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4EC0" w14:textId="53CDF2F2" w:rsidR="006E290A" w:rsidRDefault="00072726">
      <w:r>
        <w:rPr>
          <w:noProof/>
        </w:rPr>
        <w:drawing>
          <wp:inline distT="0" distB="0" distL="0" distR="0" wp14:anchorId="1EEE03A2" wp14:editId="6B261F99">
            <wp:extent cx="2027795" cy="866691"/>
            <wp:effectExtent l="0" t="0" r="0" b="0"/>
            <wp:docPr id="1374736440" name="Image 2" descr="Une image contenant texte, Police, blanc,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36440" name="Image 2" descr="Une image contenant texte, Police, blanc, Graphique&#10;&#10;Description générée automatiquement"/>
                    <pic:cNvPicPr/>
                  </pic:nvPicPr>
                  <pic:blipFill>
                    <a:blip r:embed="rId10"/>
                    <a:stretch>
                      <a:fillRect/>
                    </a:stretch>
                  </pic:blipFill>
                  <pic:spPr>
                    <a:xfrm>
                      <a:off x="0" y="0"/>
                      <a:ext cx="2056966" cy="879159"/>
                    </a:xfrm>
                    <a:prstGeom prst="rect">
                      <a:avLst/>
                    </a:prstGeom>
                  </pic:spPr>
                </pic:pic>
              </a:graphicData>
            </a:graphic>
          </wp:inline>
        </w:drawing>
      </w:r>
    </w:p>
    <w:p w14:paraId="70A1E22E" w14:textId="77777777" w:rsidR="006E290A" w:rsidRPr="00F57EB3" w:rsidRDefault="006E290A" w:rsidP="003416BF">
      <w:pPr>
        <w:jc w:val="center"/>
        <w:rPr>
          <w:b/>
          <w:bCs/>
          <w:sz w:val="16"/>
          <w:szCs w:val="16"/>
        </w:rPr>
      </w:pPr>
    </w:p>
    <w:p w14:paraId="761E0A5D" w14:textId="77777777" w:rsidR="00A528CE" w:rsidRDefault="00A528CE" w:rsidP="003416BF">
      <w:pPr>
        <w:jc w:val="center"/>
        <w:rPr>
          <w:b/>
          <w:bCs/>
          <w:sz w:val="40"/>
          <w:szCs w:val="40"/>
        </w:rPr>
      </w:pPr>
    </w:p>
    <w:p w14:paraId="0D6EF507" w14:textId="3311D36B" w:rsidR="006E290A" w:rsidRPr="009213E7" w:rsidRDefault="0098142A" w:rsidP="003416BF">
      <w:pPr>
        <w:jc w:val="center"/>
        <w:rPr>
          <w:b/>
          <w:bCs/>
          <w:sz w:val="40"/>
          <w:szCs w:val="40"/>
        </w:rPr>
      </w:pPr>
      <w:r>
        <w:rPr>
          <w:b/>
          <w:bCs/>
          <w:sz w:val="40"/>
          <w:szCs w:val="40"/>
        </w:rPr>
        <w:t xml:space="preserve">Planification annuelle </w:t>
      </w:r>
      <w:r w:rsidR="007463D3">
        <w:rPr>
          <w:b/>
          <w:bCs/>
          <w:sz w:val="40"/>
          <w:szCs w:val="40"/>
        </w:rPr>
        <w:t>202</w:t>
      </w:r>
      <w:r w:rsidR="00821336">
        <w:rPr>
          <w:b/>
          <w:bCs/>
          <w:sz w:val="40"/>
          <w:szCs w:val="40"/>
        </w:rPr>
        <w:t>5</w:t>
      </w:r>
      <w:r w:rsidR="007463D3">
        <w:rPr>
          <w:b/>
          <w:bCs/>
          <w:sz w:val="40"/>
          <w:szCs w:val="40"/>
        </w:rPr>
        <w:t>-20</w:t>
      </w:r>
      <w:r w:rsidR="00DE39A9">
        <w:rPr>
          <w:b/>
          <w:bCs/>
          <w:sz w:val="40"/>
          <w:szCs w:val="40"/>
        </w:rPr>
        <w:t>2</w:t>
      </w:r>
      <w:r w:rsidR="00821336">
        <w:rPr>
          <w:b/>
          <w:bCs/>
          <w:sz w:val="40"/>
          <w:szCs w:val="40"/>
        </w:rPr>
        <w:t>6</w:t>
      </w:r>
    </w:p>
    <w:p w14:paraId="74BAB9D3" w14:textId="77777777" w:rsidR="006E290A" w:rsidRDefault="006E290A" w:rsidP="003416BF">
      <w:pPr>
        <w:jc w:val="center"/>
        <w:rPr>
          <w:b/>
          <w:bCs/>
          <w:sz w:val="40"/>
          <w:szCs w:val="40"/>
        </w:rPr>
      </w:pPr>
    </w:p>
    <w:p w14:paraId="3FAA489F" w14:textId="77777777" w:rsidR="00665821" w:rsidRDefault="00665821" w:rsidP="003416BF">
      <w:pPr>
        <w:jc w:val="center"/>
        <w:rPr>
          <w:b/>
          <w:bCs/>
          <w:sz w:val="40"/>
          <w:szCs w:val="40"/>
        </w:rPr>
      </w:pPr>
    </w:p>
    <w:p w14:paraId="4C9BA636" w14:textId="77777777" w:rsidR="00A528CE" w:rsidRDefault="00DE39A9" w:rsidP="003416BF">
      <w:pPr>
        <w:jc w:val="center"/>
        <w:rPr>
          <w:b/>
          <w:bCs/>
          <w:sz w:val="40"/>
          <w:szCs w:val="40"/>
        </w:rPr>
      </w:pPr>
      <w:r>
        <w:rPr>
          <w:b/>
          <w:bCs/>
          <w:sz w:val="40"/>
          <w:szCs w:val="40"/>
        </w:rPr>
        <w:t>Intégration linguistique, scolaire et sociale</w:t>
      </w:r>
      <w:r w:rsidR="00665821">
        <w:rPr>
          <w:b/>
          <w:bCs/>
          <w:sz w:val="40"/>
          <w:szCs w:val="40"/>
        </w:rPr>
        <w:t xml:space="preserve"> </w:t>
      </w:r>
    </w:p>
    <w:p w14:paraId="3A77BAE7" w14:textId="16BC3075" w:rsidR="006E290A" w:rsidRDefault="00665821" w:rsidP="003416BF">
      <w:pPr>
        <w:jc w:val="center"/>
      </w:pPr>
      <w:proofErr w:type="gramStart"/>
      <w:r>
        <w:rPr>
          <w:b/>
          <w:bCs/>
          <w:sz w:val="40"/>
          <w:szCs w:val="40"/>
        </w:rPr>
        <w:t>au</w:t>
      </w:r>
      <w:proofErr w:type="gramEnd"/>
      <w:r>
        <w:rPr>
          <w:b/>
          <w:bCs/>
          <w:sz w:val="40"/>
          <w:szCs w:val="40"/>
        </w:rPr>
        <w:t xml:space="preserve"> primaire</w:t>
      </w:r>
    </w:p>
    <w:p w14:paraId="1E4A1573" w14:textId="77777777" w:rsidR="006E290A" w:rsidRDefault="006E290A" w:rsidP="002040DA">
      <w:pPr>
        <w:rPr>
          <w:sz w:val="40"/>
          <w:szCs w:val="40"/>
        </w:rPr>
      </w:pPr>
    </w:p>
    <w:p w14:paraId="693541A0" w14:textId="77777777" w:rsidR="00A528CE" w:rsidRDefault="00A528CE" w:rsidP="0059608C">
      <w:pPr>
        <w:jc w:val="both"/>
        <w:rPr>
          <w:sz w:val="40"/>
          <w:szCs w:val="40"/>
        </w:rPr>
      </w:pPr>
    </w:p>
    <w:p w14:paraId="1B2594FA" w14:textId="74A14086" w:rsidR="006E290A" w:rsidRDefault="006E290A" w:rsidP="00A528CE">
      <w:pPr>
        <w:jc w:val="center"/>
        <w:rPr>
          <w:sz w:val="40"/>
          <w:szCs w:val="40"/>
        </w:rPr>
      </w:pPr>
      <w:r>
        <w:rPr>
          <w:sz w:val="40"/>
          <w:szCs w:val="40"/>
        </w:rPr>
        <w:t>À l’intention des</w:t>
      </w:r>
      <w:r w:rsidRPr="009213E7">
        <w:rPr>
          <w:sz w:val="40"/>
          <w:szCs w:val="40"/>
        </w:rPr>
        <w:t xml:space="preserve"> parents</w:t>
      </w:r>
    </w:p>
    <w:p w14:paraId="3C357318" w14:textId="756CC070" w:rsidR="00C85D42" w:rsidRDefault="00C85D42" w:rsidP="00A528CE">
      <w:pPr>
        <w:jc w:val="center"/>
        <w:rPr>
          <w:sz w:val="40"/>
          <w:szCs w:val="40"/>
        </w:rPr>
      </w:pPr>
    </w:p>
    <w:p w14:paraId="698FB880" w14:textId="681F776E" w:rsidR="00C85D42" w:rsidRPr="009213E7" w:rsidRDefault="00C85D42" w:rsidP="00A528CE">
      <w:pPr>
        <w:jc w:val="center"/>
        <w:rPr>
          <w:sz w:val="40"/>
          <w:szCs w:val="40"/>
        </w:rPr>
      </w:pPr>
      <w:r>
        <w:rPr>
          <w:noProof/>
          <w:sz w:val="40"/>
          <w:szCs w:val="40"/>
        </w:rPr>
        <w:drawing>
          <wp:anchor distT="0" distB="0" distL="114300" distR="114300" simplePos="0" relativeHeight="251659264" behindDoc="0" locked="0" layoutInCell="1" allowOverlap="1" wp14:anchorId="478A404C" wp14:editId="16B2BB1C">
            <wp:simplePos x="0" y="0"/>
            <wp:positionH relativeFrom="column">
              <wp:posOffset>1831340</wp:posOffset>
            </wp:positionH>
            <wp:positionV relativeFrom="paragraph">
              <wp:posOffset>12700</wp:posOffset>
            </wp:positionV>
            <wp:extent cx="3206750" cy="2329180"/>
            <wp:effectExtent l="0" t="0" r="0" b="0"/>
            <wp:wrapNone/>
            <wp:docPr id="19155176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750" cy="2329180"/>
                    </a:xfrm>
                    <a:prstGeom prst="rect">
                      <a:avLst/>
                    </a:prstGeom>
                    <a:noFill/>
                  </pic:spPr>
                </pic:pic>
              </a:graphicData>
            </a:graphic>
          </wp:anchor>
        </w:drawing>
      </w:r>
    </w:p>
    <w:p w14:paraId="0BD0F724" w14:textId="149786E0" w:rsidR="006E290A" w:rsidRDefault="006E290A"/>
    <w:p w14:paraId="6AA5DC05" w14:textId="59ABDD1C" w:rsidR="006E290A" w:rsidRDefault="006E290A"/>
    <w:p w14:paraId="77F691A4" w14:textId="0A304A8D" w:rsidR="006E290A" w:rsidRPr="000460A5" w:rsidRDefault="006E290A" w:rsidP="00C47BCD">
      <w:pPr>
        <w:rPr>
          <w:sz w:val="18"/>
          <w:szCs w:val="18"/>
          <w:lang w:val="fr-FR"/>
        </w:rPr>
      </w:pPr>
      <w:r>
        <w:rPr>
          <w:sz w:val="18"/>
          <w:szCs w:val="18"/>
        </w:rPr>
        <w:br w:type="page"/>
      </w:r>
      <w:r w:rsidRPr="000460A5">
        <w:rPr>
          <w:sz w:val="18"/>
          <w:szCs w:val="18"/>
        </w:rPr>
        <w:lastRenderedPageBreak/>
        <w:t>Chers parents,</w:t>
      </w:r>
    </w:p>
    <w:p w14:paraId="493E3B03" w14:textId="6CBDCF71" w:rsidR="006E290A" w:rsidRDefault="006E290A" w:rsidP="00742B9A">
      <w:pPr>
        <w:spacing w:after="0"/>
        <w:jc w:val="both"/>
        <w:rPr>
          <w:sz w:val="18"/>
          <w:szCs w:val="18"/>
        </w:rPr>
      </w:pPr>
      <w:r w:rsidRPr="000460A5">
        <w:rPr>
          <w:sz w:val="18"/>
          <w:szCs w:val="18"/>
        </w:rPr>
        <w:t>C’est avec plaisir que nous accueillons votre enfant à l’écol</w:t>
      </w:r>
      <w:r>
        <w:rPr>
          <w:sz w:val="18"/>
          <w:szCs w:val="18"/>
        </w:rPr>
        <w:t xml:space="preserve">e </w:t>
      </w:r>
      <w:r w:rsidR="005478D5">
        <w:rPr>
          <w:sz w:val="18"/>
          <w:szCs w:val="18"/>
        </w:rPr>
        <w:t>Lajoie</w:t>
      </w:r>
      <w:r>
        <w:rPr>
          <w:sz w:val="18"/>
          <w:szCs w:val="18"/>
        </w:rPr>
        <w:t>. Comme prescrit dans le r</w:t>
      </w:r>
      <w:r w:rsidRPr="000460A5">
        <w:rPr>
          <w:sz w:val="18"/>
          <w:szCs w:val="18"/>
        </w:rPr>
        <w:t>égime pédagogique, nous vous transmettons certaines informations qui vous permettront d’accompagner votre enfant tout au long de l’année scolaire. Dans chacune des disciplines, votre enfant acquiert des connaissances. Lorsqu’il arrive à mobiliser ses nouvelles connaissances, il développe ses compétences</w:t>
      </w:r>
      <w:r>
        <w:rPr>
          <w:sz w:val="18"/>
          <w:szCs w:val="18"/>
        </w:rPr>
        <w:t xml:space="preserve">. </w:t>
      </w:r>
      <w:r w:rsidRPr="000460A5">
        <w:rPr>
          <w:sz w:val="18"/>
          <w:szCs w:val="18"/>
        </w:rPr>
        <w:t xml:space="preserve">Autrement dit, lorsque l’élève arrive à utiliser ce qu’il a appris dans des contextes variés, il devient compétent. </w:t>
      </w:r>
    </w:p>
    <w:p w14:paraId="736AB46F" w14:textId="77777777" w:rsidR="006E290A" w:rsidRDefault="006E290A" w:rsidP="00742B9A">
      <w:pPr>
        <w:spacing w:after="0"/>
        <w:jc w:val="both"/>
        <w:rPr>
          <w:sz w:val="18"/>
          <w:szCs w:val="18"/>
        </w:rPr>
      </w:pPr>
      <w:r w:rsidRPr="000460A5">
        <w:rPr>
          <w:sz w:val="18"/>
          <w:szCs w:val="18"/>
        </w:rPr>
        <w:t>Savoir par cœur, c’est bien</w:t>
      </w:r>
      <w:r>
        <w:rPr>
          <w:sz w:val="18"/>
          <w:szCs w:val="18"/>
        </w:rPr>
        <w:t>, mais savoir agir, c’est mieux</w:t>
      </w:r>
      <w:r w:rsidRPr="000460A5">
        <w:rPr>
          <w:sz w:val="18"/>
          <w:szCs w:val="18"/>
        </w:rPr>
        <w:t>!</w:t>
      </w:r>
    </w:p>
    <w:p w14:paraId="5F98F810" w14:textId="77777777" w:rsidR="006E290A" w:rsidRPr="00E63EE7" w:rsidRDefault="006E290A" w:rsidP="00742B9A">
      <w:pPr>
        <w:spacing w:after="0"/>
        <w:rPr>
          <w:sz w:val="18"/>
          <w:szCs w:val="18"/>
        </w:rPr>
      </w:pPr>
    </w:p>
    <w:p w14:paraId="0A7173D4" w14:textId="77777777" w:rsidR="006E290A" w:rsidRPr="000460A5" w:rsidRDefault="006E290A" w:rsidP="00742B9A">
      <w:pPr>
        <w:jc w:val="both"/>
        <w:rPr>
          <w:sz w:val="18"/>
          <w:szCs w:val="18"/>
        </w:rPr>
      </w:pPr>
      <w:r w:rsidRPr="000460A5">
        <w:rPr>
          <w:sz w:val="18"/>
          <w:szCs w:val="18"/>
        </w:rPr>
        <w:t xml:space="preserve">Le </w:t>
      </w:r>
      <w:r w:rsidRPr="000977EA">
        <w:rPr>
          <w:i/>
          <w:iCs/>
          <w:sz w:val="18"/>
          <w:szCs w:val="18"/>
        </w:rPr>
        <w:t>Programme de formation de l’école québécoise</w:t>
      </w:r>
      <w:r>
        <w:rPr>
          <w:sz w:val="18"/>
          <w:szCs w:val="18"/>
        </w:rPr>
        <w:t xml:space="preserve">, </w:t>
      </w:r>
      <w:r w:rsidRPr="000460A5">
        <w:rPr>
          <w:sz w:val="18"/>
          <w:szCs w:val="18"/>
        </w:rPr>
        <w:t xml:space="preserve">la </w:t>
      </w:r>
      <w:r w:rsidRPr="000977EA">
        <w:rPr>
          <w:i/>
          <w:iCs/>
          <w:sz w:val="18"/>
          <w:szCs w:val="18"/>
        </w:rPr>
        <w:t>Progression des apprentissages</w:t>
      </w:r>
      <w:r w:rsidRPr="000460A5">
        <w:rPr>
          <w:sz w:val="18"/>
          <w:szCs w:val="18"/>
        </w:rPr>
        <w:t xml:space="preserve"> et les </w:t>
      </w:r>
      <w:r w:rsidRPr="000977EA">
        <w:rPr>
          <w:i/>
          <w:iCs/>
          <w:sz w:val="18"/>
          <w:szCs w:val="18"/>
        </w:rPr>
        <w:t>Cadres d’évaluation des apprentissages</w:t>
      </w:r>
      <w:r w:rsidRPr="000460A5">
        <w:rPr>
          <w:sz w:val="18"/>
          <w:szCs w:val="18"/>
        </w:rPr>
        <w:t xml:space="preserve"> sont les documents utilisés pour baliser les principaux objets d’apprentissage et d’évaluation</w:t>
      </w:r>
      <w:r>
        <w:rPr>
          <w:rStyle w:val="Appelnotedebasdep"/>
          <w:sz w:val="18"/>
          <w:szCs w:val="18"/>
        </w:rPr>
        <w:footnoteReference w:id="1"/>
      </w:r>
      <w:r w:rsidRPr="000460A5">
        <w:rPr>
          <w:sz w:val="18"/>
          <w:szCs w:val="18"/>
        </w:rPr>
        <w:t>.</w:t>
      </w:r>
    </w:p>
    <w:p w14:paraId="3D7542B7" w14:textId="77777777" w:rsidR="006E290A" w:rsidRPr="000460A5" w:rsidRDefault="006E290A" w:rsidP="00742B9A">
      <w:pPr>
        <w:rPr>
          <w:sz w:val="18"/>
          <w:szCs w:val="18"/>
        </w:rPr>
      </w:pPr>
      <w:r w:rsidRPr="000460A5">
        <w:rPr>
          <w:sz w:val="18"/>
          <w:szCs w:val="18"/>
        </w:rPr>
        <w:t>Dans les pages qui vont suivre, vous trouverez :</w:t>
      </w:r>
    </w:p>
    <w:p w14:paraId="568D30E2" w14:textId="77777777" w:rsidR="006E290A" w:rsidRPr="000460A5" w:rsidRDefault="006E290A" w:rsidP="00742B9A">
      <w:pPr>
        <w:pStyle w:val="Paragraphedeliste"/>
        <w:numPr>
          <w:ilvl w:val="0"/>
          <w:numId w:val="1"/>
        </w:numPr>
        <w:spacing w:line="240" w:lineRule="auto"/>
        <w:ind w:left="993"/>
        <w:rPr>
          <w:sz w:val="18"/>
          <w:szCs w:val="18"/>
        </w:rPr>
      </w:pPr>
      <w:proofErr w:type="gramStart"/>
      <w:r w:rsidRPr="000460A5">
        <w:rPr>
          <w:sz w:val="18"/>
          <w:szCs w:val="18"/>
        </w:rPr>
        <w:t>la</w:t>
      </w:r>
      <w:proofErr w:type="gramEnd"/>
      <w:r w:rsidRPr="000460A5">
        <w:rPr>
          <w:sz w:val="18"/>
          <w:szCs w:val="18"/>
        </w:rPr>
        <w:t xml:space="preserve"> nat</w:t>
      </w:r>
      <w:r>
        <w:rPr>
          <w:sz w:val="18"/>
          <w:szCs w:val="18"/>
        </w:rPr>
        <w:t>ure et la période au cours de la</w:t>
      </w:r>
      <w:r w:rsidRPr="000460A5">
        <w:rPr>
          <w:sz w:val="18"/>
          <w:szCs w:val="18"/>
        </w:rPr>
        <w:t>quelle les principales évaluations sont prévues;</w:t>
      </w:r>
    </w:p>
    <w:p w14:paraId="0199361B" w14:textId="314E6F29" w:rsidR="006E290A" w:rsidRDefault="006E290A" w:rsidP="00742B9A">
      <w:pPr>
        <w:pStyle w:val="Paragraphedeliste"/>
        <w:numPr>
          <w:ilvl w:val="0"/>
          <w:numId w:val="1"/>
        </w:numPr>
        <w:spacing w:line="240" w:lineRule="auto"/>
        <w:ind w:left="993"/>
        <w:rPr>
          <w:sz w:val="18"/>
          <w:szCs w:val="18"/>
        </w:rPr>
      </w:pPr>
      <w:proofErr w:type="gramStart"/>
      <w:r w:rsidRPr="000460A5">
        <w:rPr>
          <w:sz w:val="18"/>
          <w:szCs w:val="18"/>
        </w:rPr>
        <w:t>des</w:t>
      </w:r>
      <w:proofErr w:type="gramEnd"/>
      <w:r w:rsidRPr="000460A5">
        <w:rPr>
          <w:sz w:val="18"/>
          <w:szCs w:val="18"/>
        </w:rPr>
        <w:t xml:space="preserve"> informations diverses pour </w:t>
      </w:r>
      <w:r>
        <w:rPr>
          <w:sz w:val="18"/>
          <w:szCs w:val="18"/>
        </w:rPr>
        <w:t>l</w:t>
      </w:r>
      <w:r w:rsidRPr="000460A5">
        <w:rPr>
          <w:sz w:val="18"/>
          <w:szCs w:val="18"/>
        </w:rPr>
        <w:t>es disciplines</w:t>
      </w:r>
      <w:r>
        <w:rPr>
          <w:sz w:val="18"/>
          <w:szCs w:val="18"/>
        </w:rPr>
        <w:t xml:space="preserve"> de base (</w:t>
      </w:r>
      <w:r w:rsidR="00DE39A9">
        <w:rPr>
          <w:sz w:val="18"/>
          <w:szCs w:val="18"/>
        </w:rPr>
        <w:t>ILSS</w:t>
      </w:r>
      <w:r>
        <w:rPr>
          <w:sz w:val="18"/>
          <w:szCs w:val="18"/>
        </w:rPr>
        <w:t xml:space="preserve"> et mathématique</w:t>
      </w:r>
      <w:r w:rsidR="00665821">
        <w:rPr>
          <w:sz w:val="18"/>
          <w:szCs w:val="18"/>
        </w:rPr>
        <w:t>s</w:t>
      </w:r>
      <w:r>
        <w:rPr>
          <w:sz w:val="18"/>
          <w:szCs w:val="18"/>
        </w:rPr>
        <w:t>);</w:t>
      </w:r>
    </w:p>
    <w:p w14:paraId="6DBD61C7" w14:textId="77777777" w:rsidR="006E290A" w:rsidRPr="00BB0776" w:rsidRDefault="006E290A" w:rsidP="00742B9A">
      <w:pPr>
        <w:pStyle w:val="Paragraphedeliste"/>
        <w:numPr>
          <w:ilvl w:val="0"/>
          <w:numId w:val="1"/>
        </w:numPr>
        <w:spacing w:line="240" w:lineRule="auto"/>
        <w:ind w:left="993"/>
        <w:rPr>
          <w:sz w:val="18"/>
          <w:szCs w:val="18"/>
        </w:rPr>
      </w:pPr>
      <w:proofErr w:type="gramStart"/>
      <w:r>
        <w:rPr>
          <w:sz w:val="18"/>
          <w:szCs w:val="18"/>
        </w:rPr>
        <w:t>tous</w:t>
      </w:r>
      <w:proofErr w:type="gramEnd"/>
      <w:r>
        <w:rPr>
          <w:sz w:val="18"/>
          <w:szCs w:val="18"/>
        </w:rPr>
        <w:t xml:space="preserve"> l</w:t>
      </w:r>
      <w:r w:rsidRPr="000460A5">
        <w:rPr>
          <w:sz w:val="18"/>
          <w:szCs w:val="18"/>
        </w:rPr>
        <w:t>es renseignements sur les programmes d’études pour chacune des disc</w:t>
      </w:r>
      <w:r>
        <w:rPr>
          <w:sz w:val="18"/>
          <w:szCs w:val="18"/>
        </w:rPr>
        <w:t>iplines inscrites à son horaire seront bientôt disponibles sur le site internet de l’école</w:t>
      </w:r>
      <w:r w:rsidR="0098142A">
        <w:rPr>
          <w:sz w:val="18"/>
          <w:szCs w:val="18"/>
        </w:rPr>
        <w:t>.</w:t>
      </w:r>
    </w:p>
    <w:p w14:paraId="155D0370" w14:textId="77777777" w:rsidR="006E290A" w:rsidRPr="000460A5" w:rsidRDefault="006E290A" w:rsidP="00742B9A">
      <w:pPr>
        <w:spacing w:after="0" w:line="240" w:lineRule="auto"/>
        <w:rPr>
          <w:sz w:val="18"/>
          <w:szCs w:val="18"/>
        </w:rPr>
      </w:pPr>
    </w:p>
    <w:p w14:paraId="2C598D2C" w14:textId="77777777" w:rsidR="006E290A" w:rsidRDefault="006E290A" w:rsidP="00742B9A">
      <w:pPr>
        <w:spacing w:line="240" w:lineRule="auto"/>
        <w:jc w:val="both"/>
        <w:rPr>
          <w:sz w:val="18"/>
          <w:szCs w:val="18"/>
        </w:rPr>
      </w:pPr>
      <w:r w:rsidRPr="000460A5">
        <w:rPr>
          <w:sz w:val="18"/>
          <w:szCs w:val="18"/>
        </w:rPr>
        <w:t>Par ailleurs, voici quelques informations concernant les communications officielles que vous recevrez durant l’année :</w:t>
      </w:r>
    </w:p>
    <w:p w14:paraId="02898E48" w14:textId="77777777" w:rsidR="006E290A" w:rsidRPr="000460A5" w:rsidRDefault="006E290A" w:rsidP="00742B9A">
      <w:pPr>
        <w:spacing w:after="0" w:line="240" w:lineRule="auto"/>
        <w:jc w:val="both"/>
        <w:rPr>
          <w:sz w:val="18"/>
          <w:szCs w:val="18"/>
        </w:rPr>
      </w:pPr>
    </w:p>
    <w:tbl>
      <w:tblPr>
        <w:tblW w:w="5102"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4"/>
        <w:gridCol w:w="7939"/>
      </w:tblGrid>
      <w:tr w:rsidR="007463D3" w14:paraId="6AAADB33" w14:textId="77777777" w:rsidTr="007463D3">
        <w:trPr>
          <w:trHeight w:val="41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hideMark/>
          </w:tcPr>
          <w:p w14:paraId="72240398" w14:textId="77777777" w:rsidR="007463D3" w:rsidRDefault="007463D3" w:rsidP="002036B5">
            <w:pPr>
              <w:spacing w:after="0" w:line="360" w:lineRule="auto"/>
              <w:jc w:val="center"/>
              <w:rPr>
                <w:sz w:val="24"/>
                <w:szCs w:val="24"/>
              </w:rPr>
            </w:pPr>
            <w:r>
              <w:rPr>
                <w:sz w:val="24"/>
                <w:szCs w:val="24"/>
              </w:rPr>
              <w:t>Communications officielles de l’année</w:t>
            </w:r>
          </w:p>
        </w:tc>
      </w:tr>
      <w:tr w:rsidR="007463D3" w14:paraId="02A10FAB" w14:textId="77777777" w:rsidTr="007463D3">
        <w:trPr>
          <w:cantSplit/>
          <w:trHeight w:hRule="exact" w:val="1053"/>
        </w:trPr>
        <w:tc>
          <w:tcPr>
            <w:tcW w:w="1305" w:type="pct"/>
            <w:tcBorders>
              <w:top w:val="single" w:sz="4" w:space="0" w:color="000000"/>
              <w:left w:val="single" w:sz="4" w:space="0" w:color="000000"/>
              <w:bottom w:val="single" w:sz="4" w:space="0" w:color="000000"/>
              <w:right w:val="single" w:sz="4" w:space="0" w:color="000000"/>
            </w:tcBorders>
            <w:vAlign w:val="center"/>
            <w:hideMark/>
          </w:tcPr>
          <w:p w14:paraId="37A8238C" w14:textId="77777777" w:rsidR="007463D3" w:rsidRDefault="007463D3" w:rsidP="002036B5">
            <w:pPr>
              <w:spacing w:after="0" w:line="360" w:lineRule="auto"/>
              <w:rPr>
                <w:b/>
                <w:bCs/>
                <w:sz w:val="20"/>
                <w:szCs w:val="20"/>
              </w:rPr>
            </w:pPr>
            <w:r>
              <w:rPr>
                <w:b/>
                <w:bCs/>
                <w:sz w:val="20"/>
                <w:szCs w:val="20"/>
              </w:rPr>
              <w:t>1</w:t>
            </w:r>
            <w:r>
              <w:rPr>
                <w:b/>
                <w:bCs/>
                <w:sz w:val="20"/>
                <w:szCs w:val="20"/>
                <w:vertAlign w:val="superscript"/>
              </w:rPr>
              <w:t>re</w:t>
            </w:r>
            <w:r>
              <w:rPr>
                <w:b/>
                <w:bCs/>
                <w:sz w:val="20"/>
                <w:szCs w:val="20"/>
              </w:rPr>
              <w:t xml:space="preserve"> communication écrite</w:t>
            </w:r>
          </w:p>
        </w:tc>
        <w:tc>
          <w:tcPr>
            <w:tcW w:w="3695" w:type="pct"/>
            <w:tcBorders>
              <w:top w:val="single" w:sz="4" w:space="0" w:color="000000"/>
              <w:left w:val="single" w:sz="4" w:space="0" w:color="000000"/>
              <w:bottom w:val="single" w:sz="4" w:space="0" w:color="000000"/>
              <w:right w:val="single" w:sz="4" w:space="0" w:color="000000"/>
            </w:tcBorders>
          </w:tcPr>
          <w:p w14:paraId="48687A8A" w14:textId="77777777" w:rsidR="007463D3" w:rsidRDefault="007463D3" w:rsidP="002036B5">
            <w:pPr>
              <w:spacing w:after="0" w:line="240" w:lineRule="auto"/>
              <w:jc w:val="both"/>
              <w:rPr>
                <w:sz w:val="18"/>
                <w:szCs w:val="18"/>
              </w:rPr>
            </w:pPr>
          </w:p>
          <w:p w14:paraId="6B31E150" w14:textId="7791502F" w:rsidR="007463D3" w:rsidRDefault="007463D3" w:rsidP="002036B5">
            <w:pPr>
              <w:spacing w:after="0" w:line="240" w:lineRule="auto"/>
              <w:jc w:val="both"/>
              <w:rPr>
                <w:sz w:val="18"/>
                <w:szCs w:val="18"/>
              </w:rPr>
            </w:pPr>
            <w:r>
              <w:rPr>
                <w:sz w:val="18"/>
                <w:szCs w:val="18"/>
              </w:rPr>
              <w:t>Vous recevrez une première communication le</w:t>
            </w:r>
            <w:r w:rsidR="005478D5">
              <w:rPr>
                <w:sz w:val="18"/>
                <w:szCs w:val="18"/>
              </w:rPr>
              <w:t xml:space="preserve"> 15 </w:t>
            </w:r>
            <w:r w:rsidR="005478D5" w:rsidRPr="00524713">
              <w:rPr>
                <w:sz w:val="18"/>
                <w:szCs w:val="18"/>
              </w:rPr>
              <w:t>octobre</w:t>
            </w:r>
            <w:r w:rsidR="00DE39A9" w:rsidRPr="00524713">
              <w:rPr>
                <w:sz w:val="18"/>
                <w:szCs w:val="18"/>
              </w:rPr>
              <w:t>.</w:t>
            </w:r>
          </w:p>
          <w:p w14:paraId="739DAA74" w14:textId="77777777" w:rsidR="007463D3" w:rsidRDefault="007463D3" w:rsidP="002036B5">
            <w:pPr>
              <w:spacing w:after="0" w:line="240" w:lineRule="auto"/>
              <w:jc w:val="both"/>
              <w:rPr>
                <w:sz w:val="18"/>
                <w:szCs w:val="18"/>
              </w:rPr>
            </w:pPr>
            <w:r>
              <w:rPr>
                <w:sz w:val="18"/>
                <w:szCs w:val="18"/>
              </w:rPr>
              <w:t>Cette communication contiendra des renseignements qui visent à indiquer de quelle manière votre enfant amorce son année scolaire sur le plan de ses apprentissages et sur le plan de son comportement.</w:t>
            </w:r>
          </w:p>
        </w:tc>
      </w:tr>
      <w:tr w:rsidR="007463D3" w14:paraId="73DBD911" w14:textId="77777777" w:rsidTr="007463D3">
        <w:trPr>
          <w:cantSplit/>
          <w:trHeight w:hRule="exact" w:val="1053"/>
        </w:trPr>
        <w:tc>
          <w:tcPr>
            <w:tcW w:w="1305" w:type="pct"/>
            <w:tcBorders>
              <w:top w:val="single" w:sz="4" w:space="0" w:color="000000"/>
              <w:left w:val="single" w:sz="4" w:space="0" w:color="000000"/>
              <w:bottom w:val="single" w:sz="4" w:space="0" w:color="000000"/>
              <w:right w:val="single" w:sz="4" w:space="0" w:color="000000"/>
            </w:tcBorders>
            <w:vAlign w:val="center"/>
            <w:hideMark/>
          </w:tcPr>
          <w:p w14:paraId="77E2B968" w14:textId="77777777" w:rsidR="007463D3" w:rsidRDefault="007463D3" w:rsidP="002036B5">
            <w:pPr>
              <w:spacing w:after="0" w:line="360" w:lineRule="auto"/>
              <w:rPr>
                <w:b/>
                <w:bCs/>
                <w:sz w:val="20"/>
                <w:szCs w:val="20"/>
              </w:rPr>
            </w:pPr>
            <w:r>
              <w:rPr>
                <w:b/>
                <w:bCs/>
                <w:sz w:val="20"/>
                <w:szCs w:val="20"/>
              </w:rPr>
              <w:t>Premier bulletin</w:t>
            </w:r>
          </w:p>
        </w:tc>
        <w:tc>
          <w:tcPr>
            <w:tcW w:w="3695" w:type="pct"/>
            <w:tcBorders>
              <w:top w:val="single" w:sz="4" w:space="0" w:color="000000"/>
              <w:left w:val="single" w:sz="4" w:space="0" w:color="000000"/>
              <w:bottom w:val="single" w:sz="4" w:space="0" w:color="000000"/>
              <w:right w:val="single" w:sz="4" w:space="0" w:color="000000"/>
            </w:tcBorders>
          </w:tcPr>
          <w:p w14:paraId="4FEFC404" w14:textId="77777777" w:rsidR="007463D3" w:rsidRDefault="007463D3" w:rsidP="002036B5">
            <w:pPr>
              <w:spacing w:after="0" w:line="240" w:lineRule="auto"/>
              <w:jc w:val="both"/>
              <w:rPr>
                <w:sz w:val="18"/>
                <w:szCs w:val="18"/>
              </w:rPr>
            </w:pPr>
          </w:p>
          <w:p w14:paraId="3C3FBA53" w14:textId="76572D13" w:rsidR="007463D3" w:rsidRDefault="007463D3" w:rsidP="002036B5">
            <w:pPr>
              <w:spacing w:after="0" w:line="240" w:lineRule="auto"/>
              <w:jc w:val="both"/>
              <w:rPr>
                <w:sz w:val="18"/>
                <w:szCs w:val="18"/>
              </w:rPr>
            </w:pPr>
            <w:r>
              <w:rPr>
                <w:sz w:val="18"/>
                <w:szCs w:val="18"/>
              </w:rPr>
              <w:t xml:space="preserve">Le </w:t>
            </w:r>
            <w:r w:rsidR="00DE39A9" w:rsidRPr="00DE39A9">
              <w:rPr>
                <w:sz w:val="18"/>
                <w:szCs w:val="18"/>
                <w:u w:val="single"/>
              </w:rPr>
              <w:t xml:space="preserve">premier </w:t>
            </w:r>
            <w:r w:rsidRPr="00DE39A9">
              <w:rPr>
                <w:sz w:val="18"/>
                <w:szCs w:val="18"/>
                <w:u w:val="single"/>
              </w:rPr>
              <w:t>bulletin</w:t>
            </w:r>
            <w:r>
              <w:rPr>
                <w:sz w:val="18"/>
                <w:szCs w:val="18"/>
              </w:rPr>
              <w:t xml:space="preserve"> vous sera remis dans la semaine du</w:t>
            </w:r>
            <w:r w:rsidR="005478D5">
              <w:rPr>
                <w:sz w:val="18"/>
                <w:szCs w:val="18"/>
              </w:rPr>
              <w:t xml:space="preserve"> 2</w:t>
            </w:r>
            <w:r w:rsidR="00821336">
              <w:rPr>
                <w:sz w:val="18"/>
                <w:szCs w:val="18"/>
              </w:rPr>
              <w:t>0</w:t>
            </w:r>
            <w:r w:rsidR="005478D5">
              <w:rPr>
                <w:sz w:val="18"/>
                <w:szCs w:val="18"/>
              </w:rPr>
              <w:t xml:space="preserve"> novembre.</w:t>
            </w:r>
            <w:r>
              <w:rPr>
                <w:sz w:val="18"/>
                <w:szCs w:val="18"/>
              </w:rPr>
              <w:t xml:space="preserve"> Ce bulletin couvrira la période du </w:t>
            </w:r>
            <w:r w:rsidR="005478D5">
              <w:rPr>
                <w:sz w:val="18"/>
                <w:szCs w:val="18"/>
              </w:rPr>
              <w:t>2</w:t>
            </w:r>
            <w:r w:rsidR="00821336">
              <w:rPr>
                <w:sz w:val="18"/>
                <w:szCs w:val="18"/>
              </w:rPr>
              <w:t>7</w:t>
            </w:r>
            <w:r w:rsidR="005478D5">
              <w:rPr>
                <w:sz w:val="18"/>
                <w:szCs w:val="18"/>
              </w:rPr>
              <w:t xml:space="preserve"> août au </w:t>
            </w:r>
            <w:r w:rsidR="00821336">
              <w:rPr>
                <w:sz w:val="18"/>
                <w:szCs w:val="18"/>
              </w:rPr>
              <w:t>7</w:t>
            </w:r>
            <w:r w:rsidR="005478D5">
              <w:rPr>
                <w:sz w:val="18"/>
                <w:szCs w:val="18"/>
              </w:rPr>
              <w:t xml:space="preserve"> novembre</w:t>
            </w:r>
            <w:r w:rsidR="00DE39A9">
              <w:rPr>
                <w:sz w:val="18"/>
                <w:szCs w:val="18"/>
              </w:rPr>
              <w:t>.</w:t>
            </w:r>
          </w:p>
        </w:tc>
      </w:tr>
      <w:tr w:rsidR="007463D3" w14:paraId="66DBB590" w14:textId="77777777" w:rsidTr="007463D3">
        <w:trPr>
          <w:cantSplit/>
          <w:trHeight w:hRule="exact" w:val="1053"/>
        </w:trPr>
        <w:tc>
          <w:tcPr>
            <w:tcW w:w="1305" w:type="pct"/>
            <w:tcBorders>
              <w:top w:val="single" w:sz="4" w:space="0" w:color="000000"/>
              <w:left w:val="single" w:sz="4" w:space="0" w:color="000000"/>
              <w:bottom w:val="single" w:sz="4" w:space="0" w:color="000000"/>
              <w:right w:val="single" w:sz="4" w:space="0" w:color="000000"/>
            </w:tcBorders>
            <w:vAlign w:val="center"/>
            <w:hideMark/>
          </w:tcPr>
          <w:p w14:paraId="542355FD" w14:textId="77777777" w:rsidR="007463D3" w:rsidRDefault="007463D3" w:rsidP="002036B5">
            <w:pPr>
              <w:spacing w:after="0" w:line="360" w:lineRule="auto"/>
              <w:rPr>
                <w:b/>
                <w:bCs/>
                <w:sz w:val="20"/>
                <w:szCs w:val="20"/>
              </w:rPr>
            </w:pPr>
            <w:r>
              <w:rPr>
                <w:b/>
                <w:bCs/>
                <w:sz w:val="20"/>
                <w:szCs w:val="20"/>
              </w:rPr>
              <w:t>Deuxième bulletin</w:t>
            </w:r>
          </w:p>
        </w:tc>
        <w:tc>
          <w:tcPr>
            <w:tcW w:w="3695" w:type="pct"/>
            <w:tcBorders>
              <w:top w:val="single" w:sz="4" w:space="0" w:color="000000"/>
              <w:left w:val="single" w:sz="4" w:space="0" w:color="000000"/>
              <w:bottom w:val="single" w:sz="4" w:space="0" w:color="000000"/>
              <w:right w:val="single" w:sz="4" w:space="0" w:color="000000"/>
            </w:tcBorders>
          </w:tcPr>
          <w:p w14:paraId="6AA6ABA4" w14:textId="77777777" w:rsidR="007463D3" w:rsidRDefault="007463D3" w:rsidP="002036B5">
            <w:pPr>
              <w:spacing w:after="0" w:line="240" w:lineRule="auto"/>
              <w:jc w:val="both"/>
              <w:rPr>
                <w:sz w:val="18"/>
                <w:szCs w:val="18"/>
              </w:rPr>
            </w:pPr>
          </w:p>
          <w:p w14:paraId="17139F87" w14:textId="74D9915A" w:rsidR="007463D3" w:rsidRDefault="007463D3" w:rsidP="002036B5">
            <w:pPr>
              <w:spacing w:after="0" w:line="240" w:lineRule="auto"/>
              <w:jc w:val="both"/>
              <w:rPr>
                <w:sz w:val="18"/>
                <w:szCs w:val="18"/>
              </w:rPr>
            </w:pPr>
            <w:r>
              <w:rPr>
                <w:sz w:val="18"/>
                <w:szCs w:val="18"/>
              </w:rPr>
              <w:t xml:space="preserve">Le </w:t>
            </w:r>
            <w:r>
              <w:rPr>
                <w:sz w:val="18"/>
                <w:szCs w:val="18"/>
                <w:u w:val="single"/>
              </w:rPr>
              <w:t>deuxième bulletin</w:t>
            </w:r>
            <w:r>
              <w:rPr>
                <w:sz w:val="18"/>
                <w:szCs w:val="18"/>
              </w:rPr>
              <w:t xml:space="preserve"> vous sera acheminé</w:t>
            </w:r>
            <w:r w:rsidR="00DE39A9">
              <w:rPr>
                <w:sz w:val="18"/>
                <w:szCs w:val="18"/>
              </w:rPr>
              <w:t xml:space="preserve"> </w:t>
            </w:r>
            <w:r>
              <w:rPr>
                <w:sz w:val="18"/>
                <w:szCs w:val="18"/>
              </w:rPr>
              <w:t xml:space="preserve">dans la semaine du </w:t>
            </w:r>
            <w:r w:rsidR="005478D5" w:rsidRPr="00524713">
              <w:rPr>
                <w:sz w:val="18"/>
                <w:szCs w:val="18"/>
              </w:rPr>
              <w:t>12 mars</w:t>
            </w:r>
            <w:r w:rsidRPr="00524713">
              <w:rPr>
                <w:sz w:val="18"/>
                <w:szCs w:val="18"/>
              </w:rPr>
              <w:t>. Ce bulletin</w:t>
            </w:r>
            <w:r>
              <w:rPr>
                <w:sz w:val="18"/>
                <w:szCs w:val="18"/>
              </w:rPr>
              <w:t xml:space="preserve"> couvrira la période </w:t>
            </w:r>
            <w:r w:rsidR="00DE39A9">
              <w:rPr>
                <w:sz w:val="18"/>
                <w:szCs w:val="18"/>
              </w:rPr>
              <w:t xml:space="preserve">du </w:t>
            </w:r>
            <w:r w:rsidR="005478D5">
              <w:rPr>
                <w:sz w:val="18"/>
                <w:szCs w:val="18"/>
              </w:rPr>
              <w:t>1</w:t>
            </w:r>
            <w:r w:rsidR="00821336">
              <w:rPr>
                <w:sz w:val="18"/>
                <w:szCs w:val="18"/>
              </w:rPr>
              <w:t>0</w:t>
            </w:r>
            <w:r w:rsidR="005478D5">
              <w:rPr>
                <w:sz w:val="18"/>
                <w:szCs w:val="18"/>
              </w:rPr>
              <w:t xml:space="preserve"> novembre au 2</w:t>
            </w:r>
            <w:r w:rsidR="00821336">
              <w:rPr>
                <w:sz w:val="18"/>
                <w:szCs w:val="18"/>
              </w:rPr>
              <w:t>0</w:t>
            </w:r>
            <w:r w:rsidR="005478D5">
              <w:rPr>
                <w:sz w:val="18"/>
                <w:szCs w:val="18"/>
              </w:rPr>
              <w:t xml:space="preserve"> février</w:t>
            </w:r>
            <w:r w:rsidR="00DE39A9">
              <w:rPr>
                <w:sz w:val="18"/>
                <w:szCs w:val="18"/>
              </w:rPr>
              <w:t>.</w:t>
            </w:r>
            <w:r w:rsidR="005D7AAC">
              <w:rPr>
                <w:sz w:val="18"/>
                <w:szCs w:val="18"/>
              </w:rPr>
              <w:t xml:space="preserve"> Il pourrait par ailleurs être le premier bulletin de l’élève selon la date d’arrivée de l’enfant en classe d’accueil.</w:t>
            </w:r>
          </w:p>
        </w:tc>
      </w:tr>
      <w:tr w:rsidR="007463D3" w14:paraId="4F2A2D34" w14:textId="77777777" w:rsidTr="007463D3">
        <w:trPr>
          <w:cantSplit/>
          <w:trHeight w:hRule="exact" w:val="1053"/>
        </w:trPr>
        <w:tc>
          <w:tcPr>
            <w:tcW w:w="1305" w:type="pct"/>
            <w:tcBorders>
              <w:top w:val="single" w:sz="4" w:space="0" w:color="000000"/>
              <w:left w:val="single" w:sz="4" w:space="0" w:color="000000"/>
              <w:bottom w:val="single" w:sz="4" w:space="0" w:color="000000"/>
              <w:right w:val="single" w:sz="4" w:space="0" w:color="000000"/>
            </w:tcBorders>
            <w:vAlign w:val="center"/>
            <w:hideMark/>
          </w:tcPr>
          <w:p w14:paraId="15D14602" w14:textId="77777777" w:rsidR="007463D3" w:rsidRDefault="007463D3" w:rsidP="002036B5">
            <w:pPr>
              <w:spacing w:after="0" w:line="360" w:lineRule="auto"/>
              <w:rPr>
                <w:b/>
                <w:bCs/>
                <w:sz w:val="20"/>
                <w:szCs w:val="20"/>
              </w:rPr>
            </w:pPr>
            <w:r>
              <w:rPr>
                <w:b/>
                <w:bCs/>
                <w:sz w:val="20"/>
                <w:szCs w:val="20"/>
              </w:rPr>
              <w:t>Troisième bulletin</w:t>
            </w:r>
          </w:p>
        </w:tc>
        <w:tc>
          <w:tcPr>
            <w:tcW w:w="3695" w:type="pct"/>
            <w:tcBorders>
              <w:top w:val="single" w:sz="4" w:space="0" w:color="000000"/>
              <w:left w:val="single" w:sz="4" w:space="0" w:color="000000"/>
              <w:bottom w:val="single" w:sz="4" w:space="0" w:color="000000"/>
              <w:right w:val="single" w:sz="4" w:space="0" w:color="000000"/>
            </w:tcBorders>
          </w:tcPr>
          <w:p w14:paraId="18777566" w14:textId="77777777" w:rsidR="007463D3" w:rsidRDefault="007463D3" w:rsidP="002036B5">
            <w:pPr>
              <w:spacing w:after="0" w:line="240" w:lineRule="auto"/>
              <w:jc w:val="both"/>
              <w:rPr>
                <w:sz w:val="18"/>
                <w:szCs w:val="18"/>
              </w:rPr>
            </w:pPr>
          </w:p>
          <w:p w14:paraId="39DF8626" w14:textId="041A55D8" w:rsidR="007463D3" w:rsidRDefault="007463D3" w:rsidP="002036B5">
            <w:pPr>
              <w:spacing w:after="0" w:line="240" w:lineRule="auto"/>
              <w:jc w:val="both"/>
              <w:rPr>
                <w:sz w:val="18"/>
                <w:szCs w:val="18"/>
              </w:rPr>
            </w:pPr>
            <w:r>
              <w:rPr>
                <w:sz w:val="18"/>
                <w:szCs w:val="18"/>
              </w:rPr>
              <w:t xml:space="preserve">Le </w:t>
            </w:r>
            <w:r>
              <w:rPr>
                <w:sz w:val="18"/>
                <w:szCs w:val="18"/>
                <w:u w:val="single"/>
              </w:rPr>
              <w:t>troisième bulletin</w:t>
            </w:r>
            <w:r>
              <w:rPr>
                <w:sz w:val="18"/>
                <w:szCs w:val="18"/>
              </w:rPr>
              <w:t xml:space="preserve"> ser</w:t>
            </w:r>
            <w:r w:rsidR="00DE39A9">
              <w:rPr>
                <w:sz w:val="18"/>
                <w:szCs w:val="18"/>
              </w:rPr>
              <w:t xml:space="preserve">a disponible </w:t>
            </w:r>
            <w:r>
              <w:rPr>
                <w:sz w:val="18"/>
                <w:szCs w:val="18"/>
              </w:rPr>
              <w:t xml:space="preserve">dès la fin du mois de juin. Il couvrira la période s’échelonnant </w:t>
            </w:r>
            <w:r w:rsidR="005478D5">
              <w:rPr>
                <w:sz w:val="18"/>
                <w:szCs w:val="18"/>
              </w:rPr>
              <w:t>2</w:t>
            </w:r>
            <w:r w:rsidR="00821336">
              <w:rPr>
                <w:sz w:val="18"/>
                <w:szCs w:val="18"/>
              </w:rPr>
              <w:t>3</w:t>
            </w:r>
            <w:r w:rsidR="005478D5">
              <w:rPr>
                <w:sz w:val="18"/>
                <w:szCs w:val="18"/>
              </w:rPr>
              <w:t xml:space="preserve"> février au </w:t>
            </w:r>
            <w:r w:rsidR="00821336">
              <w:rPr>
                <w:sz w:val="18"/>
                <w:szCs w:val="18"/>
              </w:rPr>
              <w:t>19</w:t>
            </w:r>
            <w:r w:rsidR="005478D5">
              <w:rPr>
                <w:sz w:val="18"/>
                <w:szCs w:val="18"/>
              </w:rPr>
              <w:t xml:space="preserve"> juin</w:t>
            </w:r>
            <w:r w:rsidR="00DE39A9">
              <w:rPr>
                <w:sz w:val="18"/>
                <w:szCs w:val="18"/>
              </w:rPr>
              <w:t>.</w:t>
            </w:r>
            <w:r w:rsidR="005D7AAC">
              <w:rPr>
                <w:sz w:val="18"/>
                <w:szCs w:val="18"/>
              </w:rPr>
              <w:t xml:space="preserve"> Il pourrait par ailleurs être le premier bulletin ou le deuxième bulletin de l’élève selon la date d’arrivée de l’enfant en classe d’accueil.</w:t>
            </w:r>
          </w:p>
        </w:tc>
      </w:tr>
    </w:tbl>
    <w:p w14:paraId="024598D4" w14:textId="56ECD007" w:rsidR="0037525D" w:rsidRDefault="0037525D" w:rsidP="005D7AAC">
      <w:pPr>
        <w:spacing w:after="0" w:line="240" w:lineRule="auto"/>
        <w:jc w:val="both"/>
        <w:rPr>
          <w:sz w:val="18"/>
          <w:szCs w:val="18"/>
        </w:rPr>
      </w:pPr>
      <w:r w:rsidRPr="0037525D">
        <w:rPr>
          <w:sz w:val="18"/>
          <w:szCs w:val="18"/>
        </w:rPr>
        <w:t xml:space="preserve">Pour être évalués au 1er bulletin, les enfants doivent arriver avant le </w:t>
      </w:r>
      <w:r>
        <w:rPr>
          <w:sz w:val="18"/>
          <w:szCs w:val="18"/>
        </w:rPr>
        <w:t>5</w:t>
      </w:r>
      <w:r w:rsidRPr="0037525D">
        <w:rPr>
          <w:sz w:val="18"/>
          <w:szCs w:val="18"/>
        </w:rPr>
        <w:t xml:space="preserve"> octobre. </w:t>
      </w:r>
    </w:p>
    <w:p w14:paraId="232AC386" w14:textId="333F22C0" w:rsidR="0037525D" w:rsidRDefault="0037525D" w:rsidP="005D7AAC">
      <w:pPr>
        <w:spacing w:after="0" w:line="240" w:lineRule="auto"/>
        <w:jc w:val="both"/>
        <w:rPr>
          <w:sz w:val="18"/>
          <w:szCs w:val="18"/>
        </w:rPr>
      </w:pPr>
      <w:r w:rsidRPr="0037525D">
        <w:rPr>
          <w:sz w:val="18"/>
          <w:szCs w:val="18"/>
        </w:rPr>
        <w:t xml:space="preserve">Pour être évalués au 2e bulletin, les enfants doivent être arrivés avant le </w:t>
      </w:r>
      <w:r>
        <w:rPr>
          <w:sz w:val="18"/>
          <w:szCs w:val="18"/>
        </w:rPr>
        <w:t>12</w:t>
      </w:r>
      <w:r w:rsidRPr="0037525D">
        <w:rPr>
          <w:sz w:val="18"/>
          <w:szCs w:val="18"/>
        </w:rPr>
        <w:t xml:space="preserve"> décembre. </w:t>
      </w:r>
    </w:p>
    <w:p w14:paraId="09626452" w14:textId="7DC8B81C" w:rsidR="0037525D" w:rsidRDefault="0037525D" w:rsidP="005D7AAC">
      <w:pPr>
        <w:spacing w:after="0" w:line="240" w:lineRule="auto"/>
        <w:jc w:val="both"/>
        <w:rPr>
          <w:sz w:val="18"/>
          <w:szCs w:val="18"/>
        </w:rPr>
      </w:pPr>
      <w:r w:rsidRPr="0037525D">
        <w:rPr>
          <w:sz w:val="18"/>
          <w:szCs w:val="18"/>
        </w:rPr>
        <w:t xml:space="preserve">Pour être évalués au 3e bulletin, les enfants doivent être arrivés avant le </w:t>
      </w:r>
      <w:r w:rsidR="00D06343">
        <w:rPr>
          <w:sz w:val="18"/>
          <w:szCs w:val="18"/>
        </w:rPr>
        <w:t>28</w:t>
      </w:r>
      <w:r w:rsidRPr="0037525D">
        <w:rPr>
          <w:sz w:val="18"/>
          <w:szCs w:val="18"/>
        </w:rPr>
        <w:t xml:space="preserve"> </w:t>
      </w:r>
      <w:r w:rsidR="00D06343">
        <w:rPr>
          <w:sz w:val="18"/>
          <w:szCs w:val="18"/>
        </w:rPr>
        <w:t>avril</w:t>
      </w:r>
      <w:r w:rsidRPr="0037525D">
        <w:rPr>
          <w:sz w:val="18"/>
          <w:szCs w:val="18"/>
        </w:rPr>
        <w:t>.</w:t>
      </w:r>
    </w:p>
    <w:p w14:paraId="20151615" w14:textId="07E5BC99" w:rsidR="006E290A" w:rsidRDefault="006E290A" w:rsidP="00742B9A">
      <w:pPr>
        <w:spacing w:after="0" w:line="240" w:lineRule="auto"/>
        <w:jc w:val="both"/>
        <w:rPr>
          <w:sz w:val="18"/>
          <w:szCs w:val="18"/>
        </w:rPr>
      </w:pPr>
    </w:p>
    <w:p w14:paraId="7A8C4229" w14:textId="77777777" w:rsidR="006E290A" w:rsidRPr="00E63EE7" w:rsidRDefault="006E290A" w:rsidP="00742B9A">
      <w:pPr>
        <w:spacing w:line="240" w:lineRule="auto"/>
        <w:jc w:val="both"/>
        <w:rPr>
          <w:sz w:val="18"/>
          <w:szCs w:val="18"/>
        </w:rPr>
      </w:pPr>
      <w:r>
        <w:rPr>
          <w:sz w:val="18"/>
          <w:szCs w:val="18"/>
        </w:rPr>
        <w:t>N</w:t>
      </w:r>
      <w:r w:rsidRPr="00E63EE7">
        <w:rPr>
          <w:sz w:val="18"/>
          <w:szCs w:val="18"/>
        </w:rPr>
        <w:t xml:space="preserve">’hésitez pas à communiquer avec les enseignants de votre enfant ou avec </w:t>
      </w:r>
      <w:r>
        <w:rPr>
          <w:sz w:val="18"/>
          <w:szCs w:val="18"/>
        </w:rPr>
        <w:t>l’équipe de direction</w:t>
      </w:r>
      <w:r w:rsidRPr="00E63EE7">
        <w:rPr>
          <w:sz w:val="18"/>
          <w:szCs w:val="18"/>
        </w:rPr>
        <w:t xml:space="preserve"> pour </w:t>
      </w:r>
      <w:r>
        <w:rPr>
          <w:sz w:val="18"/>
          <w:szCs w:val="18"/>
        </w:rPr>
        <w:t>de plus amples informations</w:t>
      </w:r>
      <w:r w:rsidRPr="00E63EE7">
        <w:rPr>
          <w:sz w:val="18"/>
          <w:szCs w:val="18"/>
        </w:rPr>
        <w:t xml:space="preserve">. </w:t>
      </w:r>
    </w:p>
    <w:p w14:paraId="71D31A26" w14:textId="77777777" w:rsidR="006E290A" w:rsidRPr="00E63EE7" w:rsidRDefault="006E290A" w:rsidP="00742B9A">
      <w:pPr>
        <w:spacing w:line="240" w:lineRule="auto"/>
        <w:rPr>
          <w:sz w:val="18"/>
          <w:szCs w:val="18"/>
        </w:rPr>
      </w:pPr>
      <w:r w:rsidRPr="00E63EE7">
        <w:rPr>
          <w:sz w:val="18"/>
          <w:szCs w:val="18"/>
        </w:rPr>
        <w:t>La réussite de votre enfant es</w:t>
      </w:r>
      <w:r>
        <w:rPr>
          <w:sz w:val="18"/>
          <w:szCs w:val="18"/>
        </w:rPr>
        <w:t>t au cœur de nos préoccupations</w:t>
      </w:r>
      <w:r w:rsidRPr="00E63EE7">
        <w:rPr>
          <w:sz w:val="18"/>
          <w:szCs w:val="18"/>
        </w:rPr>
        <w:t>!</w:t>
      </w:r>
    </w:p>
    <w:p w14:paraId="4A9F1C5D" w14:textId="77777777" w:rsidR="006E290A" w:rsidRPr="00991ADD" w:rsidRDefault="006E290A" w:rsidP="00742B9A">
      <w:pPr>
        <w:spacing w:line="240" w:lineRule="auto"/>
        <w:rPr>
          <w:sz w:val="18"/>
          <w:szCs w:val="18"/>
        </w:rPr>
      </w:pPr>
      <w:r w:rsidRPr="00E63EE7">
        <w:rPr>
          <w:sz w:val="18"/>
          <w:szCs w:val="18"/>
        </w:rPr>
        <w:t xml:space="preserve">Nous vous souhaitons une très belle année </w:t>
      </w:r>
      <w:r>
        <w:rPr>
          <w:sz w:val="18"/>
          <w:szCs w:val="18"/>
        </w:rPr>
        <w:t>scolaire.</w:t>
      </w:r>
    </w:p>
    <w:p w14:paraId="550FFFAA" w14:textId="77777777" w:rsidR="006E290A" w:rsidRDefault="006E290A" w:rsidP="00742B9A">
      <w:pPr>
        <w:spacing w:after="0" w:line="240" w:lineRule="auto"/>
        <w:rPr>
          <w:sz w:val="18"/>
          <w:szCs w:val="18"/>
          <w:highlight w:val="yellow"/>
        </w:rPr>
      </w:pPr>
    </w:p>
    <w:p w14:paraId="378D3035" w14:textId="43EAA3B0" w:rsidR="005478D5" w:rsidRPr="005478D5" w:rsidRDefault="00821336" w:rsidP="00742B9A">
      <w:pPr>
        <w:spacing w:after="0" w:line="240" w:lineRule="auto"/>
        <w:rPr>
          <w:sz w:val="18"/>
          <w:szCs w:val="18"/>
        </w:rPr>
      </w:pPr>
      <w:r>
        <w:rPr>
          <w:sz w:val="18"/>
          <w:szCs w:val="18"/>
        </w:rPr>
        <w:t>Madame Marie-Ève Lamothe</w:t>
      </w:r>
      <w:r w:rsidR="005478D5" w:rsidRPr="005478D5">
        <w:rPr>
          <w:sz w:val="18"/>
          <w:szCs w:val="18"/>
        </w:rPr>
        <w:t>, directrice</w:t>
      </w:r>
    </w:p>
    <w:p w14:paraId="243402E6" w14:textId="471D15B1" w:rsidR="006E290A" w:rsidRDefault="00821336" w:rsidP="00742B9A">
      <w:pPr>
        <w:spacing w:after="0" w:line="240" w:lineRule="auto"/>
        <w:rPr>
          <w:sz w:val="18"/>
          <w:szCs w:val="18"/>
        </w:rPr>
      </w:pPr>
      <w:r>
        <w:rPr>
          <w:sz w:val="18"/>
          <w:szCs w:val="18"/>
        </w:rPr>
        <w:t>Madame Francine Goyette</w:t>
      </w:r>
      <w:r w:rsidR="005478D5" w:rsidRPr="005478D5">
        <w:rPr>
          <w:sz w:val="18"/>
          <w:szCs w:val="18"/>
        </w:rPr>
        <w:t>, direct</w:t>
      </w:r>
      <w:r>
        <w:rPr>
          <w:sz w:val="18"/>
          <w:szCs w:val="18"/>
        </w:rPr>
        <w:t>rice</w:t>
      </w:r>
      <w:r w:rsidR="005478D5" w:rsidRPr="005478D5">
        <w:rPr>
          <w:sz w:val="18"/>
          <w:szCs w:val="18"/>
        </w:rPr>
        <w:t xml:space="preserve"> adjoint</w:t>
      </w:r>
      <w:r>
        <w:rPr>
          <w:sz w:val="18"/>
          <w:szCs w:val="18"/>
        </w:rPr>
        <w:t>e</w:t>
      </w:r>
      <w:r w:rsidR="006E290A">
        <w:rPr>
          <w:sz w:val="18"/>
          <w:szCs w:val="18"/>
        </w:rPr>
        <w:tab/>
      </w:r>
    </w:p>
    <w:p w14:paraId="7A5FF1C4" w14:textId="77777777" w:rsidR="006E290A" w:rsidRDefault="006E290A" w:rsidP="002947C4">
      <w:pPr>
        <w:spacing w:after="0" w:line="240" w:lineRule="auto"/>
        <w:rPr>
          <w:sz w:val="18"/>
          <w:szCs w:val="18"/>
        </w:rPr>
        <w:sectPr w:rsidR="006E290A" w:rsidSect="00D70873">
          <w:footerReference w:type="default" r:id="rId12"/>
          <w:pgSz w:w="12240" w:h="15840" w:code="138"/>
          <w:pgMar w:top="851" w:right="851" w:bottom="1134" w:left="851" w:header="709" w:footer="54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titlePg/>
          <w:docGrid w:linePitch="360"/>
        </w:sectPr>
      </w:pPr>
    </w:p>
    <w:p w14:paraId="4DCAF698" w14:textId="77777777" w:rsidR="006E290A" w:rsidRPr="002947C4" w:rsidRDefault="006E290A" w:rsidP="002947C4">
      <w:pPr>
        <w:spacing w:after="0" w:line="240" w:lineRule="auto"/>
        <w:rPr>
          <w:sz w:val="18"/>
          <w:szCs w:val="1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5"/>
        <w:gridCol w:w="5395"/>
      </w:tblGrid>
      <w:tr w:rsidR="006E290A" w14:paraId="39B41388" w14:textId="77777777">
        <w:tc>
          <w:tcPr>
            <w:tcW w:w="5000" w:type="pct"/>
            <w:gridSpan w:val="2"/>
            <w:shd w:val="clear" w:color="auto" w:fill="000000"/>
          </w:tcPr>
          <w:p w14:paraId="7E6311F0" w14:textId="290B58A1" w:rsidR="006E290A" w:rsidRPr="000F15BE" w:rsidRDefault="006E290A" w:rsidP="000F15BE">
            <w:pPr>
              <w:spacing w:after="0" w:line="240" w:lineRule="auto"/>
              <w:jc w:val="center"/>
              <w:rPr>
                <w:sz w:val="28"/>
                <w:szCs w:val="28"/>
              </w:rPr>
            </w:pPr>
            <w:r w:rsidRPr="000F15BE">
              <w:rPr>
                <w:sz w:val="28"/>
                <w:szCs w:val="28"/>
              </w:rPr>
              <w:t>Titulaire</w:t>
            </w:r>
            <w:r w:rsidR="00665821">
              <w:rPr>
                <w:sz w:val="28"/>
                <w:szCs w:val="28"/>
              </w:rPr>
              <w:t>s</w:t>
            </w:r>
            <w:r w:rsidRPr="000F15BE">
              <w:rPr>
                <w:sz w:val="28"/>
                <w:szCs w:val="28"/>
              </w:rPr>
              <w:t xml:space="preserve"> de </w:t>
            </w:r>
            <w:r>
              <w:rPr>
                <w:sz w:val="28"/>
                <w:szCs w:val="28"/>
              </w:rPr>
              <w:t xml:space="preserve">la classe d’accueil </w:t>
            </w:r>
          </w:p>
        </w:tc>
      </w:tr>
      <w:tr w:rsidR="006E290A" w:rsidRPr="00683F09" w14:paraId="264768A7" w14:textId="77777777">
        <w:trPr>
          <w:trHeight w:hRule="exact" w:val="1106"/>
        </w:trPr>
        <w:tc>
          <w:tcPr>
            <w:tcW w:w="5000" w:type="pct"/>
            <w:gridSpan w:val="2"/>
          </w:tcPr>
          <w:p w14:paraId="277F7913" w14:textId="77777777" w:rsidR="00683F09" w:rsidRPr="00683F09" w:rsidRDefault="00683F09" w:rsidP="00742B9A">
            <w:pPr>
              <w:spacing w:after="0" w:line="240" w:lineRule="auto"/>
              <w:rPr>
                <w:sz w:val="16"/>
                <w:szCs w:val="16"/>
              </w:rPr>
            </w:pPr>
          </w:p>
          <w:p w14:paraId="60548A38" w14:textId="3D3B9536" w:rsidR="009945B2" w:rsidRPr="00683F09" w:rsidRDefault="009A4759" w:rsidP="00742B9A">
            <w:pPr>
              <w:spacing w:after="0" w:line="240" w:lineRule="auto"/>
              <w:rPr>
                <w:sz w:val="16"/>
                <w:szCs w:val="16"/>
              </w:rPr>
            </w:pPr>
            <w:r w:rsidRPr="009A4759">
              <w:rPr>
                <w:sz w:val="16"/>
                <w:szCs w:val="16"/>
              </w:rPr>
              <w:t>Isabelle Roy</w:t>
            </w:r>
            <w:r w:rsidR="005478D5" w:rsidRPr="009A4759">
              <w:rPr>
                <w:sz w:val="16"/>
                <w:szCs w:val="16"/>
              </w:rPr>
              <w:t xml:space="preserve"> groupe 9</w:t>
            </w:r>
            <w:r w:rsidR="00821336">
              <w:rPr>
                <w:sz w:val="16"/>
                <w:szCs w:val="16"/>
              </w:rPr>
              <w:t>10</w:t>
            </w:r>
          </w:p>
        </w:tc>
      </w:tr>
      <w:tr w:rsidR="006E290A" w:rsidRPr="00320B3C" w14:paraId="7107826B" w14:textId="77777777">
        <w:tc>
          <w:tcPr>
            <w:tcW w:w="5000" w:type="pct"/>
            <w:gridSpan w:val="2"/>
            <w:shd w:val="clear" w:color="auto" w:fill="000000"/>
          </w:tcPr>
          <w:p w14:paraId="1C868E22" w14:textId="77777777" w:rsidR="006E290A" w:rsidRPr="000F15BE" w:rsidRDefault="006E290A" w:rsidP="000F15BE">
            <w:pPr>
              <w:spacing w:after="0" w:line="240" w:lineRule="auto"/>
              <w:jc w:val="center"/>
              <w:rPr>
                <w:sz w:val="28"/>
                <w:szCs w:val="28"/>
              </w:rPr>
            </w:pPr>
            <w:r w:rsidRPr="000F15BE">
              <w:rPr>
                <w:sz w:val="28"/>
                <w:szCs w:val="28"/>
              </w:rPr>
              <w:t>Matériel pédagogique (manuels, cahiers d’exercices, etc.)</w:t>
            </w:r>
          </w:p>
        </w:tc>
      </w:tr>
      <w:tr w:rsidR="006E290A" w:rsidRPr="00320B3C" w14:paraId="25A66996" w14:textId="77777777" w:rsidTr="00C33357">
        <w:trPr>
          <w:trHeight w:hRule="exact" w:val="3505"/>
        </w:trPr>
        <w:tc>
          <w:tcPr>
            <w:tcW w:w="2500" w:type="pct"/>
          </w:tcPr>
          <w:p w14:paraId="48233B6E" w14:textId="15E3D5A4" w:rsidR="006E290A" w:rsidRPr="00524713" w:rsidRDefault="00DE39A9" w:rsidP="000E2FD2">
            <w:pPr>
              <w:spacing w:after="0" w:line="240" w:lineRule="auto"/>
              <w:jc w:val="center"/>
              <w:rPr>
                <w:b/>
                <w:bCs/>
                <w:sz w:val="18"/>
                <w:szCs w:val="18"/>
              </w:rPr>
            </w:pPr>
            <w:r w:rsidRPr="00524713">
              <w:rPr>
                <w:b/>
                <w:bCs/>
                <w:sz w:val="18"/>
                <w:szCs w:val="18"/>
              </w:rPr>
              <w:t>ILSS</w:t>
            </w:r>
          </w:p>
          <w:p w14:paraId="0AABCED8" w14:textId="77777777" w:rsidR="006E290A" w:rsidRPr="00524713" w:rsidRDefault="006E290A" w:rsidP="000F15BE">
            <w:pPr>
              <w:spacing w:after="0" w:line="240" w:lineRule="auto"/>
              <w:rPr>
                <w:sz w:val="16"/>
                <w:szCs w:val="16"/>
              </w:rPr>
            </w:pPr>
          </w:p>
          <w:p w14:paraId="5E4A1478" w14:textId="2E82915C" w:rsidR="00DE39A9" w:rsidRPr="00524713" w:rsidRDefault="00DE39A9" w:rsidP="00DE39A9">
            <w:pPr>
              <w:rPr>
                <w:rFonts w:cs="Times New Roman"/>
                <w:sz w:val="18"/>
                <w:szCs w:val="18"/>
              </w:rPr>
            </w:pPr>
            <w:r w:rsidRPr="00524713">
              <w:rPr>
                <w:rFonts w:cs="Times New Roman"/>
                <w:sz w:val="18"/>
                <w:szCs w:val="18"/>
              </w:rPr>
              <w:t>Matériel didactique :</w:t>
            </w:r>
            <w:r w:rsidR="00AF5A5E" w:rsidRPr="00524713">
              <w:rPr>
                <w:rFonts w:cs="Times New Roman"/>
                <w:sz w:val="18"/>
                <w:szCs w:val="18"/>
              </w:rPr>
              <w:t xml:space="preserve"> </w:t>
            </w:r>
            <w:r w:rsidR="00D06343" w:rsidRPr="00524713">
              <w:rPr>
                <w:rFonts w:cs="Times New Roman"/>
                <w:sz w:val="18"/>
                <w:szCs w:val="18"/>
              </w:rPr>
              <w:t>duo-tangs</w:t>
            </w:r>
            <w:r w:rsidR="00AF5A5E" w:rsidRPr="00524713">
              <w:rPr>
                <w:rFonts w:cs="Times New Roman"/>
                <w:sz w:val="18"/>
                <w:szCs w:val="18"/>
              </w:rPr>
              <w:t xml:space="preserve"> maison en phonétique</w:t>
            </w:r>
            <w:r w:rsidR="00D06343" w:rsidRPr="00524713">
              <w:rPr>
                <w:rFonts w:cs="Times New Roman"/>
                <w:sz w:val="18"/>
                <w:szCs w:val="18"/>
              </w:rPr>
              <w:t xml:space="preserve">, vocabulaire, conjugaison, </w:t>
            </w:r>
            <w:r w:rsidR="00AF5A5E" w:rsidRPr="00524713">
              <w:rPr>
                <w:rFonts w:cs="Times New Roman"/>
                <w:sz w:val="18"/>
                <w:szCs w:val="18"/>
              </w:rPr>
              <w:t>grammaire</w:t>
            </w:r>
            <w:r w:rsidR="00D06343" w:rsidRPr="00524713">
              <w:rPr>
                <w:rFonts w:cs="Times New Roman"/>
                <w:sz w:val="18"/>
                <w:szCs w:val="18"/>
              </w:rPr>
              <w:t xml:space="preserve"> et compréhension de lecture.</w:t>
            </w:r>
          </w:p>
          <w:p w14:paraId="3121035D" w14:textId="11608FF5" w:rsidR="00DE39A9" w:rsidRPr="00524713" w:rsidRDefault="00DE39A9" w:rsidP="00DE39A9">
            <w:pPr>
              <w:rPr>
                <w:rFonts w:cs="Times New Roman"/>
                <w:i/>
                <w:iCs/>
                <w:sz w:val="18"/>
                <w:szCs w:val="18"/>
              </w:rPr>
            </w:pPr>
            <w:r w:rsidRPr="00524713">
              <w:rPr>
                <w:rFonts w:cs="Times New Roman"/>
                <w:sz w:val="18"/>
                <w:szCs w:val="18"/>
              </w:rPr>
              <w:t>Littérature jeunesse :</w:t>
            </w:r>
            <w:r w:rsidR="00AF5A5E" w:rsidRPr="00524713">
              <w:rPr>
                <w:rFonts w:cs="Times New Roman"/>
                <w:sz w:val="18"/>
                <w:szCs w:val="18"/>
              </w:rPr>
              <w:t xml:space="preserve"> La collection </w:t>
            </w:r>
            <w:r w:rsidR="00AF5A5E" w:rsidRPr="00524713">
              <w:rPr>
                <w:rFonts w:cs="Times New Roman"/>
                <w:i/>
                <w:iCs/>
                <w:sz w:val="18"/>
                <w:szCs w:val="18"/>
              </w:rPr>
              <w:t>Histoires de lire</w:t>
            </w:r>
            <w:r w:rsidR="00AF5A5E" w:rsidRPr="00524713">
              <w:rPr>
                <w:rFonts w:cs="Times New Roman"/>
                <w:sz w:val="18"/>
                <w:szCs w:val="18"/>
              </w:rPr>
              <w:t xml:space="preserve"> des éditions </w:t>
            </w:r>
            <w:proofErr w:type="spellStart"/>
            <w:r w:rsidR="00AF5A5E" w:rsidRPr="00524713">
              <w:rPr>
                <w:rFonts w:cs="Times New Roman"/>
                <w:sz w:val="18"/>
                <w:szCs w:val="18"/>
              </w:rPr>
              <w:t>Fonfon</w:t>
            </w:r>
            <w:proofErr w:type="spellEnd"/>
            <w:r w:rsidR="00AF5A5E" w:rsidRPr="00524713">
              <w:rPr>
                <w:rFonts w:cs="Times New Roman"/>
                <w:sz w:val="18"/>
                <w:szCs w:val="18"/>
              </w:rPr>
              <w:t xml:space="preserve">, </w:t>
            </w:r>
            <w:r w:rsidR="00AF5A5E" w:rsidRPr="00524713">
              <w:rPr>
                <w:rFonts w:cs="Times New Roman"/>
                <w:i/>
                <w:iCs/>
                <w:sz w:val="18"/>
                <w:szCs w:val="18"/>
              </w:rPr>
              <w:t>Ben entreprend</w:t>
            </w:r>
            <w:r w:rsidR="00AF5A5E" w:rsidRPr="00524713">
              <w:rPr>
                <w:rFonts w:cs="Times New Roman"/>
                <w:sz w:val="18"/>
                <w:szCs w:val="18"/>
              </w:rPr>
              <w:t xml:space="preserve"> et </w:t>
            </w:r>
            <w:r w:rsidR="00AF5A5E" w:rsidRPr="00524713">
              <w:rPr>
                <w:rFonts w:cs="Times New Roman"/>
                <w:i/>
                <w:iCs/>
                <w:sz w:val="18"/>
                <w:szCs w:val="18"/>
              </w:rPr>
              <w:t>Une syllabe à la fois</w:t>
            </w:r>
            <w:r w:rsidR="00AF5A5E" w:rsidRPr="00524713">
              <w:rPr>
                <w:rFonts w:cs="Times New Roman"/>
                <w:sz w:val="18"/>
                <w:szCs w:val="18"/>
              </w:rPr>
              <w:t xml:space="preserve"> des éditions Marcel Didier, les</w:t>
            </w:r>
            <w:r w:rsidR="00AF5A5E" w:rsidRPr="00524713">
              <w:rPr>
                <w:rFonts w:cs="Times New Roman"/>
                <w:i/>
                <w:iCs/>
                <w:sz w:val="18"/>
                <w:szCs w:val="18"/>
              </w:rPr>
              <w:t xml:space="preserve"> </w:t>
            </w:r>
            <w:r w:rsidR="00AF5A5E" w:rsidRPr="00524713">
              <w:rPr>
                <w:rFonts w:cs="Times New Roman"/>
                <w:sz w:val="18"/>
                <w:szCs w:val="18"/>
              </w:rPr>
              <w:t>albums de la collection</w:t>
            </w:r>
            <w:r w:rsidR="00AF5A5E" w:rsidRPr="00524713">
              <w:rPr>
                <w:rFonts w:cs="Times New Roman"/>
                <w:i/>
                <w:iCs/>
                <w:sz w:val="18"/>
                <w:szCs w:val="18"/>
              </w:rPr>
              <w:t xml:space="preserve"> Gérald et Rosie </w:t>
            </w:r>
            <w:r w:rsidR="008A39A4" w:rsidRPr="00524713">
              <w:rPr>
                <w:rFonts w:cs="Times New Roman"/>
                <w:i/>
                <w:iCs/>
                <w:sz w:val="18"/>
                <w:szCs w:val="18"/>
              </w:rPr>
              <w:t>et</w:t>
            </w:r>
            <w:r w:rsidR="00AF5A5E" w:rsidRPr="00524713">
              <w:rPr>
                <w:rFonts w:cs="Times New Roman"/>
                <w:i/>
                <w:iCs/>
                <w:sz w:val="18"/>
                <w:szCs w:val="18"/>
              </w:rPr>
              <w:t xml:space="preserve"> Le Pigeon </w:t>
            </w:r>
            <w:r w:rsidR="00AF5A5E" w:rsidRPr="00524713">
              <w:rPr>
                <w:rFonts w:cs="Times New Roman"/>
                <w:sz w:val="18"/>
                <w:szCs w:val="18"/>
              </w:rPr>
              <w:t>des éditions</w:t>
            </w:r>
            <w:r w:rsidR="00AF5A5E" w:rsidRPr="00524713">
              <w:rPr>
                <w:rFonts w:cs="Times New Roman"/>
                <w:i/>
                <w:iCs/>
                <w:sz w:val="18"/>
                <w:szCs w:val="18"/>
              </w:rPr>
              <w:t xml:space="preserve"> </w:t>
            </w:r>
            <w:proofErr w:type="spellStart"/>
            <w:r w:rsidR="00AF5A5E" w:rsidRPr="00524713">
              <w:rPr>
                <w:rFonts w:cs="Times New Roman"/>
                <w:i/>
                <w:iCs/>
                <w:sz w:val="18"/>
                <w:szCs w:val="18"/>
              </w:rPr>
              <w:t>Scholastic</w:t>
            </w:r>
            <w:proofErr w:type="spellEnd"/>
            <w:r w:rsidR="00AF5A5E" w:rsidRPr="00524713">
              <w:rPr>
                <w:rFonts w:cs="Times New Roman"/>
                <w:i/>
                <w:iCs/>
                <w:sz w:val="18"/>
                <w:szCs w:val="18"/>
              </w:rPr>
              <w:t xml:space="preserve"> </w:t>
            </w:r>
            <w:r w:rsidR="00AC1B00" w:rsidRPr="00524713">
              <w:rPr>
                <w:rFonts w:cs="Times New Roman"/>
                <w:sz w:val="18"/>
                <w:szCs w:val="18"/>
              </w:rPr>
              <w:t>servent</w:t>
            </w:r>
            <w:r w:rsidR="009005B4" w:rsidRPr="00524713">
              <w:rPr>
                <w:rFonts w:cs="Times New Roman"/>
                <w:sz w:val="18"/>
                <w:szCs w:val="18"/>
              </w:rPr>
              <w:t xml:space="preserve"> pour</w:t>
            </w:r>
            <w:r w:rsidR="00AC1B00" w:rsidRPr="00524713">
              <w:rPr>
                <w:rFonts w:cs="Times New Roman"/>
                <w:i/>
                <w:iCs/>
                <w:sz w:val="18"/>
                <w:szCs w:val="18"/>
              </w:rPr>
              <w:t xml:space="preserve"> </w:t>
            </w:r>
            <w:r w:rsidR="00AF5A5E" w:rsidRPr="00524713">
              <w:rPr>
                <w:rFonts w:cs="Times New Roman"/>
                <w:sz w:val="18"/>
                <w:szCs w:val="18"/>
              </w:rPr>
              <w:t>initier à la lecture</w:t>
            </w:r>
            <w:r w:rsidR="00AF5A5E" w:rsidRPr="00524713">
              <w:rPr>
                <w:rFonts w:cs="Times New Roman"/>
                <w:i/>
                <w:iCs/>
                <w:sz w:val="18"/>
                <w:szCs w:val="18"/>
              </w:rPr>
              <w:t xml:space="preserve">. </w:t>
            </w:r>
            <w:r w:rsidR="00261FCF" w:rsidRPr="00524713">
              <w:rPr>
                <w:rFonts w:cs="Times New Roman"/>
                <w:sz w:val="18"/>
                <w:szCs w:val="18"/>
              </w:rPr>
              <w:t>Nous lisons aussi</w:t>
            </w:r>
            <w:r w:rsidR="00261FCF" w:rsidRPr="00524713">
              <w:rPr>
                <w:rFonts w:cs="Times New Roman"/>
                <w:i/>
                <w:iCs/>
                <w:sz w:val="18"/>
                <w:szCs w:val="18"/>
              </w:rPr>
              <w:t xml:space="preserve"> </w:t>
            </w:r>
            <w:r w:rsidR="00261FCF" w:rsidRPr="00524713">
              <w:rPr>
                <w:rFonts w:cs="Times New Roman"/>
                <w:sz w:val="18"/>
                <w:szCs w:val="18"/>
              </w:rPr>
              <w:t>d</w:t>
            </w:r>
            <w:r w:rsidR="008A39A4" w:rsidRPr="00524713">
              <w:rPr>
                <w:rFonts w:cs="Times New Roman"/>
                <w:sz w:val="18"/>
                <w:szCs w:val="18"/>
              </w:rPr>
              <w:t xml:space="preserve">ifférents albums selon les thématiques culturelles en cours d’année. </w:t>
            </w:r>
            <w:r w:rsidR="009005B4" w:rsidRPr="00524713">
              <w:rPr>
                <w:rFonts w:cs="Times New Roman"/>
                <w:sz w:val="18"/>
                <w:szCs w:val="18"/>
              </w:rPr>
              <w:t>Pour les lecteurs</w:t>
            </w:r>
            <w:r w:rsidR="00261FCF" w:rsidRPr="00524713">
              <w:rPr>
                <w:rFonts w:cs="Times New Roman"/>
                <w:sz w:val="18"/>
                <w:szCs w:val="18"/>
              </w:rPr>
              <w:t xml:space="preserve"> </w:t>
            </w:r>
            <w:r w:rsidR="00D06343" w:rsidRPr="00524713">
              <w:rPr>
                <w:rFonts w:cs="Times New Roman"/>
                <w:sz w:val="18"/>
                <w:szCs w:val="18"/>
              </w:rPr>
              <w:t xml:space="preserve">de niveau </w:t>
            </w:r>
            <w:r w:rsidR="00261FCF" w:rsidRPr="00524713">
              <w:rPr>
                <w:rFonts w:cs="Times New Roman"/>
                <w:sz w:val="18"/>
                <w:szCs w:val="18"/>
              </w:rPr>
              <w:t>plus avancé, il y a l</w:t>
            </w:r>
            <w:r w:rsidR="000D0FDC" w:rsidRPr="00524713">
              <w:rPr>
                <w:rFonts w:cs="Times New Roman"/>
                <w:sz w:val="18"/>
                <w:szCs w:val="18"/>
              </w:rPr>
              <w:t xml:space="preserve">a collection </w:t>
            </w:r>
            <w:r w:rsidR="000D0FDC" w:rsidRPr="00524713">
              <w:rPr>
                <w:rFonts w:cs="Times New Roman"/>
                <w:i/>
                <w:iCs/>
                <w:sz w:val="18"/>
                <w:szCs w:val="18"/>
              </w:rPr>
              <w:t xml:space="preserve">Les premières enquêtes </w:t>
            </w:r>
            <w:r w:rsidR="000D0FDC" w:rsidRPr="00524713">
              <w:rPr>
                <w:rFonts w:cs="Times New Roman"/>
                <w:sz w:val="18"/>
                <w:szCs w:val="18"/>
              </w:rPr>
              <w:t xml:space="preserve">des éditions </w:t>
            </w:r>
            <w:proofErr w:type="spellStart"/>
            <w:r w:rsidR="000D0FDC" w:rsidRPr="00524713">
              <w:rPr>
                <w:rFonts w:cs="Times New Roman"/>
                <w:sz w:val="18"/>
                <w:szCs w:val="18"/>
              </w:rPr>
              <w:t>Auzou</w:t>
            </w:r>
            <w:proofErr w:type="spellEnd"/>
            <w:r w:rsidR="00D06343" w:rsidRPr="00524713">
              <w:rPr>
                <w:rFonts w:cs="Times New Roman"/>
                <w:sz w:val="18"/>
                <w:szCs w:val="18"/>
              </w:rPr>
              <w:t>,</w:t>
            </w:r>
            <w:r w:rsidR="00AC1B00" w:rsidRPr="00524713">
              <w:rPr>
                <w:rFonts w:cs="Times New Roman"/>
                <w:sz w:val="18"/>
                <w:szCs w:val="18"/>
              </w:rPr>
              <w:t xml:space="preserve"> l</w:t>
            </w:r>
            <w:r w:rsidR="00D06343" w:rsidRPr="00524713">
              <w:rPr>
                <w:rFonts w:cs="Times New Roman"/>
                <w:sz w:val="18"/>
                <w:szCs w:val="18"/>
              </w:rPr>
              <w:t xml:space="preserve">a collection </w:t>
            </w:r>
            <w:r w:rsidR="00D06343" w:rsidRPr="00524713">
              <w:rPr>
                <w:rFonts w:cs="Times New Roman"/>
                <w:i/>
                <w:iCs/>
                <w:sz w:val="18"/>
                <w:szCs w:val="18"/>
              </w:rPr>
              <w:t>Zèbre à roulettes</w:t>
            </w:r>
            <w:r w:rsidR="00D06343" w:rsidRPr="00524713">
              <w:rPr>
                <w:rFonts w:cs="Times New Roman"/>
                <w:sz w:val="18"/>
                <w:szCs w:val="18"/>
              </w:rPr>
              <w:t xml:space="preserve"> des éditions Bayard Canada</w:t>
            </w:r>
            <w:r w:rsidR="006D208B" w:rsidRPr="00524713">
              <w:rPr>
                <w:rFonts w:cs="Times New Roman"/>
                <w:sz w:val="18"/>
                <w:szCs w:val="18"/>
              </w:rPr>
              <w:t xml:space="preserve"> ou les collections </w:t>
            </w:r>
            <w:r w:rsidR="006D208B" w:rsidRPr="00524713">
              <w:rPr>
                <w:rFonts w:cs="Times New Roman"/>
                <w:i/>
                <w:iCs/>
                <w:sz w:val="18"/>
                <w:szCs w:val="18"/>
              </w:rPr>
              <w:t>Cactus, Escapades Virtuelles</w:t>
            </w:r>
            <w:r w:rsidR="006D208B" w:rsidRPr="00524713">
              <w:rPr>
                <w:rFonts w:cs="Times New Roman"/>
                <w:sz w:val="18"/>
                <w:szCs w:val="18"/>
              </w:rPr>
              <w:t xml:space="preserve"> et </w:t>
            </w:r>
            <w:r w:rsidR="006D208B" w:rsidRPr="00524713">
              <w:rPr>
                <w:rFonts w:cs="Times New Roman"/>
                <w:i/>
                <w:iCs/>
                <w:sz w:val="18"/>
                <w:szCs w:val="18"/>
              </w:rPr>
              <w:t>Les Héros de ma classe</w:t>
            </w:r>
            <w:r w:rsidR="006D208B" w:rsidRPr="00524713">
              <w:rPr>
                <w:rFonts w:cs="Times New Roman"/>
                <w:sz w:val="18"/>
                <w:szCs w:val="18"/>
              </w:rPr>
              <w:t xml:space="preserve"> des éditions </w:t>
            </w:r>
            <w:proofErr w:type="spellStart"/>
            <w:r w:rsidR="006D208B" w:rsidRPr="00524713">
              <w:rPr>
                <w:rFonts w:cs="Times New Roman"/>
                <w:sz w:val="18"/>
                <w:szCs w:val="18"/>
              </w:rPr>
              <w:t>FouLire</w:t>
            </w:r>
            <w:proofErr w:type="spellEnd"/>
            <w:r w:rsidR="00EE012C" w:rsidRPr="00524713">
              <w:rPr>
                <w:rFonts w:cs="Times New Roman"/>
                <w:sz w:val="18"/>
                <w:szCs w:val="18"/>
              </w:rPr>
              <w:t xml:space="preserve"> pour ne citer que ceux-ci.</w:t>
            </w:r>
            <w:r w:rsidR="000D0FDC" w:rsidRPr="00524713">
              <w:rPr>
                <w:rFonts w:cs="Times New Roman"/>
                <w:sz w:val="18"/>
                <w:szCs w:val="18"/>
              </w:rPr>
              <w:t xml:space="preserve"> De nombreuses </w:t>
            </w:r>
            <w:r w:rsidR="00261FCF" w:rsidRPr="00524713">
              <w:rPr>
                <w:rFonts w:cs="Times New Roman"/>
                <w:sz w:val="18"/>
                <w:szCs w:val="18"/>
              </w:rPr>
              <w:t xml:space="preserve">autres </w:t>
            </w:r>
            <w:r w:rsidR="000D0FDC" w:rsidRPr="00524713">
              <w:rPr>
                <w:rFonts w:cs="Times New Roman"/>
                <w:sz w:val="18"/>
                <w:szCs w:val="18"/>
              </w:rPr>
              <w:t xml:space="preserve">suggestions de romans et </w:t>
            </w:r>
            <w:r w:rsidR="00261FCF" w:rsidRPr="00524713">
              <w:rPr>
                <w:rFonts w:cs="Times New Roman"/>
                <w:sz w:val="18"/>
                <w:szCs w:val="18"/>
              </w:rPr>
              <w:t xml:space="preserve">de </w:t>
            </w:r>
            <w:r w:rsidR="000D0FDC" w:rsidRPr="00524713">
              <w:rPr>
                <w:rFonts w:cs="Times New Roman"/>
                <w:sz w:val="18"/>
                <w:szCs w:val="18"/>
              </w:rPr>
              <w:t xml:space="preserve">documentaires </w:t>
            </w:r>
            <w:r w:rsidR="00261FCF" w:rsidRPr="00524713">
              <w:rPr>
                <w:rFonts w:cs="Times New Roman"/>
                <w:sz w:val="18"/>
                <w:szCs w:val="18"/>
              </w:rPr>
              <w:t xml:space="preserve">s’ajoutent </w:t>
            </w:r>
            <w:r w:rsidR="000D0FDC" w:rsidRPr="00524713">
              <w:rPr>
                <w:rFonts w:cs="Times New Roman"/>
                <w:sz w:val="18"/>
                <w:szCs w:val="18"/>
              </w:rPr>
              <w:t>lorsque les élèves lisent de façon autonome</w:t>
            </w:r>
            <w:r w:rsidR="006D208B" w:rsidRPr="00524713">
              <w:rPr>
                <w:rFonts w:cs="Times New Roman"/>
                <w:sz w:val="18"/>
                <w:szCs w:val="18"/>
              </w:rPr>
              <w:t xml:space="preserve">, en considérant </w:t>
            </w:r>
            <w:r w:rsidR="000D0FDC" w:rsidRPr="00524713">
              <w:rPr>
                <w:rFonts w:cs="Times New Roman"/>
                <w:sz w:val="18"/>
                <w:szCs w:val="18"/>
              </w:rPr>
              <w:t>le</w:t>
            </w:r>
            <w:r w:rsidR="00AC1B00" w:rsidRPr="00524713">
              <w:rPr>
                <w:rFonts w:cs="Times New Roman"/>
                <w:sz w:val="18"/>
                <w:szCs w:val="18"/>
              </w:rPr>
              <w:t>s</w:t>
            </w:r>
            <w:r w:rsidR="000D0FDC" w:rsidRPr="00524713">
              <w:rPr>
                <w:rFonts w:cs="Times New Roman"/>
                <w:sz w:val="18"/>
                <w:szCs w:val="18"/>
              </w:rPr>
              <w:t xml:space="preserve"> </w:t>
            </w:r>
            <w:r w:rsidR="006D208B" w:rsidRPr="00524713">
              <w:rPr>
                <w:rFonts w:cs="Times New Roman"/>
                <w:sz w:val="18"/>
                <w:szCs w:val="18"/>
              </w:rPr>
              <w:t xml:space="preserve">préférences </w:t>
            </w:r>
            <w:r w:rsidR="00AC1B00" w:rsidRPr="00524713">
              <w:rPr>
                <w:rFonts w:cs="Times New Roman"/>
                <w:sz w:val="18"/>
                <w:szCs w:val="18"/>
              </w:rPr>
              <w:t xml:space="preserve">des enfants </w:t>
            </w:r>
            <w:r w:rsidR="006D208B" w:rsidRPr="00524713">
              <w:rPr>
                <w:rFonts w:cs="Times New Roman"/>
                <w:sz w:val="18"/>
                <w:szCs w:val="18"/>
              </w:rPr>
              <w:t xml:space="preserve">et leurs </w:t>
            </w:r>
            <w:r w:rsidR="000D0FDC" w:rsidRPr="00524713">
              <w:rPr>
                <w:rFonts w:cs="Times New Roman"/>
                <w:sz w:val="18"/>
                <w:szCs w:val="18"/>
              </w:rPr>
              <w:t>intérêts personnels.</w:t>
            </w:r>
          </w:p>
          <w:p w14:paraId="7D8DDDA9" w14:textId="4EB5D940" w:rsidR="00DB2A16" w:rsidRPr="00524713" w:rsidRDefault="00DE39A9" w:rsidP="000E2FD2">
            <w:pPr>
              <w:rPr>
                <w:sz w:val="18"/>
                <w:szCs w:val="18"/>
              </w:rPr>
            </w:pPr>
            <w:r w:rsidRPr="00524713">
              <w:rPr>
                <w:sz w:val="18"/>
                <w:szCs w:val="18"/>
              </w:rPr>
              <w:t>Autre matériel pédagogique :</w:t>
            </w:r>
            <w:r w:rsidR="006D208B" w:rsidRPr="00524713">
              <w:rPr>
                <w:sz w:val="18"/>
                <w:szCs w:val="18"/>
              </w:rPr>
              <w:t xml:space="preserve"> </w:t>
            </w:r>
            <w:r w:rsidR="00EE012C" w:rsidRPr="00524713">
              <w:rPr>
                <w:sz w:val="18"/>
                <w:szCs w:val="18"/>
              </w:rPr>
              <w:t xml:space="preserve">illustrations, </w:t>
            </w:r>
            <w:r w:rsidR="006D208B" w:rsidRPr="00524713">
              <w:rPr>
                <w:sz w:val="18"/>
                <w:szCs w:val="18"/>
              </w:rPr>
              <w:t xml:space="preserve">mots-croisés, </w:t>
            </w:r>
            <w:r w:rsidR="00EE012C" w:rsidRPr="00524713">
              <w:rPr>
                <w:sz w:val="18"/>
                <w:szCs w:val="18"/>
              </w:rPr>
              <w:t>jeux divers, films et vidéos.</w:t>
            </w:r>
          </w:p>
        </w:tc>
        <w:tc>
          <w:tcPr>
            <w:tcW w:w="2500" w:type="pct"/>
          </w:tcPr>
          <w:p w14:paraId="467DA24B" w14:textId="6087A7AD" w:rsidR="006E290A" w:rsidRPr="00524713" w:rsidRDefault="006E290A" w:rsidP="000E2FD2">
            <w:pPr>
              <w:spacing w:after="0" w:line="240" w:lineRule="auto"/>
              <w:jc w:val="center"/>
              <w:rPr>
                <w:b/>
                <w:bCs/>
                <w:sz w:val="18"/>
                <w:szCs w:val="18"/>
              </w:rPr>
            </w:pPr>
            <w:r w:rsidRPr="00524713">
              <w:rPr>
                <w:b/>
                <w:bCs/>
                <w:sz w:val="18"/>
                <w:szCs w:val="18"/>
              </w:rPr>
              <w:t>Mathématique</w:t>
            </w:r>
            <w:r w:rsidR="00DE39A9" w:rsidRPr="00524713">
              <w:rPr>
                <w:b/>
                <w:bCs/>
                <w:sz w:val="18"/>
                <w:szCs w:val="18"/>
              </w:rPr>
              <w:t>s</w:t>
            </w:r>
          </w:p>
          <w:p w14:paraId="5CC7E180" w14:textId="77777777" w:rsidR="006E290A" w:rsidRPr="00524713" w:rsidRDefault="006E290A" w:rsidP="000F15BE">
            <w:pPr>
              <w:spacing w:after="0" w:line="240" w:lineRule="auto"/>
              <w:rPr>
                <w:b/>
                <w:bCs/>
                <w:sz w:val="16"/>
                <w:szCs w:val="16"/>
              </w:rPr>
            </w:pPr>
          </w:p>
          <w:p w14:paraId="137FB738" w14:textId="2A3DF332" w:rsidR="00C33357" w:rsidRPr="00524713" w:rsidRDefault="00DE39A9" w:rsidP="00DE39A9">
            <w:pPr>
              <w:rPr>
                <w:rFonts w:cs="Times New Roman"/>
                <w:sz w:val="18"/>
                <w:szCs w:val="18"/>
              </w:rPr>
            </w:pPr>
            <w:r w:rsidRPr="00524713">
              <w:rPr>
                <w:rFonts w:cs="Times New Roman"/>
                <w:sz w:val="18"/>
                <w:szCs w:val="18"/>
              </w:rPr>
              <w:t>Matériel didactique :</w:t>
            </w:r>
            <w:r w:rsidR="00256426" w:rsidRPr="00524713">
              <w:rPr>
                <w:rFonts w:cs="Times New Roman"/>
                <w:sz w:val="18"/>
                <w:szCs w:val="18"/>
              </w:rPr>
              <w:t xml:space="preserve"> </w:t>
            </w:r>
            <w:r w:rsidR="00C33357" w:rsidRPr="00524713">
              <w:rPr>
                <w:rFonts w:cs="Times New Roman"/>
                <w:sz w:val="18"/>
                <w:szCs w:val="18"/>
              </w:rPr>
              <w:t xml:space="preserve">Jetons, </w:t>
            </w:r>
            <w:proofErr w:type="spellStart"/>
            <w:r w:rsidR="008A39A4" w:rsidRPr="00524713">
              <w:rPr>
                <w:rFonts w:cs="Times New Roman"/>
                <w:sz w:val="18"/>
                <w:szCs w:val="18"/>
              </w:rPr>
              <w:t>centicubes</w:t>
            </w:r>
            <w:proofErr w:type="spellEnd"/>
            <w:r w:rsidR="00EE012C" w:rsidRPr="00524713">
              <w:rPr>
                <w:rFonts w:cs="Times New Roman"/>
                <w:sz w:val="18"/>
                <w:szCs w:val="18"/>
              </w:rPr>
              <w:t xml:space="preserve"> à assembler</w:t>
            </w:r>
            <w:r w:rsidR="008A39A4" w:rsidRPr="00524713">
              <w:rPr>
                <w:rFonts w:cs="Times New Roman"/>
                <w:sz w:val="18"/>
                <w:szCs w:val="18"/>
              </w:rPr>
              <w:t xml:space="preserve">, </w:t>
            </w:r>
            <w:r w:rsidR="00EE012C" w:rsidRPr="00524713">
              <w:rPr>
                <w:rFonts w:cs="Times New Roman"/>
                <w:sz w:val="18"/>
                <w:szCs w:val="18"/>
              </w:rPr>
              <w:t xml:space="preserve">dizaines, </w:t>
            </w:r>
            <w:r w:rsidR="008A39A4" w:rsidRPr="00524713">
              <w:rPr>
                <w:rFonts w:cs="Times New Roman"/>
                <w:sz w:val="18"/>
                <w:szCs w:val="18"/>
              </w:rPr>
              <w:t xml:space="preserve">plaquettes de 100, blocs de 1000, tableaux de numération, </w:t>
            </w:r>
            <w:r w:rsidR="00C33357" w:rsidRPr="00524713">
              <w:rPr>
                <w:rFonts w:cs="Times New Roman"/>
                <w:sz w:val="18"/>
                <w:szCs w:val="18"/>
              </w:rPr>
              <w:t xml:space="preserve">rapporteur d’angles, horloge, bandelettes de fractions, </w:t>
            </w:r>
            <w:r w:rsidR="008A39A4" w:rsidRPr="00524713">
              <w:rPr>
                <w:rFonts w:cs="Times New Roman"/>
                <w:sz w:val="18"/>
                <w:szCs w:val="18"/>
              </w:rPr>
              <w:t xml:space="preserve">cercles de fractions, </w:t>
            </w:r>
            <w:r w:rsidR="00C33357" w:rsidRPr="00524713">
              <w:rPr>
                <w:rFonts w:cs="Times New Roman"/>
                <w:sz w:val="18"/>
                <w:szCs w:val="18"/>
              </w:rPr>
              <w:t xml:space="preserve">dés, </w:t>
            </w:r>
            <w:r w:rsidR="008A39A4" w:rsidRPr="00524713">
              <w:rPr>
                <w:rFonts w:cs="Times New Roman"/>
                <w:sz w:val="18"/>
                <w:szCs w:val="18"/>
              </w:rPr>
              <w:t>cartes, solides, thermomètre.</w:t>
            </w:r>
          </w:p>
          <w:p w14:paraId="0BE1F27D" w14:textId="52FEA2A0" w:rsidR="00256426" w:rsidRPr="00524713" w:rsidRDefault="00DE39A9" w:rsidP="00C33357">
            <w:pPr>
              <w:rPr>
                <w:rFonts w:cs="Times New Roman"/>
                <w:sz w:val="18"/>
                <w:szCs w:val="18"/>
              </w:rPr>
            </w:pPr>
            <w:r w:rsidRPr="00524713">
              <w:rPr>
                <w:rFonts w:cs="Times New Roman"/>
                <w:sz w:val="18"/>
                <w:szCs w:val="18"/>
              </w:rPr>
              <w:t>Cahier d’exercice :</w:t>
            </w:r>
          </w:p>
          <w:p w14:paraId="58AD17E7" w14:textId="12358053" w:rsidR="00C33357" w:rsidRPr="00524713" w:rsidRDefault="00C33357" w:rsidP="00C33357">
            <w:pPr>
              <w:rPr>
                <w:rFonts w:cs="Times New Roman"/>
                <w:sz w:val="18"/>
                <w:szCs w:val="18"/>
              </w:rPr>
            </w:pPr>
            <w:r w:rsidRPr="00524713">
              <w:rPr>
                <w:rFonts w:cs="Times New Roman"/>
                <w:sz w:val="18"/>
                <w:szCs w:val="18"/>
              </w:rPr>
              <w:t xml:space="preserve">4è année : </w:t>
            </w:r>
            <w:r w:rsidRPr="00524713">
              <w:rPr>
                <w:rFonts w:cs="Times New Roman"/>
                <w:i/>
                <w:iCs/>
                <w:sz w:val="18"/>
                <w:szCs w:val="18"/>
              </w:rPr>
              <w:t>Matcha</w:t>
            </w:r>
            <w:r w:rsidRPr="00524713">
              <w:rPr>
                <w:rFonts w:cs="Times New Roman"/>
                <w:sz w:val="18"/>
                <w:szCs w:val="18"/>
              </w:rPr>
              <w:t xml:space="preserve"> cahiers A et B des éditions </w:t>
            </w:r>
            <w:r w:rsidRPr="00524713">
              <w:rPr>
                <w:rFonts w:cs="Times New Roman"/>
                <w:i/>
                <w:iCs/>
                <w:sz w:val="18"/>
                <w:szCs w:val="18"/>
              </w:rPr>
              <w:t>Chenelière</w:t>
            </w:r>
            <w:r w:rsidR="00CC76CA" w:rsidRPr="00524713">
              <w:rPr>
                <w:rFonts w:cs="Times New Roman"/>
                <w:i/>
                <w:iCs/>
                <w:sz w:val="18"/>
                <w:szCs w:val="18"/>
              </w:rPr>
              <w:t xml:space="preserve"> Éducation</w:t>
            </w:r>
          </w:p>
          <w:p w14:paraId="4C7B37E4" w14:textId="276561F1" w:rsidR="00DE39A9" w:rsidRPr="00524713" w:rsidRDefault="00C33357" w:rsidP="00DE39A9">
            <w:pPr>
              <w:rPr>
                <w:rFonts w:cs="Times New Roman"/>
                <w:i/>
                <w:iCs/>
                <w:sz w:val="18"/>
                <w:szCs w:val="18"/>
              </w:rPr>
            </w:pPr>
            <w:r w:rsidRPr="00524713">
              <w:rPr>
                <w:rFonts w:cs="Times New Roman"/>
                <w:sz w:val="18"/>
                <w:szCs w:val="18"/>
              </w:rPr>
              <w:t xml:space="preserve">5è et 6è année : </w:t>
            </w:r>
            <w:r w:rsidRPr="00524713">
              <w:rPr>
                <w:rFonts w:cs="Times New Roman"/>
                <w:i/>
                <w:iCs/>
                <w:sz w:val="18"/>
                <w:szCs w:val="18"/>
              </w:rPr>
              <w:t>Décimale</w:t>
            </w:r>
            <w:r w:rsidRPr="00524713">
              <w:rPr>
                <w:rFonts w:cs="Times New Roman"/>
                <w:sz w:val="18"/>
                <w:szCs w:val="18"/>
              </w:rPr>
              <w:t xml:space="preserve"> </w:t>
            </w:r>
            <w:r w:rsidR="00CC76CA" w:rsidRPr="00524713">
              <w:rPr>
                <w:rFonts w:cs="Times New Roman"/>
                <w:sz w:val="18"/>
                <w:szCs w:val="18"/>
              </w:rPr>
              <w:t xml:space="preserve">5 ou 6, </w:t>
            </w:r>
            <w:r w:rsidRPr="00524713">
              <w:rPr>
                <w:rFonts w:cs="Times New Roman"/>
                <w:sz w:val="18"/>
                <w:szCs w:val="18"/>
              </w:rPr>
              <w:t xml:space="preserve">cahiers A et B des éditions </w:t>
            </w:r>
            <w:proofErr w:type="spellStart"/>
            <w:r w:rsidRPr="00524713">
              <w:rPr>
                <w:rFonts w:cs="Times New Roman"/>
                <w:i/>
                <w:iCs/>
                <w:sz w:val="18"/>
                <w:szCs w:val="18"/>
              </w:rPr>
              <w:t>Erpi</w:t>
            </w:r>
            <w:proofErr w:type="spellEnd"/>
          </w:p>
          <w:p w14:paraId="19C18DC4" w14:textId="31261805" w:rsidR="00DE39A9" w:rsidRPr="00524713" w:rsidRDefault="00DE39A9" w:rsidP="00DE39A9">
            <w:pPr>
              <w:rPr>
                <w:sz w:val="18"/>
                <w:szCs w:val="18"/>
              </w:rPr>
            </w:pPr>
            <w:r w:rsidRPr="00524713">
              <w:rPr>
                <w:sz w:val="18"/>
                <w:szCs w:val="18"/>
              </w:rPr>
              <w:t>Autre matériel pédagogique :</w:t>
            </w:r>
            <w:r w:rsidR="00EE012C" w:rsidRPr="00524713">
              <w:rPr>
                <w:sz w:val="18"/>
                <w:szCs w:val="18"/>
              </w:rPr>
              <w:t xml:space="preserve"> jeux divers </w:t>
            </w:r>
          </w:p>
          <w:p w14:paraId="2CA3DEC8" w14:textId="77777777" w:rsidR="006E290A" w:rsidRPr="00524713" w:rsidRDefault="006E290A" w:rsidP="00DE39A9">
            <w:pPr>
              <w:spacing w:after="0" w:line="240" w:lineRule="auto"/>
              <w:rPr>
                <w:sz w:val="16"/>
                <w:szCs w:val="16"/>
              </w:rPr>
            </w:pPr>
          </w:p>
        </w:tc>
      </w:tr>
      <w:tr w:rsidR="006E290A" w:rsidRPr="00320B3C" w14:paraId="75839B58" w14:textId="77777777">
        <w:tc>
          <w:tcPr>
            <w:tcW w:w="5000" w:type="pct"/>
            <w:gridSpan w:val="2"/>
            <w:tcBorders>
              <w:bottom w:val="single" w:sz="4" w:space="0" w:color="auto"/>
            </w:tcBorders>
            <w:shd w:val="clear" w:color="auto" w:fill="000000"/>
          </w:tcPr>
          <w:p w14:paraId="7C2D6B8B" w14:textId="77777777" w:rsidR="006E290A" w:rsidRPr="000F15BE" w:rsidRDefault="006E290A" w:rsidP="000F15BE">
            <w:pPr>
              <w:spacing w:after="0" w:line="240" w:lineRule="auto"/>
              <w:jc w:val="center"/>
              <w:rPr>
                <w:sz w:val="28"/>
                <w:szCs w:val="28"/>
              </w:rPr>
            </w:pPr>
            <w:r w:rsidRPr="000F15BE">
              <w:rPr>
                <w:sz w:val="28"/>
                <w:szCs w:val="28"/>
              </w:rPr>
              <w:t>Organisation, approches pédagogiques et exigences particulières</w:t>
            </w:r>
          </w:p>
        </w:tc>
      </w:tr>
      <w:tr w:rsidR="000E2FD2" w:rsidRPr="00320B3C" w14:paraId="03575A0C" w14:textId="77777777" w:rsidTr="000E2FD2">
        <w:trPr>
          <w:trHeight w:hRule="exact" w:val="5046"/>
        </w:trPr>
        <w:tc>
          <w:tcPr>
            <w:tcW w:w="2500" w:type="pct"/>
            <w:tcBorders>
              <w:top w:val="single" w:sz="4" w:space="0" w:color="auto"/>
              <w:right w:val="single" w:sz="4" w:space="0" w:color="auto"/>
            </w:tcBorders>
          </w:tcPr>
          <w:p w14:paraId="4CB37420" w14:textId="4F92E087" w:rsidR="000E2FD2" w:rsidRDefault="000E2FD2" w:rsidP="000E2FD2">
            <w:pPr>
              <w:pStyle w:val="Paragraphedeliste"/>
              <w:spacing w:after="0" w:line="240" w:lineRule="auto"/>
              <w:ind w:left="172"/>
              <w:contextualSpacing/>
              <w:jc w:val="center"/>
              <w:rPr>
                <w:rFonts w:asciiTheme="minorHAnsi" w:hAnsiTheme="minorHAnsi" w:cs="Times New Roman"/>
                <w:b/>
                <w:bCs/>
                <w:sz w:val="20"/>
                <w:szCs w:val="20"/>
              </w:rPr>
            </w:pPr>
            <w:r w:rsidRPr="000E2FD2">
              <w:rPr>
                <w:rFonts w:asciiTheme="minorHAnsi" w:hAnsiTheme="minorHAnsi" w:cs="Times New Roman"/>
                <w:b/>
                <w:bCs/>
                <w:sz w:val="20"/>
                <w:szCs w:val="20"/>
              </w:rPr>
              <w:t>ILSS</w:t>
            </w:r>
          </w:p>
          <w:p w14:paraId="6A300483" w14:textId="77777777" w:rsidR="000E2FD2" w:rsidRPr="000E2FD2" w:rsidRDefault="000E2FD2" w:rsidP="000E2FD2">
            <w:pPr>
              <w:pStyle w:val="Paragraphedeliste"/>
              <w:spacing w:after="0" w:line="240" w:lineRule="auto"/>
              <w:ind w:left="172"/>
              <w:contextualSpacing/>
              <w:jc w:val="center"/>
              <w:rPr>
                <w:rFonts w:asciiTheme="minorHAnsi" w:hAnsiTheme="minorHAnsi" w:cs="Times New Roman"/>
                <w:b/>
                <w:bCs/>
                <w:sz w:val="20"/>
                <w:szCs w:val="20"/>
              </w:rPr>
            </w:pPr>
          </w:p>
          <w:p w14:paraId="16A0280B" w14:textId="2392AAE9" w:rsidR="000E2FD2" w:rsidRPr="00254877" w:rsidRDefault="000E2FD2" w:rsidP="000E2FD2">
            <w:pPr>
              <w:pStyle w:val="Paragraphedeliste"/>
              <w:numPr>
                <w:ilvl w:val="0"/>
                <w:numId w:val="20"/>
              </w:numPr>
              <w:spacing w:after="0" w:line="240" w:lineRule="auto"/>
              <w:ind w:left="172" w:hanging="172"/>
              <w:contextualSpacing/>
              <w:rPr>
                <w:rFonts w:asciiTheme="minorHAnsi" w:hAnsiTheme="minorHAnsi" w:cs="Times New Roman"/>
                <w:sz w:val="20"/>
                <w:szCs w:val="20"/>
              </w:rPr>
            </w:pPr>
            <w:r w:rsidRPr="00254877">
              <w:rPr>
                <w:rFonts w:asciiTheme="minorHAnsi" w:hAnsiTheme="minorHAnsi" w:cs="Times New Roman"/>
                <w:sz w:val="20"/>
                <w:szCs w:val="20"/>
              </w:rPr>
              <w:t>Activités de communication orale quotidiennes et variées pour favoriser la compréhension et la production de messages oraux dans diverses situations;</w:t>
            </w:r>
          </w:p>
          <w:p w14:paraId="192CD93B" w14:textId="77777777" w:rsidR="000E2FD2" w:rsidRPr="00254877" w:rsidRDefault="000E2FD2" w:rsidP="000E2FD2">
            <w:pPr>
              <w:pStyle w:val="Paragraphedeliste"/>
              <w:numPr>
                <w:ilvl w:val="0"/>
                <w:numId w:val="20"/>
              </w:numPr>
              <w:spacing w:after="0" w:line="240" w:lineRule="auto"/>
              <w:ind w:left="172" w:hanging="172"/>
              <w:contextualSpacing/>
              <w:rPr>
                <w:rFonts w:asciiTheme="minorHAnsi" w:hAnsiTheme="minorHAnsi" w:cs="Times New Roman"/>
                <w:sz w:val="20"/>
                <w:szCs w:val="20"/>
              </w:rPr>
            </w:pPr>
            <w:r w:rsidRPr="00254877">
              <w:rPr>
                <w:rFonts w:asciiTheme="minorHAnsi" w:hAnsiTheme="minorHAnsi" w:cs="Times New Roman"/>
                <w:sz w:val="20"/>
                <w:szCs w:val="20"/>
              </w:rPr>
              <w:t>Activités d’éveil aux langues pour légitimer le bagage linguistique des élèves et les amener à réfléchir sur le fonctionnement des langues;</w:t>
            </w:r>
          </w:p>
          <w:p w14:paraId="68967EDA" w14:textId="77777777" w:rsidR="000E2FD2" w:rsidRPr="00254877" w:rsidRDefault="000E2FD2" w:rsidP="000E2FD2">
            <w:pPr>
              <w:pStyle w:val="Paragraphedeliste"/>
              <w:numPr>
                <w:ilvl w:val="0"/>
                <w:numId w:val="20"/>
              </w:numPr>
              <w:spacing w:after="0" w:line="240" w:lineRule="auto"/>
              <w:ind w:left="172" w:hanging="172"/>
              <w:contextualSpacing/>
              <w:rPr>
                <w:rFonts w:asciiTheme="minorHAnsi" w:hAnsiTheme="minorHAnsi" w:cs="Times New Roman"/>
                <w:sz w:val="20"/>
                <w:szCs w:val="20"/>
              </w:rPr>
            </w:pPr>
            <w:r w:rsidRPr="00254877">
              <w:rPr>
                <w:rFonts w:asciiTheme="minorHAnsi" w:hAnsiTheme="minorHAnsi" w:cs="Times New Roman"/>
                <w:sz w:val="20"/>
                <w:szCs w:val="20"/>
              </w:rPr>
              <w:t>Enseignement du vocabulaire en profondeur (sens, forme, emploi);</w:t>
            </w:r>
          </w:p>
          <w:p w14:paraId="708D69E7" w14:textId="77777777" w:rsidR="000E2FD2" w:rsidRPr="00254877" w:rsidRDefault="000E2FD2" w:rsidP="000E2FD2">
            <w:pPr>
              <w:pStyle w:val="Paragraphedeliste"/>
              <w:numPr>
                <w:ilvl w:val="0"/>
                <w:numId w:val="20"/>
              </w:numPr>
              <w:spacing w:after="0" w:line="240" w:lineRule="auto"/>
              <w:ind w:left="172" w:hanging="172"/>
              <w:contextualSpacing/>
              <w:rPr>
                <w:rFonts w:asciiTheme="minorHAnsi" w:hAnsiTheme="minorHAnsi" w:cs="Times New Roman"/>
                <w:sz w:val="20"/>
                <w:szCs w:val="20"/>
              </w:rPr>
            </w:pPr>
            <w:r w:rsidRPr="00254877">
              <w:rPr>
                <w:rFonts w:asciiTheme="minorHAnsi" w:hAnsiTheme="minorHAnsi" w:cs="Times New Roman"/>
                <w:sz w:val="20"/>
                <w:szCs w:val="20"/>
              </w:rPr>
              <w:t>Enseignement explicite des stratégies de lecture;</w:t>
            </w:r>
          </w:p>
          <w:p w14:paraId="7C24B4A8" w14:textId="77777777" w:rsidR="000E2FD2" w:rsidRPr="00254877" w:rsidRDefault="000E2FD2" w:rsidP="000E2FD2">
            <w:pPr>
              <w:pStyle w:val="Paragraphedeliste"/>
              <w:numPr>
                <w:ilvl w:val="0"/>
                <w:numId w:val="20"/>
              </w:numPr>
              <w:spacing w:after="0" w:line="240" w:lineRule="auto"/>
              <w:ind w:left="172" w:hanging="172"/>
              <w:contextualSpacing/>
              <w:rPr>
                <w:rFonts w:asciiTheme="minorHAnsi" w:hAnsiTheme="minorHAnsi" w:cs="Times New Roman"/>
                <w:sz w:val="20"/>
                <w:szCs w:val="20"/>
              </w:rPr>
            </w:pPr>
            <w:r w:rsidRPr="00254877">
              <w:rPr>
                <w:rFonts w:asciiTheme="minorHAnsi" w:hAnsiTheme="minorHAnsi" w:cs="Times New Roman"/>
                <w:sz w:val="20"/>
                <w:szCs w:val="20"/>
              </w:rPr>
              <w:t>Enseignement explicite des stratégies d’écriture (choix des idées selon l’intention, structure de texte, structure de phrase et ponctuation, choix du vocabulaire, orthographe, outils de révision);</w:t>
            </w:r>
          </w:p>
          <w:p w14:paraId="0DCB9AAF" w14:textId="77777777" w:rsidR="000E2FD2" w:rsidRDefault="000E2FD2" w:rsidP="000E2FD2">
            <w:pPr>
              <w:pStyle w:val="Paragraphedeliste"/>
              <w:numPr>
                <w:ilvl w:val="0"/>
                <w:numId w:val="20"/>
              </w:numPr>
              <w:spacing w:after="0" w:line="240" w:lineRule="auto"/>
              <w:ind w:left="172" w:hanging="172"/>
              <w:contextualSpacing/>
              <w:rPr>
                <w:rFonts w:asciiTheme="minorHAnsi" w:hAnsiTheme="minorHAnsi" w:cs="Times New Roman"/>
                <w:sz w:val="20"/>
                <w:szCs w:val="20"/>
              </w:rPr>
            </w:pPr>
            <w:r w:rsidRPr="00254877">
              <w:rPr>
                <w:rFonts w:asciiTheme="minorHAnsi" w:hAnsiTheme="minorHAnsi" w:cs="Times New Roman"/>
                <w:sz w:val="20"/>
                <w:szCs w:val="20"/>
              </w:rPr>
              <w:t xml:space="preserve">Compréhension et production de textes </w:t>
            </w:r>
            <w:r>
              <w:rPr>
                <w:rFonts w:asciiTheme="minorHAnsi" w:hAnsiTheme="minorHAnsi" w:cs="Times New Roman"/>
                <w:sz w:val="20"/>
                <w:szCs w:val="20"/>
              </w:rPr>
              <w:t>courants et littéraires;</w:t>
            </w:r>
          </w:p>
          <w:p w14:paraId="7895CA89" w14:textId="1DBA43E6" w:rsidR="000E2FD2" w:rsidRPr="000E2FD2" w:rsidRDefault="000E2FD2" w:rsidP="000E2FD2">
            <w:pPr>
              <w:pStyle w:val="Paragraphedeliste"/>
              <w:numPr>
                <w:ilvl w:val="0"/>
                <w:numId w:val="20"/>
              </w:numPr>
              <w:spacing w:after="0" w:line="240" w:lineRule="auto"/>
              <w:ind w:left="172" w:hanging="172"/>
              <w:contextualSpacing/>
              <w:rPr>
                <w:rFonts w:asciiTheme="minorHAnsi" w:hAnsiTheme="minorHAnsi" w:cs="Times New Roman"/>
                <w:sz w:val="20"/>
                <w:szCs w:val="20"/>
              </w:rPr>
            </w:pPr>
            <w:r w:rsidRPr="000E2FD2">
              <w:rPr>
                <w:rFonts w:asciiTheme="minorHAnsi" w:hAnsiTheme="minorHAnsi"/>
                <w:sz w:val="20"/>
                <w:szCs w:val="20"/>
              </w:rPr>
              <w:t>Connaissances reliées à la culture et à société québécoise (non consigné au bulletin au l’élève).</w:t>
            </w:r>
          </w:p>
        </w:tc>
        <w:tc>
          <w:tcPr>
            <w:tcW w:w="2500" w:type="pct"/>
            <w:tcBorders>
              <w:top w:val="single" w:sz="4" w:space="0" w:color="auto"/>
              <w:left w:val="single" w:sz="4" w:space="0" w:color="auto"/>
            </w:tcBorders>
          </w:tcPr>
          <w:p w14:paraId="1B3DCCF5" w14:textId="77777777" w:rsidR="000E2FD2" w:rsidRPr="00F81308" w:rsidRDefault="000E2FD2" w:rsidP="000E2FD2">
            <w:pPr>
              <w:spacing w:after="0" w:line="240" w:lineRule="auto"/>
              <w:jc w:val="center"/>
              <w:rPr>
                <w:b/>
                <w:bCs/>
                <w:sz w:val="18"/>
                <w:szCs w:val="18"/>
              </w:rPr>
            </w:pPr>
            <w:r w:rsidRPr="00F81308">
              <w:rPr>
                <w:b/>
                <w:bCs/>
                <w:sz w:val="18"/>
                <w:szCs w:val="18"/>
              </w:rPr>
              <w:t>Mathématiques</w:t>
            </w:r>
          </w:p>
          <w:p w14:paraId="2587EF12" w14:textId="77777777" w:rsidR="000E2FD2" w:rsidRPr="00F81308" w:rsidRDefault="000E2FD2" w:rsidP="000E2FD2">
            <w:pPr>
              <w:spacing w:after="0" w:line="240" w:lineRule="auto"/>
              <w:rPr>
                <w:sz w:val="16"/>
                <w:szCs w:val="16"/>
              </w:rPr>
            </w:pPr>
          </w:p>
          <w:p w14:paraId="6AEB3E68" w14:textId="3468F931" w:rsidR="000E2FD2" w:rsidRPr="00EE012C" w:rsidRDefault="000E2FD2" w:rsidP="000E2FD2">
            <w:pPr>
              <w:spacing w:after="0" w:line="240" w:lineRule="auto"/>
              <w:rPr>
                <w:sz w:val="20"/>
                <w:szCs w:val="20"/>
              </w:rPr>
            </w:pPr>
            <w:r w:rsidRPr="00EE012C">
              <w:rPr>
                <w:sz w:val="20"/>
                <w:szCs w:val="20"/>
              </w:rPr>
              <w:t xml:space="preserve">Approche par problèmes, </w:t>
            </w:r>
          </w:p>
          <w:p w14:paraId="5DC616D0" w14:textId="77777777" w:rsidR="000E2FD2" w:rsidRPr="00EE012C" w:rsidRDefault="000E2FD2" w:rsidP="000E2FD2">
            <w:pPr>
              <w:spacing w:after="0" w:line="240" w:lineRule="auto"/>
              <w:rPr>
                <w:sz w:val="20"/>
                <w:szCs w:val="20"/>
              </w:rPr>
            </w:pPr>
            <w:r w:rsidRPr="00EE012C">
              <w:rPr>
                <w:sz w:val="20"/>
                <w:szCs w:val="20"/>
              </w:rPr>
              <w:t xml:space="preserve">Ateliers de manipulation, </w:t>
            </w:r>
          </w:p>
          <w:p w14:paraId="13660D4C" w14:textId="77777777" w:rsidR="000E2FD2" w:rsidRPr="00EE012C" w:rsidRDefault="000E2FD2" w:rsidP="000E2FD2">
            <w:pPr>
              <w:spacing w:after="0" w:line="240" w:lineRule="auto"/>
              <w:rPr>
                <w:sz w:val="20"/>
                <w:szCs w:val="20"/>
              </w:rPr>
            </w:pPr>
            <w:r w:rsidRPr="00EE012C">
              <w:rPr>
                <w:sz w:val="20"/>
                <w:szCs w:val="20"/>
              </w:rPr>
              <w:t xml:space="preserve">Travaux en grand groupe ou en sous-groupes, </w:t>
            </w:r>
          </w:p>
          <w:p w14:paraId="4D18C705" w14:textId="77777777" w:rsidR="000E2FD2" w:rsidRPr="00EE012C" w:rsidRDefault="000E2FD2" w:rsidP="000E2FD2">
            <w:pPr>
              <w:spacing w:after="0" w:line="240" w:lineRule="auto"/>
              <w:rPr>
                <w:sz w:val="20"/>
                <w:szCs w:val="20"/>
              </w:rPr>
            </w:pPr>
            <w:r w:rsidRPr="00EE012C">
              <w:rPr>
                <w:sz w:val="20"/>
                <w:szCs w:val="20"/>
              </w:rPr>
              <w:t xml:space="preserve">Activités de calcul mental et exercices d’approfondissement, </w:t>
            </w:r>
          </w:p>
          <w:p w14:paraId="4A97DD50" w14:textId="77777777" w:rsidR="000E2FD2" w:rsidRPr="00EE012C" w:rsidRDefault="000E2FD2" w:rsidP="000E2FD2">
            <w:pPr>
              <w:spacing w:after="0" w:line="240" w:lineRule="auto"/>
              <w:rPr>
                <w:sz w:val="20"/>
                <w:szCs w:val="20"/>
              </w:rPr>
            </w:pPr>
            <w:r w:rsidRPr="00EE012C">
              <w:rPr>
                <w:sz w:val="20"/>
                <w:szCs w:val="20"/>
              </w:rPr>
              <w:t>Jeux mathématiques.</w:t>
            </w:r>
          </w:p>
          <w:p w14:paraId="3F121F61" w14:textId="77777777" w:rsidR="000E2FD2" w:rsidRPr="00EE012C" w:rsidRDefault="000E2FD2" w:rsidP="000E2FD2">
            <w:pPr>
              <w:spacing w:after="0" w:line="240" w:lineRule="auto"/>
              <w:rPr>
                <w:sz w:val="20"/>
                <w:szCs w:val="20"/>
              </w:rPr>
            </w:pPr>
          </w:p>
          <w:p w14:paraId="354A937F" w14:textId="77777777" w:rsidR="000E2FD2" w:rsidRPr="00F81308" w:rsidRDefault="000E2FD2" w:rsidP="000E2FD2">
            <w:pPr>
              <w:spacing w:after="0" w:line="240" w:lineRule="auto"/>
              <w:rPr>
                <w:sz w:val="16"/>
                <w:szCs w:val="16"/>
              </w:rPr>
            </w:pPr>
          </w:p>
          <w:p w14:paraId="09093F04" w14:textId="77777777" w:rsidR="000E2FD2" w:rsidRPr="00F81308" w:rsidRDefault="000E2FD2" w:rsidP="000E2FD2">
            <w:pPr>
              <w:spacing w:after="0" w:line="240" w:lineRule="auto"/>
              <w:rPr>
                <w:sz w:val="16"/>
                <w:szCs w:val="16"/>
              </w:rPr>
            </w:pPr>
          </w:p>
          <w:p w14:paraId="42C321B1" w14:textId="77777777" w:rsidR="000E2FD2" w:rsidRPr="00F81308" w:rsidRDefault="000E2FD2" w:rsidP="000E2FD2">
            <w:pPr>
              <w:spacing w:after="0" w:line="240" w:lineRule="auto"/>
              <w:rPr>
                <w:sz w:val="16"/>
                <w:szCs w:val="16"/>
              </w:rPr>
            </w:pPr>
          </w:p>
          <w:p w14:paraId="52F067B4" w14:textId="184C0AE7" w:rsidR="000E2FD2" w:rsidRPr="00F81308" w:rsidRDefault="00D06343" w:rsidP="00D06343">
            <w:pPr>
              <w:tabs>
                <w:tab w:val="left" w:pos="1992"/>
              </w:tabs>
              <w:spacing w:after="0" w:line="240" w:lineRule="auto"/>
              <w:rPr>
                <w:sz w:val="16"/>
                <w:szCs w:val="16"/>
              </w:rPr>
            </w:pPr>
            <w:r>
              <w:rPr>
                <w:sz w:val="16"/>
                <w:szCs w:val="16"/>
              </w:rPr>
              <w:tab/>
            </w:r>
          </w:p>
          <w:p w14:paraId="6BC74D83" w14:textId="77777777" w:rsidR="000E2FD2" w:rsidRPr="00F81308" w:rsidRDefault="000E2FD2" w:rsidP="000E2FD2">
            <w:pPr>
              <w:spacing w:after="0" w:line="240" w:lineRule="auto"/>
              <w:rPr>
                <w:sz w:val="16"/>
                <w:szCs w:val="16"/>
              </w:rPr>
            </w:pPr>
          </w:p>
          <w:p w14:paraId="57F594B9" w14:textId="77777777" w:rsidR="000E2FD2" w:rsidRPr="00F81308" w:rsidRDefault="000E2FD2" w:rsidP="000E2FD2">
            <w:pPr>
              <w:spacing w:after="0" w:line="240" w:lineRule="auto"/>
              <w:rPr>
                <w:sz w:val="16"/>
                <w:szCs w:val="16"/>
              </w:rPr>
            </w:pPr>
          </w:p>
        </w:tc>
      </w:tr>
      <w:tr w:rsidR="000E2FD2" w:rsidRPr="00320B3C" w14:paraId="59A04CEC" w14:textId="77777777">
        <w:tc>
          <w:tcPr>
            <w:tcW w:w="5000" w:type="pct"/>
            <w:gridSpan w:val="2"/>
            <w:shd w:val="clear" w:color="auto" w:fill="000000"/>
          </w:tcPr>
          <w:p w14:paraId="492633DC" w14:textId="77777777" w:rsidR="000E2FD2" w:rsidRPr="000F15BE" w:rsidRDefault="000E2FD2" w:rsidP="000E2FD2">
            <w:pPr>
              <w:spacing w:after="0" w:line="240" w:lineRule="auto"/>
              <w:jc w:val="center"/>
              <w:rPr>
                <w:sz w:val="28"/>
                <w:szCs w:val="28"/>
              </w:rPr>
            </w:pPr>
            <w:r w:rsidRPr="000F15BE">
              <w:rPr>
                <w:sz w:val="28"/>
                <w:szCs w:val="28"/>
              </w:rPr>
              <w:t>Devoirs et leçons</w:t>
            </w:r>
          </w:p>
        </w:tc>
      </w:tr>
      <w:tr w:rsidR="000E2FD2" w:rsidRPr="00320B3C" w14:paraId="7A912E77" w14:textId="77777777">
        <w:trPr>
          <w:trHeight w:hRule="exact" w:val="2329"/>
        </w:trPr>
        <w:tc>
          <w:tcPr>
            <w:tcW w:w="5000" w:type="pct"/>
            <w:gridSpan w:val="2"/>
          </w:tcPr>
          <w:p w14:paraId="75B3D6F1" w14:textId="77777777" w:rsidR="000E2FD2" w:rsidRPr="000F15BE" w:rsidRDefault="000E2FD2" w:rsidP="000E2FD2">
            <w:pPr>
              <w:spacing w:after="0" w:line="240" w:lineRule="auto"/>
              <w:rPr>
                <w:sz w:val="16"/>
                <w:szCs w:val="16"/>
              </w:rPr>
            </w:pPr>
          </w:p>
          <w:p w14:paraId="0F49DA42" w14:textId="77777777" w:rsidR="000E2FD2" w:rsidRPr="000F15BE" w:rsidRDefault="000E2FD2" w:rsidP="000E2FD2">
            <w:pPr>
              <w:spacing w:after="0" w:line="240" w:lineRule="auto"/>
              <w:jc w:val="both"/>
              <w:rPr>
                <w:sz w:val="16"/>
                <w:szCs w:val="16"/>
              </w:rPr>
            </w:pPr>
            <w:r w:rsidRPr="00524713">
              <w:rPr>
                <w:sz w:val="16"/>
                <w:szCs w:val="16"/>
              </w:rPr>
              <w:t>La planification des devoirs et leçons se retrouve dans l’agenda. L’enfant ne devrait pas travailler plus de 30 minutes dans ses devoirs et leçons au quotidien.</w:t>
            </w:r>
          </w:p>
          <w:p w14:paraId="1F46CF73" w14:textId="77777777" w:rsidR="000E2FD2" w:rsidRPr="000F15BE" w:rsidRDefault="000E2FD2" w:rsidP="000E2FD2">
            <w:pPr>
              <w:spacing w:after="0" w:line="240" w:lineRule="auto"/>
              <w:rPr>
                <w:sz w:val="16"/>
                <w:szCs w:val="16"/>
              </w:rPr>
            </w:pPr>
          </w:p>
        </w:tc>
      </w:tr>
    </w:tbl>
    <w:p w14:paraId="2EB07435" w14:textId="77777777" w:rsidR="006E290A" w:rsidRPr="00320B3C" w:rsidRDefault="006E290A" w:rsidP="001E0239">
      <w:pPr>
        <w:spacing w:after="0" w:line="240" w:lineRule="auto"/>
      </w:pPr>
    </w:p>
    <w:p w14:paraId="4266DB2A" w14:textId="77777777" w:rsidR="006E290A" w:rsidRDefault="006E290A" w:rsidP="001E0239">
      <w:pPr>
        <w:spacing w:after="0" w:line="240" w:lineRule="auto"/>
        <w:rPr>
          <w:sz w:val="18"/>
          <w:szCs w:val="18"/>
        </w:rPr>
      </w:pPr>
      <w:r>
        <w:rPr>
          <w:sz w:val="18"/>
          <w:szCs w:val="18"/>
        </w:rPr>
        <w:br w:type="page"/>
      </w:r>
    </w:p>
    <w:p w14:paraId="7EF29FCA" w14:textId="77777777" w:rsidR="006E290A" w:rsidRDefault="006E290A" w:rsidP="008B5A64">
      <w:pPr>
        <w:spacing w:after="0" w:line="240" w:lineRule="auto"/>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5"/>
        <w:gridCol w:w="3127"/>
        <w:gridCol w:w="3127"/>
        <w:gridCol w:w="3131"/>
      </w:tblGrid>
      <w:tr w:rsidR="006E290A" w14:paraId="50775135" w14:textId="77777777">
        <w:trPr>
          <w:trHeight w:val="342"/>
        </w:trPr>
        <w:tc>
          <w:tcPr>
            <w:tcW w:w="5000" w:type="pct"/>
            <w:gridSpan w:val="4"/>
            <w:tcBorders>
              <w:bottom w:val="single" w:sz="4" w:space="0" w:color="auto"/>
            </w:tcBorders>
            <w:shd w:val="clear" w:color="auto" w:fill="BFBFBF"/>
          </w:tcPr>
          <w:p w14:paraId="3CE8F7CD" w14:textId="2AB5C7D0" w:rsidR="006E290A" w:rsidRPr="00774D96" w:rsidRDefault="00774D96" w:rsidP="002665D1">
            <w:pPr>
              <w:spacing w:after="0" w:line="240" w:lineRule="auto"/>
              <w:jc w:val="center"/>
              <w:rPr>
                <w:b/>
                <w:bCs/>
                <w:sz w:val="28"/>
                <w:szCs w:val="28"/>
              </w:rPr>
            </w:pPr>
            <w:r w:rsidRPr="00774D96">
              <w:rPr>
                <w:b/>
                <w:bCs/>
                <w:sz w:val="28"/>
                <w:szCs w:val="28"/>
              </w:rPr>
              <w:t>ILSS</w:t>
            </w:r>
          </w:p>
        </w:tc>
      </w:tr>
      <w:tr w:rsidR="00F50FF2" w14:paraId="0576ED4E" w14:textId="77777777" w:rsidTr="00F50FF2">
        <w:trPr>
          <w:trHeight w:val="342"/>
        </w:trPr>
        <w:tc>
          <w:tcPr>
            <w:tcW w:w="5000" w:type="pct"/>
            <w:gridSpan w:val="4"/>
            <w:tcBorders>
              <w:bottom w:val="single" w:sz="4" w:space="0" w:color="auto"/>
            </w:tcBorders>
          </w:tcPr>
          <w:p w14:paraId="1D278E3D" w14:textId="77777777" w:rsidR="00F50FF2" w:rsidRDefault="00F50FF2" w:rsidP="00F50FF2">
            <w:pPr>
              <w:jc w:val="both"/>
              <w:rPr>
                <w:sz w:val="20"/>
                <w:szCs w:val="20"/>
              </w:rPr>
            </w:pPr>
            <w:r>
              <w:rPr>
                <w:sz w:val="20"/>
                <w:szCs w:val="20"/>
              </w:rPr>
              <w:t>Les élèves inscrits au programme d’</w:t>
            </w:r>
            <w:r w:rsidRPr="00486035">
              <w:rPr>
                <w:sz w:val="20"/>
                <w:szCs w:val="20"/>
              </w:rPr>
              <w:t xml:space="preserve">Intégration linguistique, scolaire et sociale </w:t>
            </w:r>
            <w:r>
              <w:rPr>
                <w:sz w:val="20"/>
                <w:szCs w:val="20"/>
              </w:rPr>
              <w:t>(</w:t>
            </w:r>
            <w:r w:rsidRPr="00F66AA2">
              <w:rPr>
                <w:sz w:val="20"/>
                <w:szCs w:val="20"/>
              </w:rPr>
              <w:t>ILSS</w:t>
            </w:r>
            <w:r>
              <w:rPr>
                <w:sz w:val="20"/>
                <w:szCs w:val="20"/>
              </w:rPr>
              <w:t>)</w:t>
            </w:r>
            <w:r w:rsidRPr="00F66AA2">
              <w:rPr>
                <w:sz w:val="20"/>
                <w:szCs w:val="20"/>
              </w:rPr>
              <w:t xml:space="preserve"> ne sont pas évalués en pourcentage. Chaque élève est évalué selon </w:t>
            </w:r>
            <w:r>
              <w:rPr>
                <w:sz w:val="20"/>
                <w:szCs w:val="20"/>
              </w:rPr>
              <w:t xml:space="preserve">une cote A, B, C, D en fonction de sa capacité à répondre aux exigences du palier de progression où il se situe (ANNEXE A). </w:t>
            </w:r>
            <w:r w:rsidRPr="00F66AA2">
              <w:rPr>
                <w:sz w:val="20"/>
                <w:szCs w:val="20"/>
              </w:rPr>
              <w:t xml:space="preserve">L’explication </w:t>
            </w:r>
            <w:r>
              <w:rPr>
                <w:sz w:val="20"/>
                <w:szCs w:val="20"/>
              </w:rPr>
              <w:t xml:space="preserve">sommaire </w:t>
            </w:r>
            <w:r w:rsidRPr="00F66AA2">
              <w:rPr>
                <w:sz w:val="20"/>
                <w:szCs w:val="20"/>
              </w:rPr>
              <w:t xml:space="preserve">des paliers </w:t>
            </w:r>
            <w:r>
              <w:rPr>
                <w:sz w:val="20"/>
                <w:szCs w:val="20"/>
              </w:rPr>
              <w:t>(ANNEXE B)</w:t>
            </w:r>
            <w:r w:rsidRPr="00F66AA2">
              <w:rPr>
                <w:sz w:val="20"/>
                <w:szCs w:val="20"/>
              </w:rPr>
              <w:t xml:space="preserve"> indique les manifestations qu’on peut observer à chacun des cinq paliers de progression pour chacune des trois compétences langagières apparaissant au bulletin. Il est donc possible qu’un élève se situe dans des paliers différents dans les trois compétences</w:t>
            </w:r>
            <w:r>
              <w:rPr>
                <w:sz w:val="20"/>
                <w:szCs w:val="20"/>
              </w:rPr>
              <w:t>.</w:t>
            </w:r>
          </w:p>
          <w:p w14:paraId="22B6C9EB" w14:textId="4CB6053D" w:rsidR="009D75F6" w:rsidRDefault="009D75F6" w:rsidP="009D75F6">
            <w:pPr>
              <w:pStyle w:val="NormalWeb"/>
              <w:spacing w:before="0" w:beforeAutospacing="0" w:after="0" w:afterAutospacing="0"/>
              <w:rPr>
                <w:rFonts w:ascii="Calibri" w:eastAsia="Calibri" w:hAnsi="Calibri" w:cs="Calibri"/>
                <w:sz w:val="20"/>
                <w:szCs w:val="20"/>
                <w:lang w:val="fr-CA" w:eastAsia="en-US"/>
              </w:rPr>
            </w:pPr>
            <w:r>
              <w:rPr>
                <w:rFonts w:ascii="Calibri" w:eastAsia="Calibri" w:hAnsi="Calibri" w:cs="Calibri"/>
                <w:sz w:val="20"/>
                <w:szCs w:val="20"/>
                <w:lang w:val="fr-CA" w:eastAsia="en-US"/>
              </w:rPr>
              <w:t>P</w:t>
            </w:r>
            <w:r w:rsidRPr="00AC4CF3">
              <w:rPr>
                <w:rFonts w:ascii="Calibri" w:eastAsia="Calibri" w:hAnsi="Calibri" w:cs="Calibri"/>
                <w:sz w:val="20"/>
                <w:szCs w:val="20"/>
                <w:lang w:val="fr-CA" w:eastAsia="en-US"/>
              </w:rPr>
              <w:t xml:space="preserve">our l’évaluation des matières </w:t>
            </w:r>
            <w:r w:rsidRPr="00AC4CF3">
              <w:rPr>
                <w:rFonts w:ascii="Calibri" w:eastAsia="Calibri" w:hAnsi="Calibri" w:cs="Calibri"/>
                <w:b/>
                <w:bCs/>
                <w:sz w:val="20"/>
                <w:szCs w:val="20"/>
                <w:lang w:val="fr-CA" w:eastAsia="en-US"/>
              </w:rPr>
              <w:t>où le français est actuellement un obstacle à la réussite</w:t>
            </w:r>
            <w:r w:rsidRPr="00AC4CF3">
              <w:rPr>
                <w:rFonts w:ascii="Calibri" w:eastAsia="Calibri" w:hAnsi="Calibri" w:cs="Calibri"/>
                <w:sz w:val="20"/>
                <w:szCs w:val="20"/>
                <w:lang w:val="fr-CA" w:eastAsia="en-US"/>
              </w:rPr>
              <w:t xml:space="preserve"> des élèves en classe d'accueil</w:t>
            </w:r>
            <w:r>
              <w:rPr>
                <w:rFonts w:ascii="Calibri" w:eastAsia="Calibri" w:hAnsi="Calibri" w:cs="Calibri"/>
                <w:sz w:val="20"/>
                <w:szCs w:val="20"/>
                <w:lang w:val="fr-CA" w:eastAsia="en-US"/>
              </w:rPr>
              <w:t xml:space="preserve"> l</w:t>
            </w:r>
            <w:r w:rsidRPr="00AC4CF3">
              <w:rPr>
                <w:rFonts w:ascii="Calibri" w:eastAsia="Calibri" w:hAnsi="Calibri" w:cs="Calibri"/>
                <w:sz w:val="20"/>
                <w:szCs w:val="20"/>
                <w:lang w:val="fr-CA" w:eastAsia="en-US"/>
              </w:rPr>
              <w:t xml:space="preserve">es lettres A, B, C, D sont </w:t>
            </w:r>
            <w:r>
              <w:rPr>
                <w:rFonts w:ascii="Calibri" w:eastAsia="Calibri" w:hAnsi="Calibri" w:cs="Calibri"/>
                <w:sz w:val="20"/>
                <w:szCs w:val="20"/>
                <w:lang w:val="fr-CA" w:eastAsia="en-US"/>
              </w:rPr>
              <w:t xml:space="preserve">également </w:t>
            </w:r>
            <w:r w:rsidRPr="00AC4CF3">
              <w:rPr>
                <w:rFonts w:ascii="Calibri" w:eastAsia="Calibri" w:hAnsi="Calibri" w:cs="Calibri"/>
                <w:sz w:val="20"/>
                <w:szCs w:val="20"/>
                <w:lang w:val="fr-CA" w:eastAsia="en-US"/>
              </w:rPr>
              <w:t>utilisées pour témoigner de la progression des élèves en regard de ce qui leur a été enseigné.</w:t>
            </w:r>
          </w:p>
          <w:p w14:paraId="6342D738" w14:textId="77777777" w:rsidR="009D75F6" w:rsidRPr="00C92E4A" w:rsidRDefault="009D75F6" w:rsidP="009D75F6">
            <w:pPr>
              <w:pStyle w:val="NormalWeb"/>
              <w:spacing w:before="0" w:beforeAutospacing="0" w:after="0" w:afterAutospacing="0"/>
              <w:rPr>
                <w:rFonts w:ascii="Calibri" w:eastAsia="Calibri" w:hAnsi="Calibri" w:cs="Calibri"/>
                <w:sz w:val="12"/>
                <w:szCs w:val="12"/>
                <w:lang w:val="fr-CA" w:eastAsia="en-US"/>
              </w:rPr>
            </w:pPr>
          </w:p>
          <w:p w14:paraId="3ABD4E0F" w14:textId="339309C9" w:rsidR="00F50FF2" w:rsidRPr="00DF6F6D" w:rsidRDefault="00F50FF2" w:rsidP="00F50FF2">
            <w:pPr>
              <w:jc w:val="both"/>
              <w:rPr>
                <w:sz w:val="20"/>
                <w:szCs w:val="20"/>
              </w:rPr>
            </w:pPr>
            <w:r>
              <w:rPr>
                <w:sz w:val="20"/>
                <w:szCs w:val="20"/>
              </w:rPr>
              <w:t xml:space="preserve">*** Pour l’explication complète des paliers, voir le document </w:t>
            </w:r>
            <w:hyperlink r:id="rId13" w:history="1">
              <w:r w:rsidRPr="002920F6">
                <w:rPr>
                  <w:rStyle w:val="Lienhypertexte"/>
                  <w:sz w:val="20"/>
                  <w:szCs w:val="20"/>
                </w:rPr>
                <w:t>Paliers pour l’évaluation du français, ILSS primaire</w:t>
              </w:r>
            </w:hyperlink>
            <w:r>
              <w:rPr>
                <w:sz w:val="20"/>
                <w:szCs w:val="20"/>
              </w:rPr>
              <w:t>.</w:t>
            </w:r>
          </w:p>
          <w:p w14:paraId="0B68688C" w14:textId="77777777" w:rsidR="00F50FF2" w:rsidRDefault="00F50FF2" w:rsidP="00F50FF2">
            <w:pPr>
              <w:jc w:val="both"/>
              <w:rPr>
                <w:sz w:val="20"/>
                <w:szCs w:val="20"/>
              </w:rPr>
            </w:pPr>
            <w:r w:rsidRPr="00F66AA2">
              <w:rPr>
                <w:sz w:val="20"/>
                <w:szCs w:val="20"/>
              </w:rPr>
              <w:t xml:space="preserve">L’intégration </w:t>
            </w:r>
            <w:r>
              <w:rPr>
                <w:sz w:val="20"/>
                <w:szCs w:val="20"/>
              </w:rPr>
              <w:t xml:space="preserve">en classe ordinaire est envisageable après analyse du dossier et en fonction de l’âge de l’élève (ANNEXE A): </w:t>
            </w:r>
          </w:p>
          <w:p w14:paraId="3F7F8732" w14:textId="77777777" w:rsidR="00F50FF2" w:rsidRPr="00486035" w:rsidRDefault="00F50FF2" w:rsidP="00F50FF2">
            <w:pPr>
              <w:pStyle w:val="Paragraphedeliste"/>
              <w:numPr>
                <w:ilvl w:val="0"/>
                <w:numId w:val="21"/>
              </w:numPr>
              <w:spacing w:after="0" w:line="240" w:lineRule="auto"/>
              <w:ind w:left="600" w:hanging="284"/>
              <w:contextualSpacing/>
              <w:jc w:val="both"/>
              <w:rPr>
                <w:sz w:val="20"/>
                <w:szCs w:val="20"/>
              </w:rPr>
            </w:pPr>
            <w:proofErr w:type="gramStart"/>
            <w:r w:rsidRPr="00486035">
              <w:rPr>
                <w:sz w:val="20"/>
                <w:szCs w:val="20"/>
              </w:rPr>
              <w:t>au</w:t>
            </w:r>
            <w:proofErr w:type="gramEnd"/>
            <w:r w:rsidRPr="00486035">
              <w:rPr>
                <w:sz w:val="20"/>
                <w:szCs w:val="20"/>
              </w:rPr>
              <w:t xml:space="preserve"> </w:t>
            </w:r>
            <w:r>
              <w:rPr>
                <w:sz w:val="20"/>
                <w:szCs w:val="20"/>
              </w:rPr>
              <w:t>1</w:t>
            </w:r>
            <w:r w:rsidRPr="00486035">
              <w:rPr>
                <w:sz w:val="20"/>
                <w:szCs w:val="20"/>
              </w:rPr>
              <w:t>er</w:t>
            </w:r>
            <w:r>
              <w:rPr>
                <w:sz w:val="20"/>
                <w:szCs w:val="20"/>
              </w:rPr>
              <w:t xml:space="preserve"> </w:t>
            </w:r>
            <w:r w:rsidRPr="00486035">
              <w:rPr>
                <w:sz w:val="20"/>
                <w:szCs w:val="20"/>
              </w:rPr>
              <w:t xml:space="preserve">cycle du primaire </w:t>
            </w:r>
            <w:r>
              <w:rPr>
                <w:sz w:val="20"/>
                <w:szCs w:val="20"/>
              </w:rPr>
              <w:t>si l’élève</w:t>
            </w:r>
            <w:r w:rsidRPr="00486035">
              <w:rPr>
                <w:sz w:val="20"/>
                <w:szCs w:val="20"/>
              </w:rPr>
              <w:t xml:space="preserve"> a atteint un palier 2 de progression</w:t>
            </w:r>
            <w:r>
              <w:rPr>
                <w:sz w:val="20"/>
                <w:szCs w:val="20"/>
              </w:rPr>
              <w:t xml:space="preserve"> </w:t>
            </w:r>
            <w:r w:rsidRPr="00486035">
              <w:rPr>
                <w:sz w:val="20"/>
                <w:szCs w:val="20"/>
              </w:rPr>
              <w:t xml:space="preserve">dans </w:t>
            </w:r>
            <w:r>
              <w:rPr>
                <w:sz w:val="20"/>
                <w:szCs w:val="20"/>
              </w:rPr>
              <w:t>2</w:t>
            </w:r>
            <w:r w:rsidRPr="00486035">
              <w:rPr>
                <w:sz w:val="20"/>
                <w:szCs w:val="20"/>
              </w:rPr>
              <w:t xml:space="preserve"> </w:t>
            </w:r>
            <w:r>
              <w:rPr>
                <w:sz w:val="20"/>
                <w:szCs w:val="20"/>
              </w:rPr>
              <w:t xml:space="preserve">des 3 </w:t>
            </w:r>
            <w:r w:rsidRPr="00486035">
              <w:rPr>
                <w:sz w:val="20"/>
                <w:szCs w:val="20"/>
              </w:rPr>
              <w:t>compétences langagières</w:t>
            </w:r>
            <w:r>
              <w:rPr>
                <w:sz w:val="20"/>
                <w:szCs w:val="20"/>
              </w:rPr>
              <w:t>;</w:t>
            </w:r>
          </w:p>
          <w:p w14:paraId="1A7255D1" w14:textId="77777777" w:rsidR="00F50FF2" w:rsidRPr="00486035" w:rsidRDefault="00F50FF2" w:rsidP="00F50FF2">
            <w:pPr>
              <w:pStyle w:val="Paragraphedeliste"/>
              <w:numPr>
                <w:ilvl w:val="0"/>
                <w:numId w:val="21"/>
              </w:numPr>
              <w:spacing w:after="0" w:line="240" w:lineRule="auto"/>
              <w:ind w:left="600" w:hanging="284"/>
              <w:contextualSpacing/>
              <w:jc w:val="both"/>
              <w:rPr>
                <w:sz w:val="20"/>
                <w:szCs w:val="20"/>
              </w:rPr>
            </w:pPr>
            <w:proofErr w:type="gramStart"/>
            <w:r>
              <w:rPr>
                <w:sz w:val="20"/>
                <w:szCs w:val="20"/>
              </w:rPr>
              <w:t>au</w:t>
            </w:r>
            <w:proofErr w:type="gramEnd"/>
            <w:r>
              <w:rPr>
                <w:sz w:val="20"/>
                <w:szCs w:val="20"/>
              </w:rPr>
              <w:t xml:space="preserve"> 2</w:t>
            </w:r>
            <w:r w:rsidRPr="00486035">
              <w:rPr>
                <w:sz w:val="20"/>
                <w:szCs w:val="20"/>
              </w:rPr>
              <w:t>e</w:t>
            </w:r>
            <w:r>
              <w:rPr>
                <w:sz w:val="20"/>
                <w:szCs w:val="20"/>
              </w:rPr>
              <w:t xml:space="preserve"> cycle </w:t>
            </w:r>
            <w:r w:rsidRPr="00486035">
              <w:rPr>
                <w:sz w:val="20"/>
                <w:szCs w:val="20"/>
              </w:rPr>
              <w:t xml:space="preserve">du primaire </w:t>
            </w:r>
            <w:r>
              <w:rPr>
                <w:sz w:val="20"/>
                <w:szCs w:val="20"/>
              </w:rPr>
              <w:t>si</w:t>
            </w:r>
            <w:r w:rsidRPr="00486035">
              <w:rPr>
                <w:sz w:val="20"/>
                <w:szCs w:val="20"/>
              </w:rPr>
              <w:t xml:space="preserve"> l’élève a atteint un palier </w:t>
            </w:r>
            <w:r>
              <w:rPr>
                <w:sz w:val="20"/>
                <w:szCs w:val="20"/>
              </w:rPr>
              <w:t xml:space="preserve">3 </w:t>
            </w:r>
            <w:r w:rsidRPr="00486035">
              <w:rPr>
                <w:sz w:val="20"/>
                <w:szCs w:val="20"/>
              </w:rPr>
              <w:t xml:space="preserve">de progression </w:t>
            </w:r>
            <w:r>
              <w:rPr>
                <w:sz w:val="20"/>
                <w:szCs w:val="20"/>
              </w:rPr>
              <w:t>dans 2 des 3 compétences langagières;</w:t>
            </w:r>
          </w:p>
          <w:p w14:paraId="2F5305CC" w14:textId="77777777" w:rsidR="00F50FF2" w:rsidRDefault="00F50FF2" w:rsidP="00F50FF2">
            <w:pPr>
              <w:pStyle w:val="Paragraphedeliste"/>
              <w:numPr>
                <w:ilvl w:val="0"/>
                <w:numId w:val="21"/>
              </w:numPr>
              <w:spacing w:after="0" w:line="240" w:lineRule="auto"/>
              <w:ind w:left="600" w:hanging="284"/>
              <w:contextualSpacing/>
              <w:jc w:val="both"/>
              <w:rPr>
                <w:sz w:val="20"/>
                <w:szCs w:val="20"/>
              </w:rPr>
            </w:pPr>
            <w:proofErr w:type="gramStart"/>
            <w:r w:rsidRPr="00486035">
              <w:rPr>
                <w:sz w:val="20"/>
                <w:szCs w:val="20"/>
              </w:rPr>
              <w:t>au</w:t>
            </w:r>
            <w:proofErr w:type="gramEnd"/>
            <w:r w:rsidRPr="00486035">
              <w:rPr>
                <w:sz w:val="20"/>
                <w:szCs w:val="20"/>
              </w:rPr>
              <w:t xml:space="preserve"> 3e cycle du primaire si l’élève a atteint un palier </w:t>
            </w:r>
            <w:r>
              <w:rPr>
                <w:sz w:val="20"/>
                <w:szCs w:val="20"/>
              </w:rPr>
              <w:t>4</w:t>
            </w:r>
            <w:r w:rsidRPr="00486035">
              <w:rPr>
                <w:sz w:val="20"/>
                <w:szCs w:val="20"/>
              </w:rPr>
              <w:t xml:space="preserve"> de progression dans 2 des 3 compétences langagières</w:t>
            </w:r>
            <w:r>
              <w:rPr>
                <w:sz w:val="20"/>
                <w:szCs w:val="20"/>
              </w:rPr>
              <w:t>;</w:t>
            </w:r>
          </w:p>
          <w:p w14:paraId="211032BB" w14:textId="77777777" w:rsidR="00F50FF2" w:rsidRPr="00C92E4A" w:rsidRDefault="00F50FF2" w:rsidP="006F38EB">
            <w:pPr>
              <w:spacing w:after="0" w:line="240" w:lineRule="auto"/>
              <w:contextualSpacing/>
              <w:jc w:val="both"/>
              <w:rPr>
                <w:b/>
                <w:bCs/>
                <w:sz w:val="12"/>
                <w:szCs w:val="12"/>
              </w:rPr>
            </w:pPr>
          </w:p>
        </w:tc>
      </w:tr>
      <w:tr w:rsidR="006E290A" w14:paraId="3C91D300" w14:textId="77777777">
        <w:trPr>
          <w:trHeight w:val="342"/>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tcPr>
          <w:p w14:paraId="0C734103" w14:textId="77777777" w:rsidR="006E290A" w:rsidRPr="002665D1" w:rsidRDefault="006E290A" w:rsidP="000F15BE">
            <w:pPr>
              <w:spacing w:after="0" w:line="240" w:lineRule="auto"/>
              <w:jc w:val="center"/>
              <w:rPr>
                <w:b/>
                <w:bCs/>
                <w:color w:val="FFFFFF"/>
                <w:sz w:val="32"/>
                <w:szCs w:val="32"/>
              </w:rPr>
            </w:pPr>
            <w:r w:rsidRPr="002665D1">
              <w:rPr>
                <w:color w:val="FFFFFF"/>
                <w:sz w:val="24"/>
                <w:szCs w:val="24"/>
              </w:rPr>
              <w:t>Compétences développées progressivement par l’élève tout au long de son parcours en classe d’accueil.</w:t>
            </w:r>
          </w:p>
        </w:tc>
      </w:tr>
      <w:tr w:rsidR="003838FA" w14:paraId="00AA404A" w14:textId="77777777" w:rsidTr="003838FA">
        <w:trPr>
          <w:cantSplit/>
          <w:trHeight w:val="1930"/>
        </w:trPr>
        <w:tc>
          <w:tcPr>
            <w:tcW w:w="651" w:type="pct"/>
            <w:vMerge w:val="restart"/>
            <w:tcBorders>
              <w:top w:val="single" w:sz="4" w:space="0" w:color="auto"/>
            </w:tcBorders>
            <w:shd w:val="clear" w:color="auto" w:fill="FFFFFF"/>
            <w:vAlign w:val="center"/>
          </w:tcPr>
          <w:p w14:paraId="415888B5" w14:textId="77777777" w:rsidR="003838FA" w:rsidRPr="00D84EA2" w:rsidRDefault="003838FA" w:rsidP="00D84EA2">
            <w:pPr>
              <w:tabs>
                <w:tab w:val="left" w:pos="2002"/>
              </w:tabs>
              <w:spacing w:after="0" w:line="240" w:lineRule="auto"/>
              <w:jc w:val="center"/>
              <w:rPr>
                <w:b/>
                <w:bCs/>
                <w:sz w:val="20"/>
                <w:szCs w:val="20"/>
              </w:rPr>
            </w:pPr>
            <w:r w:rsidRPr="00D84EA2">
              <w:rPr>
                <w:b/>
                <w:bCs/>
                <w:sz w:val="20"/>
                <w:szCs w:val="20"/>
              </w:rPr>
              <w:t>Communiquer</w:t>
            </w:r>
          </w:p>
        </w:tc>
        <w:tc>
          <w:tcPr>
            <w:tcW w:w="4349" w:type="pct"/>
            <w:gridSpan w:val="3"/>
            <w:tcBorders>
              <w:top w:val="single" w:sz="4" w:space="0" w:color="auto"/>
            </w:tcBorders>
            <w:shd w:val="clear" w:color="auto" w:fill="FFFFFF"/>
          </w:tcPr>
          <w:p w14:paraId="67A15265" w14:textId="77777777" w:rsidR="003838FA" w:rsidRPr="000F15BE" w:rsidRDefault="003838FA" w:rsidP="000F15BE">
            <w:pPr>
              <w:spacing w:after="0" w:line="240" w:lineRule="auto"/>
              <w:jc w:val="both"/>
              <w:rPr>
                <w:sz w:val="16"/>
                <w:szCs w:val="16"/>
              </w:rPr>
            </w:pPr>
          </w:p>
          <w:p w14:paraId="32E2D0DF" w14:textId="77777777" w:rsidR="003838FA" w:rsidRPr="006132CA" w:rsidRDefault="003838FA" w:rsidP="00D12D12">
            <w:pPr>
              <w:spacing w:after="0"/>
              <w:ind w:left="57"/>
              <w:rPr>
                <w:b/>
                <w:bCs/>
                <w:sz w:val="16"/>
                <w:szCs w:val="16"/>
              </w:rPr>
            </w:pPr>
            <w:r w:rsidRPr="006132CA">
              <w:rPr>
                <w:b/>
                <w:bCs/>
                <w:sz w:val="16"/>
                <w:szCs w:val="16"/>
              </w:rPr>
              <w:t>Au début de son apprentissage du français :</w:t>
            </w:r>
          </w:p>
          <w:p w14:paraId="4273CF3B" w14:textId="77777777" w:rsidR="003838FA" w:rsidRDefault="003838FA" w:rsidP="00D12D12">
            <w:pPr>
              <w:numPr>
                <w:ilvl w:val="0"/>
                <w:numId w:val="15"/>
              </w:numPr>
              <w:spacing w:after="0" w:line="240" w:lineRule="auto"/>
              <w:rPr>
                <w:sz w:val="16"/>
                <w:szCs w:val="16"/>
              </w:rPr>
            </w:pPr>
            <w:r w:rsidRPr="00D6328A">
              <w:rPr>
                <w:sz w:val="16"/>
                <w:szCs w:val="16"/>
              </w:rPr>
              <w:t>Il utilise des gestes, des mimes et des dessins pour se faire comprendre.</w:t>
            </w:r>
          </w:p>
          <w:p w14:paraId="6FE1EA90" w14:textId="77777777" w:rsidR="003838FA" w:rsidRDefault="003838FA" w:rsidP="00D6328A">
            <w:pPr>
              <w:numPr>
                <w:ilvl w:val="0"/>
                <w:numId w:val="15"/>
              </w:numPr>
              <w:spacing w:after="0" w:line="240" w:lineRule="auto"/>
              <w:rPr>
                <w:sz w:val="16"/>
                <w:szCs w:val="16"/>
              </w:rPr>
            </w:pPr>
            <w:r>
              <w:rPr>
                <w:sz w:val="16"/>
                <w:szCs w:val="16"/>
              </w:rPr>
              <w:t>Il recourt à certains mots de sa langue maternelle pour s’exprimer.</w:t>
            </w:r>
          </w:p>
          <w:p w14:paraId="48F0983D" w14:textId="77777777" w:rsidR="003838FA" w:rsidRPr="00D6328A" w:rsidRDefault="003838FA" w:rsidP="00D6328A">
            <w:pPr>
              <w:numPr>
                <w:ilvl w:val="0"/>
                <w:numId w:val="15"/>
              </w:numPr>
              <w:spacing w:after="0" w:line="240" w:lineRule="auto"/>
              <w:rPr>
                <w:sz w:val="16"/>
                <w:szCs w:val="16"/>
              </w:rPr>
            </w:pPr>
            <w:r w:rsidRPr="00D6328A">
              <w:rPr>
                <w:sz w:val="16"/>
                <w:szCs w:val="16"/>
              </w:rPr>
              <w:t>Il suit de courtes consignes données à l’oral.</w:t>
            </w:r>
          </w:p>
          <w:p w14:paraId="510D34CD" w14:textId="77777777" w:rsidR="003838FA" w:rsidRPr="00D6328A" w:rsidRDefault="003838FA" w:rsidP="00D6328A">
            <w:pPr>
              <w:numPr>
                <w:ilvl w:val="0"/>
                <w:numId w:val="15"/>
              </w:numPr>
              <w:spacing w:after="0" w:line="240" w:lineRule="auto"/>
              <w:rPr>
                <w:sz w:val="16"/>
                <w:szCs w:val="16"/>
              </w:rPr>
            </w:pPr>
            <w:r>
              <w:rPr>
                <w:sz w:val="16"/>
                <w:szCs w:val="16"/>
              </w:rPr>
              <w:t xml:space="preserve">Il </w:t>
            </w:r>
            <w:r w:rsidRPr="00D6328A">
              <w:rPr>
                <w:sz w:val="16"/>
                <w:szCs w:val="16"/>
              </w:rPr>
              <w:t>utilise le vocabulaire appris en classe.</w:t>
            </w:r>
          </w:p>
          <w:p w14:paraId="02AF71BF" w14:textId="77777777" w:rsidR="003838FA" w:rsidRPr="00D6328A" w:rsidRDefault="003838FA" w:rsidP="00D6328A">
            <w:pPr>
              <w:numPr>
                <w:ilvl w:val="0"/>
                <w:numId w:val="15"/>
              </w:numPr>
              <w:spacing w:after="0" w:line="240" w:lineRule="auto"/>
              <w:rPr>
                <w:sz w:val="16"/>
                <w:szCs w:val="16"/>
              </w:rPr>
            </w:pPr>
            <w:r w:rsidRPr="00D6328A">
              <w:rPr>
                <w:sz w:val="16"/>
                <w:szCs w:val="16"/>
              </w:rPr>
              <w:t>Il s’exprime en utilisant des mots et des expressions mémorisés ou répétés.</w:t>
            </w:r>
          </w:p>
          <w:p w14:paraId="1FAB54A0" w14:textId="77777777" w:rsidR="003838FA" w:rsidRPr="00D6328A" w:rsidRDefault="003838FA" w:rsidP="00D6328A">
            <w:pPr>
              <w:numPr>
                <w:ilvl w:val="0"/>
                <w:numId w:val="15"/>
              </w:numPr>
              <w:spacing w:after="0" w:line="240" w:lineRule="auto"/>
              <w:rPr>
                <w:sz w:val="16"/>
                <w:szCs w:val="16"/>
              </w:rPr>
            </w:pPr>
            <w:r w:rsidRPr="00D6328A">
              <w:rPr>
                <w:sz w:val="16"/>
                <w:szCs w:val="16"/>
              </w:rPr>
              <w:t>Il répond à des questions simples et en pose avec l’aide de l’enseignant.</w:t>
            </w:r>
          </w:p>
          <w:p w14:paraId="0ADA465D" w14:textId="77777777" w:rsidR="003838FA" w:rsidRDefault="003838FA" w:rsidP="006132CA">
            <w:pPr>
              <w:numPr>
                <w:ilvl w:val="0"/>
                <w:numId w:val="15"/>
              </w:numPr>
              <w:spacing w:after="0" w:line="240" w:lineRule="auto"/>
              <w:rPr>
                <w:sz w:val="16"/>
                <w:szCs w:val="16"/>
              </w:rPr>
            </w:pPr>
            <w:r>
              <w:rPr>
                <w:sz w:val="16"/>
                <w:szCs w:val="16"/>
              </w:rPr>
              <w:t>L’élève prend des risques</w:t>
            </w:r>
          </w:p>
          <w:p w14:paraId="2CF80F47" w14:textId="77777777" w:rsidR="001975FD" w:rsidRPr="00C92E4A" w:rsidRDefault="001975FD" w:rsidP="001975FD">
            <w:pPr>
              <w:spacing w:after="0"/>
              <w:ind w:left="57"/>
              <w:rPr>
                <w:sz w:val="6"/>
                <w:szCs w:val="6"/>
              </w:rPr>
            </w:pPr>
          </w:p>
          <w:p w14:paraId="5C8F1D83" w14:textId="4F79680E" w:rsidR="001975FD" w:rsidRPr="001975FD" w:rsidRDefault="001975FD" w:rsidP="001975FD">
            <w:pPr>
              <w:spacing w:after="0"/>
              <w:ind w:left="57"/>
              <w:rPr>
                <w:b/>
                <w:bCs/>
                <w:sz w:val="16"/>
                <w:szCs w:val="16"/>
              </w:rPr>
            </w:pPr>
            <w:r w:rsidRPr="001975FD">
              <w:rPr>
                <w:b/>
                <w:bCs/>
                <w:sz w:val="16"/>
                <w:szCs w:val="16"/>
              </w:rPr>
              <w:t>Par la suite :</w:t>
            </w:r>
          </w:p>
          <w:p w14:paraId="796C1FED" w14:textId="77777777" w:rsidR="001975FD" w:rsidRPr="007E0D53" w:rsidRDefault="001975FD" w:rsidP="001975FD">
            <w:pPr>
              <w:numPr>
                <w:ilvl w:val="0"/>
                <w:numId w:val="22"/>
              </w:numPr>
              <w:spacing w:after="0" w:line="240" w:lineRule="auto"/>
              <w:rPr>
                <w:sz w:val="16"/>
                <w:szCs w:val="16"/>
              </w:rPr>
            </w:pPr>
            <w:r w:rsidRPr="007E0D53">
              <w:rPr>
                <w:sz w:val="16"/>
                <w:szCs w:val="16"/>
              </w:rPr>
              <w:t xml:space="preserve">L’élève comprend l’essentiel des messages. </w:t>
            </w:r>
          </w:p>
          <w:p w14:paraId="4411B22C" w14:textId="77777777" w:rsidR="001975FD" w:rsidRPr="007E0D53" w:rsidRDefault="001975FD" w:rsidP="001975FD">
            <w:pPr>
              <w:numPr>
                <w:ilvl w:val="0"/>
                <w:numId w:val="22"/>
              </w:numPr>
              <w:spacing w:after="0" w:line="240" w:lineRule="auto"/>
              <w:rPr>
                <w:sz w:val="16"/>
                <w:szCs w:val="16"/>
              </w:rPr>
            </w:pPr>
            <w:r w:rsidRPr="007E0D53">
              <w:rPr>
                <w:sz w:val="16"/>
                <w:szCs w:val="16"/>
              </w:rPr>
              <w:t>Il participe</w:t>
            </w:r>
            <w:r>
              <w:rPr>
                <w:sz w:val="16"/>
                <w:szCs w:val="16"/>
              </w:rPr>
              <w:t xml:space="preserve"> parfois </w:t>
            </w:r>
            <w:r w:rsidRPr="007E0D53">
              <w:rPr>
                <w:sz w:val="16"/>
                <w:szCs w:val="16"/>
              </w:rPr>
              <w:t>aux échanges.</w:t>
            </w:r>
          </w:p>
          <w:p w14:paraId="75ED0B30" w14:textId="77777777" w:rsidR="001975FD" w:rsidRPr="007E0D53" w:rsidRDefault="001975FD" w:rsidP="001975FD">
            <w:pPr>
              <w:numPr>
                <w:ilvl w:val="0"/>
                <w:numId w:val="22"/>
              </w:numPr>
              <w:spacing w:after="0" w:line="240" w:lineRule="auto"/>
              <w:rPr>
                <w:sz w:val="16"/>
                <w:szCs w:val="16"/>
              </w:rPr>
            </w:pPr>
            <w:r w:rsidRPr="007E0D53">
              <w:rPr>
                <w:sz w:val="16"/>
                <w:szCs w:val="16"/>
              </w:rPr>
              <w:t>Il exprime son accord ou son désaccord.</w:t>
            </w:r>
          </w:p>
          <w:p w14:paraId="21D31C09" w14:textId="7F99B7A0" w:rsidR="001975FD" w:rsidRPr="005D3475" w:rsidRDefault="001975FD" w:rsidP="001975FD">
            <w:pPr>
              <w:numPr>
                <w:ilvl w:val="0"/>
                <w:numId w:val="22"/>
              </w:numPr>
              <w:spacing w:after="0" w:line="240" w:lineRule="auto"/>
              <w:rPr>
                <w:sz w:val="16"/>
                <w:szCs w:val="16"/>
              </w:rPr>
            </w:pPr>
            <w:r w:rsidRPr="007E0D53">
              <w:rPr>
                <w:sz w:val="16"/>
                <w:szCs w:val="16"/>
              </w:rPr>
              <w:t>Il s’exprime à l’</w:t>
            </w:r>
            <w:r>
              <w:rPr>
                <w:sz w:val="16"/>
                <w:szCs w:val="16"/>
              </w:rPr>
              <w:t xml:space="preserve">aide de phrases courtes, souvent </w:t>
            </w:r>
            <w:r w:rsidRPr="007E0D53">
              <w:rPr>
                <w:sz w:val="16"/>
                <w:szCs w:val="16"/>
              </w:rPr>
              <w:t>mal structurées et en faisant parfois des pauses.</w:t>
            </w:r>
          </w:p>
          <w:p w14:paraId="3AE758D1" w14:textId="77777777" w:rsidR="001975FD" w:rsidRPr="007E0D53" w:rsidRDefault="001975FD" w:rsidP="001975FD">
            <w:pPr>
              <w:numPr>
                <w:ilvl w:val="0"/>
                <w:numId w:val="22"/>
              </w:numPr>
              <w:spacing w:after="0" w:line="240" w:lineRule="auto"/>
              <w:rPr>
                <w:sz w:val="16"/>
                <w:szCs w:val="16"/>
              </w:rPr>
            </w:pPr>
            <w:r w:rsidRPr="007E0D53">
              <w:rPr>
                <w:sz w:val="16"/>
                <w:szCs w:val="16"/>
              </w:rPr>
              <w:t>Il demande ou fournit des informations.</w:t>
            </w:r>
          </w:p>
          <w:p w14:paraId="584711B5" w14:textId="77777777" w:rsidR="001975FD" w:rsidRPr="007E0D53" w:rsidRDefault="001975FD" w:rsidP="001975FD">
            <w:pPr>
              <w:numPr>
                <w:ilvl w:val="0"/>
                <w:numId w:val="22"/>
              </w:numPr>
              <w:spacing w:after="0" w:line="240" w:lineRule="auto"/>
              <w:rPr>
                <w:sz w:val="16"/>
                <w:szCs w:val="16"/>
              </w:rPr>
            </w:pPr>
            <w:r w:rsidRPr="007E0D53">
              <w:rPr>
                <w:sz w:val="16"/>
                <w:szCs w:val="16"/>
              </w:rPr>
              <w:t>Il utilise un vocabulaire simple.</w:t>
            </w:r>
          </w:p>
          <w:p w14:paraId="397F270B" w14:textId="77777777" w:rsidR="001975FD" w:rsidRPr="007E0D53" w:rsidRDefault="001975FD" w:rsidP="001975FD">
            <w:pPr>
              <w:numPr>
                <w:ilvl w:val="0"/>
                <w:numId w:val="22"/>
              </w:numPr>
              <w:spacing w:after="0" w:line="240" w:lineRule="auto"/>
              <w:rPr>
                <w:sz w:val="16"/>
                <w:szCs w:val="16"/>
              </w:rPr>
            </w:pPr>
            <w:r w:rsidRPr="007E0D53">
              <w:rPr>
                <w:sz w:val="16"/>
                <w:szCs w:val="16"/>
              </w:rPr>
              <w:t>Il transfère les connaissances et les stratégies acquises dans sa langue maternelle.</w:t>
            </w:r>
          </w:p>
          <w:p w14:paraId="00BA2857" w14:textId="77777777" w:rsidR="003838FA" w:rsidRPr="00D12D12" w:rsidRDefault="003838FA" w:rsidP="00C44C31">
            <w:pPr>
              <w:spacing w:after="0" w:line="240" w:lineRule="auto"/>
              <w:rPr>
                <w:sz w:val="16"/>
                <w:szCs w:val="16"/>
              </w:rPr>
            </w:pPr>
          </w:p>
        </w:tc>
      </w:tr>
      <w:tr w:rsidR="00B067FA" w14:paraId="428CF09D" w14:textId="77777777" w:rsidTr="00F077DE">
        <w:trPr>
          <w:cantSplit/>
          <w:trHeight w:val="1930"/>
        </w:trPr>
        <w:tc>
          <w:tcPr>
            <w:tcW w:w="651" w:type="pct"/>
            <w:vMerge/>
            <w:shd w:val="clear" w:color="auto" w:fill="FFFFFF"/>
            <w:vAlign w:val="center"/>
          </w:tcPr>
          <w:p w14:paraId="72AFB2EE" w14:textId="77777777" w:rsidR="00B067FA" w:rsidRPr="00D84EA2" w:rsidRDefault="00B067FA" w:rsidP="00D84EA2">
            <w:pPr>
              <w:tabs>
                <w:tab w:val="left" w:pos="2002"/>
              </w:tabs>
              <w:spacing w:after="0" w:line="240" w:lineRule="auto"/>
              <w:jc w:val="center"/>
              <w:rPr>
                <w:b/>
                <w:bCs/>
                <w:sz w:val="20"/>
                <w:szCs w:val="20"/>
              </w:rPr>
            </w:pPr>
          </w:p>
        </w:tc>
        <w:tc>
          <w:tcPr>
            <w:tcW w:w="1449" w:type="pct"/>
            <w:tcBorders>
              <w:top w:val="single" w:sz="4" w:space="0" w:color="auto"/>
            </w:tcBorders>
            <w:shd w:val="clear" w:color="auto" w:fill="FFFFFF"/>
          </w:tcPr>
          <w:p w14:paraId="57EBD503" w14:textId="53393029" w:rsidR="00B067FA" w:rsidRDefault="00B067FA" w:rsidP="004C1511">
            <w:pPr>
              <w:spacing w:after="0" w:line="240" w:lineRule="auto"/>
              <w:jc w:val="center"/>
              <w:rPr>
                <w:b/>
                <w:bCs/>
                <w:sz w:val="16"/>
                <w:szCs w:val="16"/>
              </w:rPr>
            </w:pPr>
            <w:r w:rsidRPr="004C1511">
              <w:rPr>
                <w:b/>
                <w:bCs/>
                <w:sz w:val="16"/>
                <w:szCs w:val="16"/>
              </w:rPr>
              <w:t xml:space="preserve">Vers la fin du parcours en accueil </w:t>
            </w:r>
            <w:r>
              <w:rPr>
                <w:b/>
                <w:bCs/>
                <w:sz w:val="16"/>
                <w:szCs w:val="16"/>
              </w:rPr>
              <w:t>(élèves du 1</w:t>
            </w:r>
            <w:r w:rsidRPr="00FD3255">
              <w:rPr>
                <w:b/>
                <w:bCs/>
                <w:sz w:val="16"/>
                <w:szCs w:val="16"/>
                <w:vertAlign w:val="superscript"/>
              </w:rPr>
              <w:t>er</w:t>
            </w:r>
            <w:r>
              <w:rPr>
                <w:b/>
                <w:bCs/>
                <w:sz w:val="16"/>
                <w:szCs w:val="16"/>
              </w:rPr>
              <w:t xml:space="preserve"> cycle – palier 2) :</w:t>
            </w:r>
          </w:p>
          <w:p w14:paraId="0D57C649" w14:textId="77777777" w:rsidR="00B067FA" w:rsidRPr="004C1511" w:rsidRDefault="00B067FA" w:rsidP="004C1511">
            <w:pPr>
              <w:spacing w:after="0" w:line="240" w:lineRule="auto"/>
              <w:jc w:val="center"/>
              <w:rPr>
                <w:b/>
                <w:bCs/>
                <w:sz w:val="16"/>
                <w:szCs w:val="16"/>
              </w:rPr>
            </w:pPr>
          </w:p>
          <w:p w14:paraId="03C83A6E" w14:textId="77777777" w:rsidR="00F077DE" w:rsidRPr="00F077DE" w:rsidRDefault="00F077DE" w:rsidP="00F077DE">
            <w:pPr>
              <w:numPr>
                <w:ilvl w:val="0"/>
                <w:numId w:val="17"/>
              </w:numPr>
              <w:spacing w:after="0" w:line="240" w:lineRule="auto"/>
              <w:jc w:val="both"/>
              <w:rPr>
                <w:sz w:val="16"/>
                <w:szCs w:val="16"/>
              </w:rPr>
            </w:pPr>
            <w:r w:rsidRPr="00F077DE">
              <w:rPr>
                <w:sz w:val="16"/>
                <w:szCs w:val="16"/>
              </w:rPr>
              <w:t>Il comprend et produit des messages oraux simples lorsque le sujet est familier.</w:t>
            </w:r>
          </w:p>
          <w:p w14:paraId="33764137" w14:textId="77777777" w:rsidR="00F077DE" w:rsidRPr="00F077DE" w:rsidRDefault="00F077DE" w:rsidP="00F077DE">
            <w:pPr>
              <w:numPr>
                <w:ilvl w:val="0"/>
                <w:numId w:val="17"/>
              </w:numPr>
              <w:spacing w:after="0" w:line="240" w:lineRule="auto"/>
              <w:jc w:val="both"/>
              <w:rPr>
                <w:sz w:val="16"/>
                <w:szCs w:val="16"/>
              </w:rPr>
            </w:pPr>
            <w:r w:rsidRPr="00F077DE">
              <w:rPr>
                <w:sz w:val="16"/>
                <w:szCs w:val="16"/>
              </w:rPr>
              <w:t>Ses réactions verbales et non verbales montrent qu'il comprend les propos entendus.</w:t>
            </w:r>
          </w:p>
          <w:p w14:paraId="5AB097BF" w14:textId="77777777" w:rsidR="00F077DE" w:rsidRPr="00F077DE" w:rsidRDefault="00F077DE" w:rsidP="00F077DE">
            <w:pPr>
              <w:numPr>
                <w:ilvl w:val="0"/>
                <w:numId w:val="17"/>
              </w:numPr>
              <w:spacing w:after="0" w:line="240" w:lineRule="auto"/>
              <w:jc w:val="both"/>
              <w:rPr>
                <w:sz w:val="16"/>
                <w:szCs w:val="16"/>
              </w:rPr>
            </w:pPr>
            <w:r w:rsidRPr="00F077DE">
              <w:rPr>
                <w:sz w:val="16"/>
                <w:szCs w:val="16"/>
              </w:rPr>
              <w:t>Sa prononciation, sa prosodie et la structure de ses phrases sont encore influencées par sa langue maternelle.</w:t>
            </w:r>
          </w:p>
          <w:p w14:paraId="43BA6024" w14:textId="77777777" w:rsidR="00F077DE" w:rsidRPr="00F077DE" w:rsidRDefault="00F077DE" w:rsidP="00F077DE">
            <w:pPr>
              <w:numPr>
                <w:ilvl w:val="0"/>
                <w:numId w:val="17"/>
              </w:numPr>
              <w:spacing w:after="0" w:line="240" w:lineRule="auto"/>
              <w:jc w:val="both"/>
              <w:rPr>
                <w:sz w:val="16"/>
                <w:szCs w:val="16"/>
              </w:rPr>
            </w:pPr>
            <w:r w:rsidRPr="00F077DE">
              <w:rPr>
                <w:sz w:val="16"/>
                <w:szCs w:val="16"/>
              </w:rPr>
              <w:t>Il se fait comprendre dans des interactions souvent planifiées, avec un répertoire lexical limité.</w:t>
            </w:r>
          </w:p>
          <w:p w14:paraId="6007122D" w14:textId="77777777" w:rsidR="00F077DE" w:rsidRPr="00F077DE" w:rsidRDefault="00F077DE" w:rsidP="00F077DE">
            <w:pPr>
              <w:numPr>
                <w:ilvl w:val="0"/>
                <w:numId w:val="17"/>
              </w:numPr>
              <w:spacing w:after="0" w:line="240" w:lineRule="auto"/>
              <w:jc w:val="both"/>
              <w:rPr>
                <w:sz w:val="16"/>
                <w:szCs w:val="16"/>
              </w:rPr>
            </w:pPr>
            <w:r w:rsidRPr="00F077DE">
              <w:rPr>
                <w:sz w:val="16"/>
                <w:szCs w:val="16"/>
              </w:rPr>
              <w:t>Ses énoncés sont simples, composés de mots connus, d'expressions figées ou de phrases mémorisées.</w:t>
            </w:r>
          </w:p>
          <w:p w14:paraId="1AA3CC60" w14:textId="6AD200F8" w:rsidR="00B067FA" w:rsidRPr="004C1511" w:rsidRDefault="00F077DE" w:rsidP="00F077DE">
            <w:pPr>
              <w:numPr>
                <w:ilvl w:val="0"/>
                <w:numId w:val="17"/>
              </w:numPr>
              <w:spacing w:after="0" w:line="240" w:lineRule="auto"/>
              <w:jc w:val="both"/>
              <w:rPr>
                <w:sz w:val="16"/>
                <w:szCs w:val="16"/>
              </w:rPr>
            </w:pPr>
            <w:r w:rsidRPr="00F077DE">
              <w:rPr>
                <w:sz w:val="16"/>
                <w:szCs w:val="16"/>
              </w:rPr>
              <w:t xml:space="preserve">Avec l'aide de son enseignant, il utilise quelques stratégies pour participer aux interactions. </w:t>
            </w:r>
          </w:p>
        </w:tc>
        <w:tc>
          <w:tcPr>
            <w:tcW w:w="1449" w:type="pct"/>
            <w:tcBorders>
              <w:top w:val="single" w:sz="4" w:space="0" w:color="auto"/>
            </w:tcBorders>
            <w:shd w:val="clear" w:color="auto" w:fill="FFFFFF"/>
          </w:tcPr>
          <w:p w14:paraId="4B8721FD" w14:textId="7EFCAC4B" w:rsidR="00B067FA" w:rsidRDefault="00B067FA" w:rsidP="004C1511">
            <w:pPr>
              <w:spacing w:after="0" w:line="240" w:lineRule="auto"/>
              <w:jc w:val="center"/>
              <w:rPr>
                <w:b/>
                <w:bCs/>
                <w:sz w:val="16"/>
                <w:szCs w:val="16"/>
              </w:rPr>
            </w:pPr>
            <w:r w:rsidRPr="004C1511">
              <w:rPr>
                <w:b/>
                <w:bCs/>
                <w:sz w:val="16"/>
                <w:szCs w:val="16"/>
              </w:rPr>
              <w:t xml:space="preserve">Vers la fin du parcours </w:t>
            </w:r>
            <w:r>
              <w:rPr>
                <w:b/>
                <w:bCs/>
                <w:sz w:val="16"/>
                <w:szCs w:val="16"/>
              </w:rPr>
              <w:t>en accueil (élèves du 2</w:t>
            </w:r>
            <w:r w:rsidRPr="00FD3255">
              <w:rPr>
                <w:b/>
                <w:bCs/>
                <w:sz w:val="16"/>
                <w:szCs w:val="16"/>
                <w:vertAlign w:val="superscript"/>
              </w:rPr>
              <w:t>e</w:t>
            </w:r>
            <w:r>
              <w:rPr>
                <w:b/>
                <w:bCs/>
                <w:sz w:val="16"/>
                <w:szCs w:val="16"/>
              </w:rPr>
              <w:t xml:space="preserve"> cycle – palier 3) :</w:t>
            </w:r>
          </w:p>
          <w:p w14:paraId="1A1F334D" w14:textId="77777777" w:rsidR="00B067FA" w:rsidRPr="004C1511" w:rsidRDefault="00B067FA" w:rsidP="004C1511">
            <w:pPr>
              <w:spacing w:after="0" w:line="240" w:lineRule="auto"/>
              <w:jc w:val="center"/>
              <w:rPr>
                <w:b/>
                <w:bCs/>
                <w:sz w:val="16"/>
                <w:szCs w:val="16"/>
              </w:rPr>
            </w:pPr>
          </w:p>
          <w:p w14:paraId="44792483" w14:textId="77777777" w:rsidR="008A22E1" w:rsidRPr="008A22E1" w:rsidRDefault="008A22E1" w:rsidP="008A22E1">
            <w:pPr>
              <w:numPr>
                <w:ilvl w:val="0"/>
                <w:numId w:val="17"/>
              </w:numPr>
              <w:spacing w:after="0" w:line="240" w:lineRule="auto"/>
              <w:jc w:val="both"/>
              <w:rPr>
                <w:sz w:val="16"/>
                <w:szCs w:val="16"/>
              </w:rPr>
            </w:pPr>
            <w:r w:rsidRPr="008A22E1">
              <w:rPr>
                <w:sz w:val="16"/>
                <w:szCs w:val="16"/>
              </w:rPr>
              <w:t>Il comprend et produit des messages oraux généralement simples lorsque le sujet est familier, et parfois sur des sujets nouveaux.</w:t>
            </w:r>
          </w:p>
          <w:p w14:paraId="767A9FE9" w14:textId="77777777" w:rsidR="008A22E1" w:rsidRPr="008A22E1" w:rsidRDefault="008A22E1" w:rsidP="008A22E1">
            <w:pPr>
              <w:numPr>
                <w:ilvl w:val="0"/>
                <w:numId w:val="17"/>
              </w:numPr>
              <w:spacing w:after="0" w:line="240" w:lineRule="auto"/>
              <w:jc w:val="both"/>
              <w:rPr>
                <w:sz w:val="16"/>
                <w:szCs w:val="16"/>
              </w:rPr>
            </w:pPr>
            <w:r w:rsidRPr="008A22E1">
              <w:rPr>
                <w:sz w:val="16"/>
                <w:szCs w:val="16"/>
              </w:rPr>
              <w:t>Sa prononciation et sa prosodie se rapprochent de celles du français.</w:t>
            </w:r>
          </w:p>
          <w:p w14:paraId="5955A42E" w14:textId="77777777" w:rsidR="008A22E1" w:rsidRPr="008A22E1" w:rsidRDefault="008A22E1" w:rsidP="008A22E1">
            <w:pPr>
              <w:numPr>
                <w:ilvl w:val="0"/>
                <w:numId w:val="17"/>
              </w:numPr>
              <w:spacing w:after="0" w:line="240" w:lineRule="auto"/>
              <w:jc w:val="both"/>
              <w:rPr>
                <w:sz w:val="16"/>
                <w:szCs w:val="16"/>
              </w:rPr>
            </w:pPr>
            <w:r w:rsidRPr="008A22E1">
              <w:rPr>
                <w:sz w:val="16"/>
                <w:szCs w:val="16"/>
              </w:rPr>
              <w:t>Son répertoire lexical s'est élargi, lui permettant d'exprimer sa pensée de manière plus précise.</w:t>
            </w:r>
          </w:p>
          <w:p w14:paraId="45886056" w14:textId="77777777" w:rsidR="008A22E1" w:rsidRPr="008A22E1" w:rsidRDefault="008A22E1" w:rsidP="008A22E1">
            <w:pPr>
              <w:numPr>
                <w:ilvl w:val="0"/>
                <w:numId w:val="17"/>
              </w:numPr>
              <w:spacing w:after="0" w:line="240" w:lineRule="auto"/>
              <w:jc w:val="both"/>
              <w:rPr>
                <w:sz w:val="16"/>
                <w:szCs w:val="16"/>
              </w:rPr>
            </w:pPr>
            <w:r w:rsidRPr="008A22E1">
              <w:rPr>
                <w:sz w:val="16"/>
                <w:szCs w:val="16"/>
              </w:rPr>
              <w:t>Il prend part plus activement à des interactions, qu'elles soient spontanées ou planifiées.</w:t>
            </w:r>
          </w:p>
          <w:p w14:paraId="1BE4A51A" w14:textId="77777777" w:rsidR="008A22E1" w:rsidRPr="008A22E1" w:rsidRDefault="008A22E1" w:rsidP="008A22E1">
            <w:pPr>
              <w:numPr>
                <w:ilvl w:val="0"/>
                <w:numId w:val="17"/>
              </w:numPr>
              <w:spacing w:after="0" w:line="240" w:lineRule="auto"/>
              <w:jc w:val="both"/>
              <w:rPr>
                <w:sz w:val="16"/>
                <w:szCs w:val="16"/>
              </w:rPr>
            </w:pPr>
            <w:r w:rsidRPr="008A22E1">
              <w:rPr>
                <w:sz w:val="16"/>
                <w:szCs w:val="16"/>
              </w:rPr>
              <w:t>Il produit des énoncés parfois simples, parfois complexes, qui reflètent mieux les structures du français.</w:t>
            </w:r>
          </w:p>
          <w:p w14:paraId="17B2C861" w14:textId="2D9E9277" w:rsidR="00B067FA" w:rsidRPr="004C1511" w:rsidRDefault="008A22E1" w:rsidP="008A22E1">
            <w:pPr>
              <w:numPr>
                <w:ilvl w:val="0"/>
                <w:numId w:val="17"/>
              </w:numPr>
              <w:spacing w:after="0" w:line="240" w:lineRule="auto"/>
              <w:jc w:val="both"/>
              <w:rPr>
                <w:sz w:val="16"/>
                <w:szCs w:val="16"/>
              </w:rPr>
            </w:pPr>
            <w:r w:rsidRPr="008A22E1">
              <w:rPr>
                <w:sz w:val="16"/>
                <w:szCs w:val="16"/>
              </w:rPr>
              <w:t>Il utilise diverses stratégies pour maintenir les interactions auxquelles il participe.</w:t>
            </w:r>
          </w:p>
        </w:tc>
        <w:tc>
          <w:tcPr>
            <w:tcW w:w="1451" w:type="pct"/>
            <w:tcBorders>
              <w:top w:val="single" w:sz="4" w:space="0" w:color="auto"/>
            </w:tcBorders>
            <w:shd w:val="clear" w:color="auto" w:fill="FFFFFF"/>
          </w:tcPr>
          <w:p w14:paraId="7AD44BA8" w14:textId="40B1C5C3" w:rsidR="00B067FA" w:rsidRDefault="00B067FA" w:rsidP="00B067FA">
            <w:pPr>
              <w:spacing w:after="0" w:line="240" w:lineRule="auto"/>
              <w:ind w:left="284"/>
              <w:jc w:val="both"/>
              <w:rPr>
                <w:b/>
                <w:bCs/>
                <w:sz w:val="16"/>
                <w:szCs w:val="16"/>
              </w:rPr>
            </w:pPr>
            <w:r w:rsidRPr="00B067FA">
              <w:rPr>
                <w:b/>
                <w:bCs/>
                <w:sz w:val="16"/>
                <w:szCs w:val="16"/>
              </w:rPr>
              <w:t xml:space="preserve">Vers la fin du parcours en accueil (élèves du </w:t>
            </w:r>
            <w:r>
              <w:rPr>
                <w:b/>
                <w:bCs/>
                <w:sz w:val="16"/>
                <w:szCs w:val="16"/>
              </w:rPr>
              <w:t>3</w:t>
            </w:r>
            <w:r w:rsidRPr="00B067FA">
              <w:rPr>
                <w:b/>
                <w:bCs/>
                <w:sz w:val="16"/>
                <w:szCs w:val="16"/>
                <w:vertAlign w:val="superscript"/>
              </w:rPr>
              <w:t>e</w:t>
            </w:r>
            <w:r w:rsidRPr="00B067FA">
              <w:rPr>
                <w:b/>
                <w:bCs/>
                <w:sz w:val="16"/>
                <w:szCs w:val="16"/>
              </w:rPr>
              <w:t xml:space="preserve"> cycle – palier </w:t>
            </w:r>
            <w:r>
              <w:rPr>
                <w:b/>
                <w:bCs/>
                <w:sz w:val="16"/>
                <w:szCs w:val="16"/>
              </w:rPr>
              <w:t>4</w:t>
            </w:r>
            <w:r w:rsidRPr="00B067FA">
              <w:rPr>
                <w:b/>
                <w:bCs/>
                <w:sz w:val="16"/>
                <w:szCs w:val="16"/>
              </w:rPr>
              <w:t>) :</w:t>
            </w:r>
          </w:p>
          <w:p w14:paraId="70B3AD09" w14:textId="77777777" w:rsidR="00B067FA" w:rsidRDefault="00B067FA" w:rsidP="00B067FA">
            <w:pPr>
              <w:spacing w:after="0" w:line="240" w:lineRule="auto"/>
              <w:ind w:left="284"/>
              <w:jc w:val="both"/>
              <w:rPr>
                <w:b/>
                <w:bCs/>
                <w:sz w:val="16"/>
                <w:szCs w:val="16"/>
              </w:rPr>
            </w:pPr>
          </w:p>
          <w:p w14:paraId="096CA62D" w14:textId="77777777" w:rsidR="002E79CE" w:rsidRPr="002E79CE" w:rsidRDefault="002E79CE" w:rsidP="002E79CE">
            <w:pPr>
              <w:pStyle w:val="Paragraphedeliste"/>
              <w:numPr>
                <w:ilvl w:val="0"/>
                <w:numId w:val="24"/>
              </w:numPr>
              <w:spacing w:after="0" w:line="240" w:lineRule="auto"/>
              <w:ind w:left="416" w:hanging="283"/>
              <w:jc w:val="both"/>
              <w:rPr>
                <w:sz w:val="16"/>
                <w:szCs w:val="16"/>
                <w:lang w:val="fr-FR"/>
              </w:rPr>
            </w:pPr>
            <w:r w:rsidRPr="002E79CE">
              <w:rPr>
                <w:sz w:val="16"/>
                <w:szCs w:val="16"/>
                <w:lang w:val="fr-FR"/>
              </w:rPr>
              <w:t>Il peut effectuer les apprentissages prévus au troisième cycle en classe ordinaire.</w:t>
            </w:r>
          </w:p>
          <w:p w14:paraId="2C23C6AC" w14:textId="77777777" w:rsidR="002E79CE" w:rsidRPr="002E79CE" w:rsidRDefault="002E79CE" w:rsidP="002E79CE">
            <w:pPr>
              <w:pStyle w:val="Paragraphedeliste"/>
              <w:numPr>
                <w:ilvl w:val="0"/>
                <w:numId w:val="24"/>
              </w:numPr>
              <w:spacing w:after="0" w:line="240" w:lineRule="auto"/>
              <w:ind w:left="416" w:hanging="283"/>
              <w:jc w:val="both"/>
              <w:rPr>
                <w:sz w:val="16"/>
                <w:szCs w:val="16"/>
                <w:lang w:val="fr-FR"/>
              </w:rPr>
            </w:pPr>
            <w:r w:rsidRPr="002E79CE">
              <w:rPr>
                <w:sz w:val="16"/>
                <w:szCs w:val="16"/>
                <w:lang w:val="fr-FR"/>
              </w:rPr>
              <w:t xml:space="preserve"> Il comprend et produit des messages oraux plus ou moins complexes sur une variété de sujets, plus ou moins familiers.</w:t>
            </w:r>
          </w:p>
          <w:p w14:paraId="1C411425" w14:textId="1018BD17" w:rsidR="002E79CE" w:rsidRPr="00C44C31" w:rsidRDefault="002E79CE" w:rsidP="00C44C31">
            <w:pPr>
              <w:pStyle w:val="Paragraphedeliste"/>
              <w:numPr>
                <w:ilvl w:val="0"/>
                <w:numId w:val="24"/>
              </w:numPr>
              <w:spacing w:after="0" w:line="240" w:lineRule="auto"/>
              <w:ind w:left="416" w:hanging="283"/>
              <w:jc w:val="both"/>
              <w:rPr>
                <w:sz w:val="16"/>
                <w:szCs w:val="16"/>
                <w:lang w:val="fr-FR"/>
              </w:rPr>
            </w:pPr>
            <w:r w:rsidRPr="002E79CE">
              <w:rPr>
                <w:sz w:val="16"/>
                <w:szCs w:val="16"/>
                <w:lang w:val="fr-FR"/>
              </w:rPr>
              <w:t>Sa connaissance de la prosodie du français et des conventions de la communication interpersonnelle lui permet</w:t>
            </w:r>
            <w:r w:rsidR="00C44C31">
              <w:rPr>
                <w:sz w:val="16"/>
                <w:szCs w:val="16"/>
                <w:lang w:val="fr-FR"/>
              </w:rPr>
              <w:t xml:space="preserve"> d</w:t>
            </w:r>
            <w:r w:rsidRPr="00C44C31">
              <w:rPr>
                <w:sz w:val="16"/>
                <w:szCs w:val="16"/>
                <w:lang w:val="fr-FR"/>
              </w:rPr>
              <w:t>e comprendre la plupart de ses</w:t>
            </w:r>
            <w:r w:rsidR="00C44C31">
              <w:rPr>
                <w:sz w:val="16"/>
                <w:szCs w:val="16"/>
                <w:lang w:val="fr-FR"/>
              </w:rPr>
              <w:t xml:space="preserve"> </w:t>
            </w:r>
            <w:r w:rsidRPr="00C44C31">
              <w:rPr>
                <w:sz w:val="16"/>
                <w:szCs w:val="16"/>
                <w:lang w:val="fr-FR"/>
              </w:rPr>
              <w:t>interlocuteur</w:t>
            </w:r>
            <w:r w:rsidR="00C44C31">
              <w:rPr>
                <w:sz w:val="16"/>
                <w:szCs w:val="16"/>
                <w:lang w:val="fr-FR"/>
              </w:rPr>
              <w:t>s et d</w:t>
            </w:r>
            <w:r w:rsidRPr="00C44C31">
              <w:rPr>
                <w:sz w:val="16"/>
                <w:szCs w:val="16"/>
                <w:lang w:val="fr-FR"/>
              </w:rPr>
              <w:t>e se faire comprendre dans des interactions diversifiées.</w:t>
            </w:r>
          </w:p>
          <w:p w14:paraId="7F9DDEB1" w14:textId="77777777" w:rsidR="002E79CE" w:rsidRPr="002E79CE" w:rsidRDefault="002E79CE" w:rsidP="002E79CE">
            <w:pPr>
              <w:pStyle w:val="Paragraphedeliste"/>
              <w:numPr>
                <w:ilvl w:val="0"/>
                <w:numId w:val="25"/>
              </w:numPr>
              <w:spacing w:after="0" w:line="240" w:lineRule="auto"/>
              <w:ind w:left="416" w:hanging="283"/>
              <w:jc w:val="both"/>
              <w:rPr>
                <w:sz w:val="16"/>
                <w:szCs w:val="16"/>
                <w:lang w:val="fr-FR"/>
              </w:rPr>
            </w:pPr>
            <w:r w:rsidRPr="002E79CE">
              <w:rPr>
                <w:sz w:val="16"/>
                <w:szCs w:val="16"/>
                <w:lang w:val="fr-FR"/>
              </w:rPr>
              <w:t>Son répertoire lexical est relativement étendu et inclut plus de mots spécifiques à la langue scolaire.</w:t>
            </w:r>
          </w:p>
          <w:p w14:paraId="2E0C6AE4" w14:textId="77777777" w:rsidR="002E79CE" w:rsidRPr="002E79CE" w:rsidRDefault="002E79CE" w:rsidP="002E79CE">
            <w:pPr>
              <w:pStyle w:val="Paragraphedeliste"/>
              <w:numPr>
                <w:ilvl w:val="0"/>
                <w:numId w:val="25"/>
              </w:numPr>
              <w:spacing w:after="0" w:line="240" w:lineRule="auto"/>
              <w:ind w:left="416" w:hanging="283"/>
              <w:jc w:val="both"/>
              <w:rPr>
                <w:sz w:val="16"/>
                <w:szCs w:val="16"/>
                <w:lang w:val="fr-FR"/>
              </w:rPr>
            </w:pPr>
            <w:r w:rsidRPr="002E79CE">
              <w:rPr>
                <w:sz w:val="16"/>
                <w:szCs w:val="16"/>
                <w:lang w:val="fr-FR"/>
              </w:rPr>
              <w:t xml:space="preserve"> Il produit des énoncés simples et complexes, généralement cohérents et bien structurés.</w:t>
            </w:r>
          </w:p>
          <w:p w14:paraId="43C7E6C6" w14:textId="3EFA93FF" w:rsidR="00B067FA" w:rsidRPr="002E79CE" w:rsidRDefault="002E79CE" w:rsidP="002E79CE">
            <w:pPr>
              <w:pStyle w:val="Paragraphedeliste"/>
              <w:numPr>
                <w:ilvl w:val="0"/>
                <w:numId w:val="25"/>
              </w:numPr>
              <w:spacing w:after="0" w:line="240" w:lineRule="auto"/>
              <w:ind w:left="416" w:hanging="283"/>
              <w:jc w:val="both"/>
              <w:rPr>
                <w:sz w:val="16"/>
                <w:szCs w:val="16"/>
                <w:lang w:val="fr-FR"/>
              </w:rPr>
            </w:pPr>
            <w:r w:rsidRPr="002E79CE">
              <w:rPr>
                <w:sz w:val="16"/>
                <w:szCs w:val="16"/>
                <w:lang w:val="fr-FR"/>
              </w:rPr>
              <w:t>Il utilise diverses stratégies pour maintenir les interactions auxquelles il participe et en initier de nouvelles.</w:t>
            </w:r>
          </w:p>
          <w:p w14:paraId="5970417B" w14:textId="702F83BE" w:rsidR="00B067FA" w:rsidRPr="000F15BE" w:rsidRDefault="00B067FA" w:rsidP="00B067FA">
            <w:pPr>
              <w:spacing w:after="0" w:line="240" w:lineRule="auto"/>
              <w:ind w:left="284"/>
              <w:jc w:val="both"/>
              <w:rPr>
                <w:sz w:val="16"/>
                <w:szCs w:val="16"/>
              </w:rPr>
            </w:pPr>
          </w:p>
        </w:tc>
      </w:tr>
      <w:tr w:rsidR="00B067FA" w14:paraId="3914EF91" w14:textId="77777777" w:rsidTr="00B067FA">
        <w:trPr>
          <w:cantSplit/>
          <w:trHeight w:val="1433"/>
        </w:trPr>
        <w:tc>
          <w:tcPr>
            <w:tcW w:w="651" w:type="pct"/>
            <w:vMerge w:val="restart"/>
            <w:vAlign w:val="center"/>
          </w:tcPr>
          <w:p w14:paraId="1E711095" w14:textId="77777777" w:rsidR="00B067FA" w:rsidRPr="00D84EA2" w:rsidRDefault="00B067FA" w:rsidP="00D84EA2">
            <w:pPr>
              <w:tabs>
                <w:tab w:val="left" w:pos="2002"/>
              </w:tabs>
              <w:spacing w:after="0" w:line="240" w:lineRule="auto"/>
              <w:jc w:val="center"/>
              <w:rPr>
                <w:b/>
                <w:bCs/>
                <w:sz w:val="20"/>
                <w:szCs w:val="20"/>
              </w:rPr>
            </w:pPr>
            <w:r w:rsidRPr="00D84EA2">
              <w:rPr>
                <w:b/>
                <w:bCs/>
                <w:sz w:val="20"/>
                <w:szCs w:val="20"/>
              </w:rPr>
              <w:lastRenderedPageBreak/>
              <w:t>Lire</w:t>
            </w:r>
          </w:p>
        </w:tc>
        <w:tc>
          <w:tcPr>
            <w:tcW w:w="4349" w:type="pct"/>
            <w:gridSpan w:val="3"/>
          </w:tcPr>
          <w:p w14:paraId="761A39A0" w14:textId="77777777" w:rsidR="00B067FA" w:rsidRPr="000F15BE" w:rsidRDefault="00B067FA" w:rsidP="000F15BE">
            <w:pPr>
              <w:spacing w:after="0" w:line="240" w:lineRule="auto"/>
              <w:jc w:val="both"/>
              <w:rPr>
                <w:sz w:val="16"/>
                <w:szCs w:val="16"/>
              </w:rPr>
            </w:pPr>
          </w:p>
          <w:p w14:paraId="6721A74F" w14:textId="77777777" w:rsidR="00B067FA" w:rsidRPr="00B067FA" w:rsidRDefault="00B067FA" w:rsidP="00D12D12">
            <w:pPr>
              <w:spacing w:after="0"/>
              <w:ind w:left="57"/>
              <w:rPr>
                <w:b/>
                <w:bCs/>
                <w:sz w:val="16"/>
                <w:szCs w:val="16"/>
              </w:rPr>
            </w:pPr>
            <w:r w:rsidRPr="00B067FA">
              <w:rPr>
                <w:b/>
                <w:bCs/>
                <w:sz w:val="16"/>
                <w:szCs w:val="16"/>
              </w:rPr>
              <w:t>Au début de son apprentissage du français :</w:t>
            </w:r>
          </w:p>
          <w:p w14:paraId="111C6907" w14:textId="77777777" w:rsidR="00B067FA" w:rsidRPr="006132CA" w:rsidRDefault="00B067FA" w:rsidP="00D12D12">
            <w:pPr>
              <w:numPr>
                <w:ilvl w:val="0"/>
                <w:numId w:val="18"/>
              </w:numPr>
              <w:spacing w:after="0" w:line="240" w:lineRule="auto"/>
              <w:rPr>
                <w:sz w:val="16"/>
                <w:szCs w:val="16"/>
              </w:rPr>
            </w:pPr>
            <w:r w:rsidRPr="006132CA">
              <w:rPr>
                <w:sz w:val="16"/>
                <w:szCs w:val="16"/>
              </w:rPr>
              <w:t>L’élève identifie les lettres et les sons correspondants.</w:t>
            </w:r>
          </w:p>
          <w:p w14:paraId="09F5F788" w14:textId="77777777" w:rsidR="00B067FA" w:rsidRPr="006132CA" w:rsidRDefault="00B067FA" w:rsidP="006132CA">
            <w:pPr>
              <w:numPr>
                <w:ilvl w:val="0"/>
                <w:numId w:val="18"/>
              </w:numPr>
              <w:spacing w:after="0" w:line="240" w:lineRule="auto"/>
              <w:rPr>
                <w:sz w:val="16"/>
                <w:szCs w:val="16"/>
              </w:rPr>
            </w:pPr>
            <w:r w:rsidRPr="006132CA">
              <w:rPr>
                <w:sz w:val="16"/>
                <w:szCs w:val="16"/>
              </w:rPr>
              <w:t xml:space="preserve">Il apprend à reconnaître globalement les mots courants et à décoder les mots nouveaux.  </w:t>
            </w:r>
          </w:p>
          <w:p w14:paraId="3C25C28C" w14:textId="77777777" w:rsidR="00B067FA" w:rsidRPr="006132CA" w:rsidRDefault="00B067FA" w:rsidP="006132CA">
            <w:pPr>
              <w:numPr>
                <w:ilvl w:val="0"/>
                <w:numId w:val="18"/>
              </w:numPr>
              <w:spacing w:after="0" w:line="240" w:lineRule="auto"/>
              <w:rPr>
                <w:sz w:val="16"/>
                <w:szCs w:val="16"/>
              </w:rPr>
            </w:pPr>
            <w:r w:rsidRPr="006132CA">
              <w:rPr>
                <w:sz w:val="16"/>
                <w:szCs w:val="16"/>
              </w:rPr>
              <w:t>Il commence à lire des textes très courts et très simples portant sur des sujets familiers en s’appuyant sur les illustrations.</w:t>
            </w:r>
          </w:p>
          <w:p w14:paraId="0FA539CC" w14:textId="77777777" w:rsidR="00B067FA" w:rsidRDefault="00B067FA" w:rsidP="006132CA">
            <w:pPr>
              <w:numPr>
                <w:ilvl w:val="0"/>
                <w:numId w:val="18"/>
              </w:numPr>
              <w:spacing w:after="0" w:line="240" w:lineRule="auto"/>
              <w:rPr>
                <w:sz w:val="16"/>
                <w:szCs w:val="16"/>
              </w:rPr>
            </w:pPr>
            <w:r w:rsidRPr="006132CA">
              <w:rPr>
                <w:sz w:val="16"/>
                <w:szCs w:val="16"/>
              </w:rPr>
              <w:t>Il repère un renseignement particulier avec le soutien de l’enseignant.</w:t>
            </w:r>
          </w:p>
          <w:p w14:paraId="664ABCA1" w14:textId="77777777" w:rsidR="00B067FA" w:rsidRPr="00B067FA" w:rsidRDefault="00B067FA" w:rsidP="00B067FA">
            <w:pPr>
              <w:spacing w:after="0" w:line="240" w:lineRule="auto"/>
              <w:ind w:left="284"/>
              <w:rPr>
                <w:b/>
                <w:bCs/>
                <w:sz w:val="16"/>
                <w:szCs w:val="16"/>
              </w:rPr>
            </w:pPr>
          </w:p>
          <w:p w14:paraId="33386583" w14:textId="27767A8B" w:rsidR="00B067FA" w:rsidRPr="00B067FA" w:rsidRDefault="00B067FA" w:rsidP="00D12D12">
            <w:pPr>
              <w:spacing w:after="0"/>
              <w:rPr>
                <w:b/>
                <w:bCs/>
                <w:sz w:val="16"/>
                <w:szCs w:val="16"/>
              </w:rPr>
            </w:pPr>
            <w:r w:rsidRPr="00B067FA">
              <w:rPr>
                <w:b/>
                <w:bCs/>
                <w:sz w:val="16"/>
                <w:szCs w:val="16"/>
              </w:rPr>
              <w:t>Par la suite :</w:t>
            </w:r>
          </w:p>
          <w:p w14:paraId="159B1CC6" w14:textId="77777777" w:rsidR="00B067FA" w:rsidRPr="006132CA" w:rsidRDefault="00B067FA" w:rsidP="00D12D12">
            <w:pPr>
              <w:numPr>
                <w:ilvl w:val="0"/>
                <w:numId w:val="18"/>
              </w:numPr>
              <w:spacing w:after="0" w:line="240" w:lineRule="auto"/>
              <w:rPr>
                <w:sz w:val="16"/>
                <w:szCs w:val="16"/>
              </w:rPr>
            </w:pPr>
            <w:r w:rsidRPr="006132CA">
              <w:rPr>
                <w:sz w:val="16"/>
                <w:szCs w:val="16"/>
              </w:rPr>
              <w:t>Il trouve des informations et réagit à un texte lu ou entendu.  Le plus souvent, il le fait à l’oral et avec le soutien de l’enseignant.</w:t>
            </w:r>
          </w:p>
          <w:p w14:paraId="5553D34E" w14:textId="79630080" w:rsidR="007E7E49" w:rsidRPr="007E7E49" w:rsidRDefault="00B067FA" w:rsidP="007E7E49">
            <w:pPr>
              <w:numPr>
                <w:ilvl w:val="0"/>
                <w:numId w:val="18"/>
              </w:numPr>
              <w:spacing w:after="0" w:line="240" w:lineRule="auto"/>
              <w:rPr>
                <w:sz w:val="16"/>
                <w:szCs w:val="16"/>
              </w:rPr>
            </w:pPr>
            <w:r w:rsidRPr="006132CA">
              <w:rPr>
                <w:sz w:val="16"/>
                <w:szCs w:val="16"/>
              </w:rPr>
              <w:t>Il améliore sa rapidité de lecture en utilisant différentes stratégies.</w:t>
            </w:r>
          </w:p>
          <w:p w14:paraId="65426654" w14:textId="661735AC" w:rsidR="007E7E49" w:rsidRDefault="007E7E49" w:rsidP="007E7E49">
            <w:pPr>
              <w:numPr>
                <w:ilvl w:val="0"/>
                <w:numId w:val="26"/>
              </w:numPr>
              <w:spacing w:after="0" w:line="240" w:lineRule="auto"/>
              <w:rPr>
                <w:sz w:val="16"/>
                <w:szCs w:val="16"/>
              </w:rPr>
            </w:pPr>
            <w:r>
              <w:rPr>
                <w:sz w:val="16"/>
                <w:szCs w:val="16"/>
              </w:rPr>
              <w:t>Il s’initie à lire différents types de textes dont le sujet lui est familier.</w:t>
            </w:r>
          </w:p>
          <w:p w14:paraId="5E8FCAE1" w14:textId="77777777" w:rsidR="007E7E49" w:rsidRDefault="007E7E49" w:rsidP="007E7E49">
            <w:pPr>
              <w:numPr>
                <w:ilvl w:val="0"/>
                <w:numId w:val="26"/>
              </w:numPr>
              <w:spacing w:after="0" w:line="240" w:lineRule="auto"/>
              <w:rPr>
                <w:sz w:val="16"/>
                <w:szCs w:val="16"/>
              </w:rPr>
            </w:pPr>
            <w:r>
              <w:rPr>
                <w:sz w:val="16"/>
                <w:szCs w:val="16"/>
              </w:rPr>
              <w:t>Il choisit des stratégies de lecture de plus en plus efficaces.</w:t>
            </w:r>
          </w:p>
          <w:p w14:paraId="52DB1080" w14:textId="470252FB" w:rsidR="00B067FA" w:rsidRPr="007E7E49" w:rsidRDefault="00B067FA" w:rsidP="007E7E49">
            <w:pPr>
              <w:spacing w:after="0" w:line="240" w:lineRule="auto"/>
              <w:ind w:left="284"/>
              <w:rPr>
                <w:sz w:val="16"/>
                <w:szCs w:val="16"/>
              </w:rPr>
            </w:pPr>
          </w:p>
        </w:tc>
      </w:tr>
      <w:tr w:rsidR="00F077DE" w14:paraId="694675F1" w14:textId="77777777" w:rsidTr="00990239">
        <w:trPr>
          <w:cantSplit/>
          <w:trHeight w:val="1432"/>
        </w:trPr>
        <w:tc>
          <w:tcPr>
            <w:tcW w:w="651" w:type="pct"/>
            <w:vMerge/>
            <w:vAlign w:val="center"/>
          </w:tcPr>
          <w:p w14:paraId="3EC0C1F5" w14:textId="77777777" w:rsidR="00F077DE" w:rsidRPr="00D84EA2" w:rsidRDefault="00F077DE" w:rsidP="00D84EA2">
            <w:pPr>
              <w:tabs>
                <w:tab w:val="left" w:pos="2002"/>
              </w:tabs>
              <w:spacing w:after="0" w:line="240" w:lineRule="auto"/>
              <w:jc w:val="center"/>
              <w:rPr>
                <w:b/>
                <w:bCs/>
                <w:sz w:val="20"/>
                <w:szCs w:val="20"/>
              </w:rPr>
            </w:pPr>
          </w:p>
        </w:tc>
        <w:tc>
          <w:tcPr>
            <w:tcW w:w="1449" w:type="pct"/>
          </w:tcPr>
          <w:p w14:paraId="2973CEF6" w14:textId="77777777" w:rsidR="00F077DE" w:rsidRDefault="00F077DE" w:rsidP="00F077DE">
            <w:pPr>
              <w:spacing w:after="0" w:line="240" w:lineRule="auto"/>
              <w:jc w:val="center"/>
              <w:rPr>
                <w:b/>
                <w:bCs/>
                <w:sz w:val="16"/>
                <w:szCs w:val="16"/>
              </w:rPr>
            </w:pPr>
            <w:r w:rsidRPr="004C1511">
              <w:rPr>
                <w:b/>
                <w:bCs/>
                <w:sz w:val="16"/>
                <w:szCs w:val="16"/>
              </w:rPr>
              <w:t xml:space="preserve">Vers la fin du parcours en accueil </w:t>
            </w:r>
            <w:r>
              <w:rPr>
                <w:b/>
                <w:bCs/>
                <w:sz w:val="16"/>
                <w:szCs w:val="16"/>
              </w:rPr>
              <w:t>(élèves du 1</w:t>
            </w:r>
            <w:r w:rsidRPr="00FD3255">
              <w:rPr>
                <w:b/>
                <w:bCs/>
                <w:sz w:val="16"/>
                <w:szCs w:val="16"/>
                <w:vertAlign w:val="superscript"/>
              </w:rPr>
              <w:t>er</w:t>
            </w:r>
            <w:r>
              <w:rPr>
                <w:b/>
                <w:bCs/>
                <w:sz w:val="16"/>
                <w:szCs w:val="16"/>
              </w:rPr>
              <w:t xml:space="preserve"> cycle – palier 2) :</w:t>
            </w:r>
          </w:p>
          <w:p w14:paraId="2E85F6B9" w14:textId="77777777" w:rsidR="00860A3E" w:rsidRDefault="00860A3E" w:rsidP="00860A3E">
            <w:pPr>
              <w:pStyle w:val="Paragraphedeliste"/>
              <w:numPr>
                <w:ilvl w:val="0"/>
                <w:numId w:val="28"/>
              </w:numPr>
              <w:spacing w:after="0" w:line="240" w:lineRule="auto"/>
              <w:ind w:left="294" w:hanging="141"/>
              <w:jc w:val="both"/>
              <w:rPr>
                <w:sz w:val="16"/>
                <w:szCs w:val="16"/>
                <w:lang w:val="fr-FR"/>
              </w:rPr>
            </w:pPr>
            <w:r w:rsidRPr="00860A3E">
              <w:rPr>
                <w:sz w:val="16"/>
                <w:szCs w:val="16"/>
                <w:lang w:val="fr-FR"/>
              </w:rPr>
              <w:t>Il est capable de lire un texte court, simple et illustré, dont le sujet lui est familier.</w:t>
            </w:r>
          </w:p>
          <w:p w14:paraId="0EC7E858" w14:textId="77777777" w:rsidR="00860A3E" w:rsidRDefault="00860A3E" w:rsidP="00860A3E">
            <w:pPr>
              <w:pStyle w:val="Paragraphedeliste"/>
              <w:numPr>
                <w:ilvl w:val="0"/>
                <w:numId w:val="28"/>
              </w:numPr>
              <w:spacing w:after="0" w:line="240" w:lineRule="auto"/>
              <w:ind w:left="294" w:hanging="141"/>
              <w:jc w:val="both"/>
              <w:rPr>
                <w:sz w:val="16"/>
                <w:szCs w:val="16"/>
                <w:lang w:val="fr-FR"/>
              </w:rPr>
            </w:pPr>
            <w:r w:rsidRPr="00860A3E">
              <w:rPr>
                <w:sz w:val="16"/>
                <w:szCs w:val="16"/>
                <w:lang w:val="fr-FR"/>
              </w:rPr>
              <w:t>Il repère les mots et expressions connus et dégage généralement le sens du texte.</w:t>
            </w:r>
          </w:p>
          <w:p w14:paraId="25BA21B7" w14:textId="77777777" w:rsidR="00860A3E" w:rsidRDefault="00860A3E" w:rsidP="00860A3E">
            <w:pPr>
              <w:pStyle w:val="Paragraphedeliste"/>
              <w:numPr>
                <w:ilvl w:val="0"/>
                <w:numId w:val="28"/>
              </w:numPr>
              <w:spacing w:after="0" w:line="240" w:lineRule="auto"/>
              <w:ind w:left="294" w:hanging="141"/>
              <w:jc w:val="both"/>
              <w:rPr>
                <w:sz w:val="16"/>
                <w:szCs w:val="16"/>
                <w:lang w:val="fr-FR"/>
              </w:rPr>
            </w:pPr>
            <w:r w:rsidRPr="00860A3E">
              <w:rPr>
                <w:sz w:val="16"/>
                <w:szCs w:val="16"/>
                <w:lang w:val="fr-FR"/>
              </w:rPr>
              <w:t>Sollicité par l'enseignant, il exprime ses réactions au texte de manière verbale ou non verbale.</w:t>
            </w:r>
          </w:p>
          <w:p w14:paraId="68C38827" w14:textId="0B35B053" w:rsidR="00860A3E" w:rsidRPr="00860A3E" w:rsidRDefault="00860A3E" w:rsidP="00860A3E">
            <w:pPr>
              <w:pStyle w:val="Paragraphedeliste"/>
              <w:numPr>
                <w:ilvl w:val="0"/>
                <w:numId w:val="28"/>
              </w:numPr>
              <w:spacing w:after="0" w:line="240" w:lineRule="auto"/>
              <w:ind w:left="294" w:hanging="141"/>
              <w:jc w:val="both"/>
              <w:rPr>
                <w:sz w:val="16"/>
                <w:szCs w:val="16"/>
                <w:lang w:val="fr-FR"/>
              </w:rPr>
            </w:pPr>
            <w:r w:rsidRPr="00860A3E">
              <w:rPr>
                <w:sz w:val="16"/>
                <w:szCs w:val="16"/>
                <w:lang w:val="fr-FR"/>
              </w:rPr>
              <w:t>Pour améliorer sa compréhension et la fluidité de sa lecture, il utilise certaines stratégies suggérées par l'enseignant.</w:t>
            </w:r>
          </w:p>
          <w:p w14:paraId="3282BC56" w14:textId="42D7E95B" w:rsidR="00F077DE" w:rsidRPr="00860A3E" w:rsidRDefault="00F077DE" w:rsidP="000F15BE">
            <w:pPr>
              <w:spacing w:after="0" w:line="240" w:lineRule="auto"/>
              <w:jc w:val="both"/>
              <w:rPr>
                <w:sz w:val="16"/>
                <w:szCs w:val="16"/>
                <w:lang w:val="fr-FR"/>
              </w:rPr>
            </w:pPr>
          </w:p>
        </w:tc>
        <w:tc>
          <w:tcPr>
            <w:tcW w:w="1449" w:type="pct"/>
          </w:tcPr>
          <w:p w14:paraId="5757E272" w14:textId="680E59FE" w:rsidR="00F077DE" w:rsidRPr="00F077DE" w:rsidRDefault="00F077DE" w:rsidP="00F077DE">
            <w:pPr>
              <w:spacing w:after="0" w:line="240" w:lineRule="auto"/>
              <w:jc w:val="center"/>
              <w:rPr>
                <w:b/>
                <w:bCs/>
                <w:sz w:val="16"/>
                <w:szCs w:val="16"/>
              </w:rPr>
            </w:pPr>
            <w:r w:rsidRPr="00F077DE">
              <w:rPr>
                <w:b/>
                <w:bCs/>
                <w:sz w:val="16"/>
                <w:szCs w:val="16"/>
              </w:rPr>
              <w:t>Vers la fin du parcours en accueil (élèves du 2</w:t>
            </w:r>
            <w:r w:rsidRPr="00F077DE">
              <w:rPr>
                <w:b/>
                <w:bCs/>
                <w:sz w:val="16"/>
                <w:szCs w:val="16"/>
                <w:vertAlign w:val="superscript"/>
              </w:rPr>
              <w:t>e</w:t>
            </w:r>
            <w:r w:rsidRPr="00F077DE">
              <w:rPr>
                <w:b/>
                <w:bCs/>
                <w:sz w:val="16"/>
                <w:szCs w:val="16"/>
              </w:rPr>
              <w:t xml:space="preserve"> cycle – palier 3) :</w:t>
            </w:r>
          </w:p>
          <w:p w14:paraId="2AE2A4B3" w14:textId="77777777" w:rsidR="00E0258D" w:rsidRDefault="00E0258D" w:rsidP="00E0258D">
            <w:pPr>
              <w:pStyle w:val="Paragraphedeliste"/>
              <w:numPr>
                <w:ilvl w:val="0"/>
                <w:numId w:val="29"/>
              </w:numPr>
              <w:spacing w:after="0" w:line="240" w:lineRule="auto"/>
              <w:ind w:left="132" w:hanging="142"/>
              <w:jc w:val="both"/>
              <w:rPr>
                <w:sz w:val="16"/>
                <w:szCs w:val="16"/>
                <w:lang w:val="fr-FR"/>
              </w:rPr>
            </w:pPr>
            <w:r w:rsidRPr="00E0258D">
              <w:rPr>
                <w:sz w:val="16"/>
                <w:szCs w:val="16"/>
                <w:lang w:val="fr-FR"/>
              </w:rPr>
              <w:t>Il peut lire un texte simple de quelques paragraphes sur un sujet généralement familier, avec des références à des concepts et repères culturels connus.</w:t>
            </w:r>
          </w:p>
          <w:p w14:paraId="773888C7" w14:textId="77777777" w:rsidR="00E0258D" w:rsidRDefault="00E0258D" w:rsidP="00E0258D">
            <w:pPr>
              <w:pStyle w:val="Paragraphedeliste"/>
              <w:numPr>
                <w:ilvl w:val="0"/>
                <w:numId w:val="29"/>
              </w:numPr>
              <w:spacing w:after="0" w:line="240" w:lineRule="auto"/>
              <w:ind w:left="132" w:hanging="142"/>
              <w:jc w:val="both"/>
              <w:rPr>
                <w:sz w:val="16"/>
                <w:szCs w:val="16"/>
                <w:lang w:val="fr-FR"/>
              </w:rPr>
            </w:pPr>
            <w:r w:rsidRPr="00E0258D">
              <w:rPr>
                <w:sz w:val="16"/>
                <w:szCs w:val="16"/>
                <w:lang w:val="fr-FR"/>
              </w:rPr>
              <w:t>Il comprend les éléments d'information formulés de manière explicite.</w:t>
            </w:r>
          </w:p>
          <w:p w14:paraId="3F47CDAA" w14:textId="77777777" w:rsidR="00E0258D" w:rsidRDefault="00E0258D" w:rsidP="00E0258D">
            <w:pPr>
              <w:pStyle w:val="Paragraphedeliste"/>
              <w:numPr>
                <w:ilvl w:val="0"/>
                <w:numId w:val="29"/>
              </w:numPr>
              <w:spacing w:after="0" w:line="240" w:lineRule="auto"/>
              <w:ind w:left="132" w:hanging="142"/>
              <w:jc w:val="both"/>
              <w:rPr>
                <w:sz w:val="16"/>
                <w:szCs w:val="16"/>
                <w:lang w:val="fr-FR"/>
              </w:rPr>
            </w:pPr>
            <w:r w:rsidRPr="00E0258D">
              <w:rPr>
                <w:sz w:val="16"/>
                <w:szCs w:val="16"/>
                <w:lang w:val="fr-FR"/>
              </w:rPr>
              <w:t>Il exprime ses réactions verbalement et parfois par écrit, en s'appuyant sur ses expériences et connaissances.</w:t>
            </w:r>
          </w:p>
          <w:p w14:paraId="5C800C27" w14:textId="3DAD5FFA" w:rsidR="00F077DE" w:rsidRPr="00E0258D" w:rsidRDefault="00E0258D" w:rsidP="00E0258D">
            <w:pPr>
              <w:pStyle w:val="Paragraphedeliste"/>
              <w:numPr>
                <w:ilvl w:val="0"/>
                <w:numId w:val="29"/>
              </w:numPr>
              <w:spacing w:after="0" w:line="240" w:lineRule="auto"/>
              <w:ind w:left="132" w:hanging="142"/>
              <w:jc w:val="both"/>
              <w:rPr>
                <w:sz w:val="16"/>
                <w:szCs w:val="16"/>
                <w:lang w:val="fr-FR"/>
              </w:rPr>
            </w:pPr>
            <w:r w:rsidRPr="00E0258D">
              <w:rPr>
                <w:sz w:val="16"/>
                <w:szCs w:val="16"/>
                <w:lang w:val="fr-FR"/>
              </w:rPr>
              <w:t>Il utilise les stratégies apprises pour comprendre le texte.</w:t>
            </w:r>
          </w:p>
        </w:tc>
        <w:tc>
          <w:tcPr>
            <w:tcW w:w="1451" w:type="pct"/>
          </w:tcPr>
          <w:p w14:paraId="1B17B483" w14:textId="099F55F8" w:rsidR="00F077DE" w:rsidRPr="00F077DE" w:rsidRDefault="00F077DE" w:rsidP="00F077DE">
            <w:pPr>
              <w:spacing w:after="0" w:line="240" w:lineRule="auto"/>
              <w:jc w:val="center"/>
              <w:rPr>
                <w:b/>
                <w:bCs/>
                <w:sz w:val="16"/>
                <w:szCs w:val="16"/>
              </w:rPr>
            </w:pPr>
            <w:r w:rsidRPr="00F077DE">
              <w:rPr>
                <w:b/>
                <w:bCs/>
                <w:sz w:val="16"/>
                <w:szCs w:val="16"/>
              </w:rPr>
              <w:t>Vers la fin du parcours en accueil (élèves du 3</w:t>
            </w:r>
            <w:r w:rsidRPr="00F077DE">
              <w:rPr>
                <w:b/>
                <w:bCs/>
                <w:sz w:val="16"/>
                <w:szCs w:val="16"/>
                <w:vertAlign w:val="superscript"/>
              </w:rPr>
              <w:t>e</w:t>
            </w:r>
            <w:r w:rsidRPr="00F077DE">
              <w:rPr>
                <w:b/>
                <w:bCs/>
                <w:sz w:val="16"/>
                <w:szCs w:val="16"/>
              </w:rPr>
              <w:t xml:space="preserve"> cycle – palier 4) :</w:t>
            </w:r>
          </w:p>
          <w:p w14:paraId="004C2A86" w14:textId="77777777" w:rsidR="00990239" w:rsidRDefault="00990239" w:rsidP="00990239">
            <w:pPr>
              <w:pStyle w:val="Paragraphedeliste"/>
              <w:numPr>
                <w:ilvl w:val="0"/>
                <w:numId w:val="31"/>
              </w:numPr>
              <w:spacing w:after="0" w:line="240" w:lineRule="auto"/>
              <w:ind w:left="128" w:hanging="128"/>
              <w:jc w:val="both"/>
              <w:rPr>
                <w:sz w:val="16"/>
                <w:szCs w:val="16"/>
                <w:lang w:val="fr-FR"/>
              </w:rPr>
            </w:pPr>
            <w:r w:rsidRPr="00990239">
              <w:rPr>
                <w:sz w:val="16"/>
                <w:szCs w:val="16"/>
                <w:lang w:val="fr-FR"/>
              </w:rPr>
              <w:t>Il est capable de lire une variété de textes de longueur et de complexité variables, sur des sujets plus ou moins familiers, avec des concepts et repères culturels parfois méconnus.</w:t>
            </w:r>
          </w:p>
          <w:p w14:paraId="39BF0D98" w14:textId="77777777" w:rsidR="00990239" w:rsidRDefault="00990239" w:rsidP="00990239">
            <w:pPr>
              <w:pStyle w:val="Paragraphedeliste"/>
              <w:numPr>
                <w:ilvl w:val="0"/>
                <w:numId w:val="31"/>
              </w:numPr>
              <w:spacing w:after="0" w:line="240" w:lineRule="auto"/>
              <w:ind w:left="128" w:hanging="128"/>
              <w:jc w:val="both"/>
              <w:rPr>
                <w:sz w:val="16"/>
                <w:szCs w:val="16"/>
                <w:lang w:val="fr-FR"/>
              </w:rPr>
            </w:pPr>
            <w:r w:rsidRPr="00990239">
              <w:rPr>
                <w:sz w:val="16"/>
                <w:szCs w:val="16"/>
                <w:lang w:val="fr-FR"/>
              </w:rPr>
              <w:t>Il comprend les éléments d'information formulés de manière explicite et parfois implicite.</w:t>
            </w:r>
          </w:p>
          <w:p w14:paraId="0C79D851" w14:textId="77777777" w:rsidR="00990239" w:rsidRDefault="00990239" w:rsidP="00990239">
            <w:pPr>
              <w:pStyle w:val="Paragraphedeliste"/>
              <w:numPr>
                <w:ilvl w:val="0"/>
                <w:numId w:val="31"/>
              </w:numPr>
              <w:spacing w:after="0" w:line="240" w:lineRule="auto"/>
              <w:ind w:left="128" w:hanging="128"/>
              <w:jc w:val="both"/>
              <w:rPr>
                <w:sz w:val="16"/>
                <w:szCs w:val="16"/>
                <w:lang w:val="fr-FR"/>
              </w:rPr>
            </w:pPr>
            <w:r w:rsidRPr="00990239">
              <w:rPr>
                <w:sz w:val="16"/>
                <w:szCs w:val="16"/>
                <w:lang w:val="fr-FR"/>
              </w:rPr>
              <w:t>Il exprime ses réactions à l'oral et à l'écrit, et peut les expliquer en établissant des liens avec ses connaissances ou d'autres textes lus.</w:t>
            </w:r>
          </w:p>
          <w:p w14:paraId="03DDA66E" w14:textId="24167456" w:rsidR="00F077DE" w:rsidRPr="00990239" w:rsidRDefault="00990239" w:rsidP="00990239">
            <w:pPr>
              <w:pStyle w:val="Paragraphedeliste"/>
              <w:numPr>
                <w:ilvl w:val="0"/>
                <w:numId w:val="31"/>
              </w:numPr>
              <w:spacing w:after="0" w:line="240" w:lineRule="auto"/>
              <w:ind w:left="128" w:hanging="128"/>
              <w:jc w:val="both"/>
              <w:rPr>
                <w:sz w:val="16"/>
                <w:szCs w:val="16"/>
                <w:lang w:val="fr-FR"/>
              </w:rPr>
            </w:pPr>
            <w:r w:rsidRPr="00990239">
              <w:rPr>
                <w:sz w:val="16"/>
                <w:szCs w:val="16"/>
                <w:lang w:val="fr-FR"/>
              </w:rPr>
              <w:t>Il utilise des stratégies variées pour mieux gérer sa compréhension.</w:t>
            </w:r>
          </w:p>
        </w:tc>
      </w:tr>
      <w:tr w:rsidR="00990239" w14:paraId="48273DCF" w14:textId="77777777" w:rsidTr="00990239">
        <w:trPr>
          <w:cantSplit/>
          <w:trHeight w:val="2112"/>
        </w:trPr>
        <w:tc>
          <w:tcPr>
            <w:tcW w:w="651" w:type="pct"/>
            <w:vMerge w:val="restart"/>
            <w:shd w:val="clear" w:color="auto" w:fill="FFFFFF"/>
            <w:vAlign w:val="center"/>
          </w:tcPr>
          <w:p w14:paraId="73376B2F" w14:textId="77777777" w:rsidR="00990239" w:rsidRPr="00D84EA2" w:rsidRDefault="00990239" w:rsidP="00D84EA2">
            <w:pPr>
              <w:tabs>
                <w:tab w:val="left" w:pos="2002"/>
              </w:tabs>
              <w:spacing w:after="0" w:line="240" w:lineRule="auto"/>
              <w:jc w:val="center"/>
              <w:rPr>
                <w:b/>
                <w:bCs/>
                <w:sz w:val="20"/>
                <w:szCs w:val="20"/>
              </w:rPr>
            </w:pPr>
            <w:r w:rsidRPr="00D84EA2">
              <w:rPr>
                <w:b/>
                <w:bCs/>
                <w:sz w:val="20"/>
                <w:szCs w:val="20"/>
              </w:rPr>
              <w:t>Écrire</w:t>
            </w:r>
          </w:p>
        </w:tc>
        <w:tc>
          <w:tcPr>
            <w:tcW w:w="4349" w:type="pct"/>
            <w:gridSpan w:val="3"/>
            <w:shd w:val="clear" w:color="auto" w:fill="FFFFFF"/>
          </w:tcPr>
          <w:p w14:paraId="3017DE4A" w14:textId="77777777" w:rsidR="00990239" w:rsidRPr="000F15BE" w:rsidRDefault="00990239" w:rsidP="000F15BE">
            <w:pPr>
              <w:spacing w:after="0" w:line="240" w:lineRule="auto"/>
              <w:jc w:val="both"/>
              <w:rPr>
                <w:sz w:val="16"/>
                <w:szCs w:val="16"/>
              </w:rPr>
            </w:pPr>
          </w:p>
          <w:p w14:paraId="1EB78C3C" w14:textId="77777777" w:rsidR="00990239" w:rsidRPr="003338CC" w:rsidRDefault="00990239" w:rsidP="00D12D12">
            <w:pPr>
              <w:spacing w:after="0"/>
              <w:rPr>
                <w:b/>
                <w:bCs/>
                <w:sz w:val="16"/>
                <w:szCs w:val="16"/>
              </w:rPr>
            </w:pPr>
            <w:r w:rsidRPr="003338CC">
              <w:rPr>
                <w:b/>
                <w:bCs/>
                <w:sz w:val="16"/>
                <w:szCs w:val="16"/>
              </w:rPr>
              <w:t>Au début de son apprentissage du français :</w:t>
            </w:r>
          </w:p>
          <w:p w14:paraId="028B9AFD" w14:textId="77777777" w:rsidR="00990239" w:rsidRPr="006132CA" w:rsidRDefault="00990239" w:rsidP="00D12D12">
            <w:pPr>
              <w:numPr>
                <w:ilvl w:val="0"/>
                <w:numId w:val="18"/>
              </w:numPr>
              <w:spacing w:after="0" w:line="240" w:lineRule="auto"/>
              <w:rPr>
                <w:sz w:val="16"/>
                <w:szCs w:val="16"/>
              </w:rPr>
            </w:pPr>
            <w:r w:rsidRPr="006132CA">
              <w:rPr>
                <w:sz w:val="16"/>
                <w:szCs w:val="16"/>
              </w:rPr>
              <w:t>L’élève trace des lettres. Il reproduit des mots et de très courtes phrases.</w:t>
            </w:r>
          </w:p>
          <w:p w14:paraId="40C5906F" w14:textId="77777777" w:rsidR="00990239" w:rsidRDefault="00990239" w:rsidP="00D12D12">
            <w:pPr>
              <w:numPr>
                <w:ilvl w:val="0"/>
                <w:numId w:val="18"/>
              </w:numPr>
              <w:spacing w:after="0" w:line="240" w:lineRule="auto"/>
              <w:rPr>
                <w:sz w:val="16"/>
                <w:szCs w:val="16"/>
              </w:rPr>
            </w:pPr>
            <w:r w:rsidRPr="006132CA">
              <w:rPr>
                <w:sz w:val="16"/>
                <w:szCs w:val="16"/>
              </w:rPr>
              <w:t>Il mémorise et orthographie correctement des mots de vocabulaire vus en classe.</w:t>
            </w:r>
          </w:p>
          <w:p w14:paraId="7642D8D3" w14:textId="77777777" w:rsidR="00990239" w:rsidRPr="00D12D12" w:rsidRDefault="00990239" w:rsidP="00D12D12">
            <w:pPr>
              <w:spacing w:after="0" w:line="240" w:lineRule="auto"/>
              <w:ind w:left="284"/>
              <w:rPr>
                <w:sz w:val="16"/>
                <w:szCs w:val="16"/>
              </w:rPr>
            </w:pPr>
          </w:p>
          <w:p w14:paraId="7D851A13" w14:textId="2DD13876" w:rsidR="00990239" w:rsidRPr="003338CC" w:rsidRDefault="00990239" w:rsidP="00D12D12">
            <w:pPr>
              <w:spacing w:after="0"/>
              <w:ind w:left="57"/>
              <w:rPr>
                <w:b/>
                <w:bCs/>
                <w:sz w:val="16"/>
                <w:szCs w:val="16"/>
              </w:rPr>
            </w:pPr>
            <w:r w:rsidRPr="003338CC">
              <w:rPr>
                <w:b/>
                <w:bCs/>
                <w:sz w:val="16"/>
                <w:szCs w:val="16"/>
              </w:rPr>
              <w:t>Par la suite</w:t>
            </w:r>
            <w:r w:rsidR="003338CC" w:rsidRPr="003338CC">
              <w:rPr>
                <w:b/>
                <w:bCs/>
                <w:sz w:val="16"/>
                <w:szCs w:val="16"/>
              </w:rPr>
              <w:t> :</w:t>
            </w:r>
          </w:p>
          <w:p w14:paraId="76463BD1" w14:textId="77777777" w:rsidR="00990239" w:rsidRDefault="00990239" w:rsidP="00D12D12">
            <w:pPr>
              <w:numPr>
                <w:ilvl w:val="0"/>
                <w:numId w:val="18"/>
              </w:numPr>
              <w:spacing w:after="0" w:line="240" w:lineRule="auto"/>
              <w:rPr>
                <w:sz w:val="16"/>
                <w:szCs w:val="16"/>
              </w:rPr>
            </w:pPr>
            <w:r w:rsidRPr="006132CA">
              <w:rPr>
                <w:sz w:val="16"/>
                <w:szCs w:val="16"/>
              </w:rPr>
              <w:t>Il rédige de très courts textes composés de mots vus en classe</w:t>
            </w:r>
            <w:r>
              <w:rPr>
                <w:sz w:val="16"/>
                <w:szCs w:val="16"/>
              </w:rPr>
              <w:t>.</w:t>
            </w:r>
          </w:p>
          <w:p w14:paraId="7F71B6EF" w14:textId="62F2EBC3" w:rsidR="00990239" w:rsidRPr="006132CA" w:rsidRDefault="00990239" w:rsidP="00472490">
            <w:pPr>
              <w:numPr>
                <w:ilvl w:val="0"/>
                <w:numId w:val="18"/>
              </w:numPr>
              <w:spacing w:after="0" w:line="240" w:lineRule="auto"/>
              <w:rPr>
                <w:sz w:val="16"/>
                <w:szCs w:val="16"/>
              </w:rPr>
            </w:pPr>
            <w:r w:rsidRPr="006132CA">
              <w:rPr>
                <w:sz w:val="16"/>
                <w:szCs w:val="16"/>
              </w:rPr>
              <w:t>Il rédige des phrases simples, généralement bien construites, parfois incomplètes ou mal structurées.</w:t>
            </w:r>
          </w:p>
          <w:p w14:paraId="4883F253" w14:textId="77777777" w:rsidR="00990239" w:rsidRPr="006132CA" w:rsidRDefault="00990239" w:rsidP="006132CA">
            <w:pPr>
              <w:numPr>
                <w:ilvl w:val="0"/>
                <w:numId w:val="18"/>
              </w:numPr>
              <w:spacing w:after="0" w:line="240" w:lineRule="auto"/>
              <w:rPr>
                <w:sz w:val="16"/>
                <w:szCs w:val="16"/>
              </w:rPr>
            </w:pPr>
            <w:r w:rsidRPr="006132CA">
              <w:rPr>
                <w:sz w:val="16"/>
                <w:szCs w:val="16"/>
              </w:rPr>
              <w:t>Il délimite ses phrases avec la majuscule et le point.</w:t>
            </w:r>
          </w:p>
          <w:p w14:paraId="08F42B9A" w14:textId="77777777" w:rsidR="00990239" w:rsidRPr="006132CA" w:rsidRDefault="00990239" w:rsidP="006132CA">
            <w:pPr>
              <w:numPr>
                <w:ilvl w:val="0"/>
                <w:numId w:val="18"/>
              </w:numPr>
              <w:spacing w:after="0" w:line="240" w:lineRule="auto"/>
              <w:rPr>
                <w:sz w:val="16"/>
                <w:szCs w:val="16"/>
              </w:rPr>
            </w:pPr>
            <w:r w:rsidRPr="006132CA">
              <w:rPr>
                <w:sz w:val="16"/>
                <w:szCs w:val="16"/>
              </w:rPr>
              <w:t>Il effectue, avec l’aide de son enseignant, l’accord du nom avec son déterminant.</w:t>
            </w:r>
          </w:p>
          <w:p w14:paraId="48282BDB" w14:textId="77777777" w:rsidR="00990239" w:rsidRPr="000F15BE" w:rsidRDefault="00990239" w:rsidP="00B76CF2">
            <w:pPr>
              <w:spacing w:after="0" w:line="240" w:lineRule="auto"/>
              <w:jc w:val="both"/>
              <w:rPr>
                <w:sz w:val="16"/>
                <w:szCs w:val="16"/>
              </w:rPr>
            </w:pPr>
          </w:p>
        </w:tc>
      </w:tr>
      <w:tr w:rsidR="00990239" w14:paraId="15BDF700" w14:textId="77777777" w:rsidTr="00990239">
        <w:trPr>
          <w:cantSplit/>
          <w:trHeight w:val="2111"/>
        </w:trPr>
        <w:tc>
          <w:tcPr>
            <w:tcW w:w="651" w:type="pct"/>
            <w:vMerge/>
            <w:shd w:val="clear" w:color="auto" w:fill="FFFFFF"/>
            <w:vAlign w:val="center"/>
          </w:tcPr>
          <w:p w14:paraId="26062D65" w14:textId="77777777" w:rsidR="00990239" w:rsidRPr="00D84EA2" w:rsidRDefault="00990239" w:rsidP="00D84EA2">
            <w:pPr>
              <w:tabs>
                <w:tab w:val="left" w:pos="2002"/>
              </w:tabs>
              <w:spacing w:after="0" w:line="240" w:lineRule="auto"/>
              <w:jc w:val="center"/>
              <w:rPr>
                <w:b/>
                <w:bCs/>
                <w:sz w:val="20"/>
                <w:szCs w:val="20"/>
              </w:rPr>
            </w:pPr>
          </w:p>
        </w:tc>
        <w:tc>
          <w:tcPr>
            <w:tcW w:w="1449" w:type="pct"/>
            <w:shd w:val="clear" w:color="auto" w:fill="FFFFFF"/>
          </w:tcPr>
          <w:p w14:paraId="507B428F" w14:textId="77777777" w:rsidR="00990239" w:rsidRDefault="00990239" w:rsidP="00990239">
            <w:pPr>
              <w:spacing w:after="0" w:line="240" w:lineRule="auto"/>
              <w:jc w:val="center"/>
              <w:rPr>
                <w:b/>
                <w:bCs/>
                <w:sz w:val="16"/>
                <w:szCs w:val="16"/>
              </w:rPr>
            </w:pPr>
            <w:r w:rsidRPr="004C1511">
              <w:rPr>
                <w:b/>
                <w:bCs/>
                <w:sz w:val="16"/>
                <w:szCs w:val="16"/>
              </w:rPr>
              <w:t xml:space="preserve">Vers la fin du parcours en accueil </w:t>
            </w:r>
            <w:r>
              <w:rPr>
                <w:b/>
                <w:bCs/>
                <w:sz w:val="16"/>
                <w:szCs w:val="16"/>
              </w:rPr>
              <w:t>(élèves du 1</w:t>
            </w:r>
            <w:r w:rsidRPr="00FD3255">
              <w:rPr>
                <w:b/>
                <w:bCs/>
                <w:sz w:val="16"/>
                <w:szCs w:val="16"/>
                <w:vertAlign w:val="superscript"/>
              </w:rPr>
              <w:t>er</w:t>
            </w:r>
            <w:r>
              <w:rPr>
                <w:b/>
                <w:bCs/>
                <w:sz w:val="16"/>
                <w:szCs w:val="16"/>
              </w:rPr>
              <w:t xml:space="preserve"> cycle – palier 2) :</w:t>
            </w:r>
          </w:p>
          <w:p w14:paraId="25036945" w14:textId="77777777" w:rsidR="00B76CF2" w:rsidRDefault="00B76CF2" w:rsidP="00B76CF2">
            <w:pPr>
              <w:pStyle w:val="Paragraphedeliste"/>
              <w:numPr>
                <w:ilvl w:val="0"/>
                <w:numId w:val="32"/>
              </w:numPr>
              <w:spacing w:after="0" w:line="240" w:lineRule="auto"/>
              <w:ind w:left="153" w:hanging="142"/>
              <w:jc w:val="both"/>
              <w:rPr>
                <w:sz w:val="16"/>
                <w:szCs w:val="16"/>
                <w:lang w:val="fr-FR"/>
              </w:rPr>
            </w:pPr>
            <w:r w:rsidRPr="00B76CF2">
              <w:rPr>
                <w:sz w:val="16"/>
                <w:szCs w:val="16"/>
                <w:lang w:val="fr-FR"/>
              </w:rPr>
              <w:t>Il est capable d'écrire de courts textes simples sur des sujets familiers, présentant généralement des idées liées au sujet.</w:t>
            </w:r>
          </w:p>
          <w:p w14:paraId="4B80DCEA" w14:textId="77777777" w:rsidR="00B76CF2" w:rsidRDefault="00B76CF2" w:rsidP="00B76CF2">
            <w:pPr>
              <w:pStyle w:val="Paragraphedeliste"/>
              <w:numPr>
                <w:ilvl w:val="0"/>
                <w:numId w:val="32"/>
              </w:numPr>
              <w:spacing w:after="0" w:line="240" w:lineRule="auto"/>
              <w:ind w:left="153" w:hanging="142"/>
              <w:jc w:val="both"/>
              <w:rPr>
                <w:sz w:val="16"/>
                <w:szCs w:val="16"/>
                <w:lang w:val="fr-FR"/>
              </w:rPr>
            </w:pPr>
            <w:r w:rsidRPr="00B76CF2">
              <w:rPr>
                <w:sz w:val="16"/>
                <w:szCs w:val="16"/>
                <w:lang w:val="fr-FR"/>
              </w:rPr>
              <w:t>Ses textes contiennent des mots d'usage courant, ainsi que des formules toutes faites et des phrases de la langue orale ou reproduisant des modèles appris en classe.</w:t>
            </w:r>
          </w:p>
          <w:p w14:paraId="4E6A2D5E" w14:textId="77777777" w:rsidR="00B76CF2" w:rsidRDefault="00B76CF2" w:rsidP="00B76CF2">
            <w:pPr>
              <w:pStyle w:val="Paragraphedeliste"/>
              <w:numPr>
                <w:ilvl w:val="0"/>
                <w:numId w:val="32"/>
              </w:numPr>
              <w:spacing w:after="0" w:line="240" w:lineRule="auto"/>
              <w:ind w:left="153" w:hanging="142"/>
              <w:jc w:val="both"/>
              <w:rPr>
                <w:sz w:val="16"/>
                <w:szCs w:val="16"/>
                <w:lang w:val="fr-FR"/>
              </w:rPr>
            </w:pPr>
            <w:r w:rsidRPr="00B76CF2">
              <w:rPr>
                <w:sz w:val="16"/>
                <w:szCs w:val="16"/>
                <w:lang w:val="fr-FR"/>
              </w:rPr>
              <w:t>Il calligraphie lisiblement la majorité des mots appris.</w:t>
            </w:r>
          </w:p>
          <w:p w14:paraId="73D326BE" w14:textId="5F941157" w:rsidR="00990239" w:rsidRPr="00B76CF2" w:rsidRDefault="00B76CF2" w:rsidP="00B76CF2">
            <w:pPr>
              <w:pStyle w:val="Paragraphedeliste"/>
              <w:numPr>
                <w:ilvl w:val="0"/>
                <w:numId w:val="32"/>
              </w:numPr>
              <w:spacing w:after="0" w:line="240" w:lineRule="auto"/>
              <w:ind w:left="153" w:hanging="142"/>
              <w:jc w:val="both"/>
              <w:rPr>
                <w:sz w:val="16"/>
                <w:szCs w:val="16"/>
                <w:lang w:val="fr-FR"/>
              </w:rPr>
            </w:pPr>
            <w:r w:rsidRPr="00B76CF2">
              <w:rPr>
                <w:sz w:val="16"/>
                <w:szCs w:val="16"/>
                <w:lang w:val="fr-FR"/>
              </w:rPr>
              <w:t>Avec le soutien de l'enseignant, il utilise quelques stratégies pour rédiger son texte.</w:t>
            </w:r>
          </w:p>
        </w:tc>
        <w:tc>
          <w:tcPr>
            <w:tcW w:w="1449" w:type="pct"/>
            <w:shd w:val="clear" w:color="auto" w:fill="FFFFFF"/>
          </w:tcPr>
          <w:p w14:paraId="75E3F0B5" w14:textId="6057CBA2" w:rsidR="00990239" w:rsidRPr="00F077DE" w:rsidRDefault="00990239" w:rsidP="00990239">
            <w:pPr>
              <w:spacing w:after="0" w:line="240" w:lineRule="auto"/>
              <w:jc w:val="center"/>
              <w:rPr>
                <w:b/>
                <w:bCs/>
                <w:sz w:val="16"/>
                <w:szCs w:val="16"/>
              </w:rPr>
            </w:pPr>
            <w:r w:rsidRPr="00F077DE">
              <w:rPr>
                <w:b/>
                <w:bCs/>
                <w:sz w:val="16"/>
                <w:szCs w:val="16"/>
              </w:rPr>
              <w:t>Vers la fin du parcours en accueil (élèves du 2</w:t>
            </w:r>
            <w:r w:rsidRPr="00F077DE">
              <w:rPr>
                <w:b/>
                <w:bCs/>
                <w:sz w:val="16"/>
                <w:szCs w:val="16"/>
                <w:vertAlign w:val="superscript"/>
              </w:rPr>
              <w:t>e</w:t>
            </w:r>
            <w:r w:rsidRPr="00F077DE">
              <w:rPr>
                <w:b/>
                <w:bCs/>
                <w:sz w:val="16"/>
                <w:szCs w:val="16"/>
              </w:rPr>
              <w:t xml:space="preserve"> cycle – palier 3) :</w:t>
            </w:r>
          </w:p>
          <w:p w14:paraId="2AA5FB94" w14:textId="77777777" w:rsidR="003338CC" w:rsidRDefault="003338CC" w:rsidP="003338CC">
            <w:pPr>
              <w:pStyle w:val="Paragraphedeliste"/>
              <w:numPr>
                <w:ilvl w:val="0"/>
                <w:numId w:val="33"/>
              </w:numPr>
              <w:spacing w:after="0" w:line="240" w:lineRule="auto"/>
              <w:ind w:left="132" w:hanging="142"/>
              <w:jc w:val="both"/>
              <w:rPr>
                <w:sz w:val="16"/>
                <w:szCs w:val="16"/>
                <w:lang w:val="fr-FR"/>
              </w:rPr>
            </w:pPr>
            <w:r w:rsidRPr="003338CC">
              <w:rPr>
                <w:sz w:val="16"/>
                <w:szCs w:val="16"/>
                <w:lang w:val="fr-FR"/>
              </w:rPr>
              <w:t>Il est capable d'écrire des textes simples de quelques phrases ou courts paragraphes sur des sujets familiers.</w:t>
            </w:r>
          </w:p>
          <w:p w14:paraId="44E6C786" w14:textId="77777777" w:rsidR="003338CC" w:rsidRDefault="003338CC" w:rsidP="003338CC">
            <w:pPr>
              <w:pStyle w:val="Paragraphedeliste"/>
              <w:numPr>
                <w:ilvl w:val="0"/>
                <w:numId w:val="33"/>
              </w:numPr>
              <w:spacing w:after="0" w:line="240" w:lineRule="auto"/>
              <w:ind w:left="132" w:hanging="142"/>
              <w:jc w:val="both"/>
              <w:rPr>
                <w:sz w:val="16"/>
                <w:szCs w:val="16"/>
                <w:lang w:val="fr-FR"/>
              </w:rPr>
            </w:pPr>
            <w:r w:rsidRPr="003338CC">
              <w:rPr>
                <w:sz w:val="16"/>
                <w:szCs w:val="16"/>
                <w:lang w:val="fr-FR"/>
              </w:rPr>
              <w:t>Dans ses textes, il tient compte du sujet et présente brièvement des idées ou informations dans un ordre généralement logique.</w:t>
            </w:r>
          </w:p>
          <w:p w14:paraId="07BFC777" w14:textId="77777777" w:rsidR="003338CC" w:rsidRDefault="003338CC" w:rsidP="003338CC">
            <w:pPr>
              <w:pStyle w:val="Paragraphedeliste"/>
              <w:numPr>
                <w:ilvl w:val="0"/>
                <w:numId w:val="33"/>
              </w:numPr>
              <w:spacing w:after="0" w:line="240" w:lineRule="auto"/>
              <w:ind w:left="132" w:hanging="142"/>
              <w:jc w:val="both"/>
              <w:rPr>
                <w:sz w:val="16"/>
                <w:szCs w:val="16"/>
                <w:lang w:val="fr-FR"/>
              </w:rPr>
            </w:pPr>
            <w:r w:rsidRPr="003338CC">
              <w:rPr>
                <w:sz w:val="16"/>
                <w:szCs w:val="16"/>
                <w:lang w:val="fr-FR"/>
              </w:rPr>
              <w:t>Ses phrases sont simples, bien structurées et respectent la ponctuation de base.</w:t>
            </w:r>
          </w:p>
          <w:p w14:paraId="24C11EFA" w14:textId="77777777" w:rsidR="003338CC" w:rsidRDefault="003338CC" w:rsidP="003338CC">
            <w:pPr>
              <w:pStyle w:val="Paragraphedeliste"/>
              <w:numPr>
                <w:ilvl w:val="0"/>
                <w:numId w:val="33"/>
              </w:numPr>
              <w:spacing w:after="0" w:line="240" w:lineRule="auto"/>
              <w:ind w:left="132" w:hanging="142"/>
              <w:jc w:val="both"/>
              <w:rPr>
                <w:sz w:val="16"/>
                <w:szCs w:val="16"/>
                <w:lang w:val="fr-FR"/>
              </w:rPr>
            </w:pPr>
            <w:r w:rsidRPr="003338CC">
              <w:rPr>
                <w:sz w:val="16"/>
                <w:szCs w:val="16"/>
                <w:lang w:val="fr-FR"/>
              </w:rPr>
              <w:t>Il utilise une variété de mots d'usage courant, qu'il orthographie correctement la plupart du temps.</w:t>
            </w:r>
          </w:p>
          <w:p w14:paraId="06823193" w14:textId="36102751" w:rsidR="00990239" w:rsidRPr="003338CC" w:rsidRDefault="003338CC" w:rsidP="003338CC">
            <w:pPr>
              <w:pStyle w:val="Paragraphedeliste"/>
              <w:numPr>
                <w:ilvl w:val="0"/>
                <w:numId w:val="33"/>
              </w:numPr>
              <w:spacing w:after="0" w:line="240" w:lineRule="auto"/>
              <w:ind w:left="132" w:hanging="142"/>
              <w:jc w:val="both"/>
              <w:rPr>
                <w:sz w:val="16"/>
                <w:szCs w:val="16"/>
                <w:lang w:val="fr-FR"/>
              </w:rPr>
            </w:pPr>
            <w:r w:rsidRPr="003338CC">
              <w:rPr>
                <w:sz w:val="16"/>
                <w:szCs w:val="16"/>
                <w:lang w:val="fr-FR"/>
              </w:rPr>
              <w:t>Il recourt parfois à des stratégies et à des outils de référence pour réviser et corriger son texte.</w:t>
            </w:r>
          </w:p>
        </w:tc>
        <w:tc>
          <w:tcPr>
            <w:tcW w:w="1450" w:type="pct"/>
            <w:shd w:val="clear" w:color="auto" w:fill="FFFFFF"/>
          </w:tcPr>
          <w:p w14:paraId="66AF4342" w14:textId="232BF2CD" w:rsidR="00990239" w:rsidRPr="00990239" w:rsidRDefault="00990239" w:rsidP="00990239">
            <w:pPr>
              <w:spacing w:after="0" w:line="240" w:lineRule="auto"/>
              <w:jc w:val="center"/>
              <w:rPr>
                <w:b/>
                <w:bCs/>
                <w:sz w:val="16"/>
                <w:szCs w:val="16"/>
              </w:rPr>
            </w:pPr>
            <w:r w:rsidRPr="00990239">
              <w:rPr>
                <w:b/>
                <w:bCs/>
                <w:sz w:val="16"/>
                <w:szCs w:val="16"/>
              </w:rPr>
              <w:t>Vers la fin du parcours en accueil (élèves du 3</w:t>
            </w:r>
            <w:r w:rsidRPr="00990239">
              <w:rPr>
                <w:b/>
                <w:bCs/>
                <w:sz w:val="16"/>
                <w:szCs w:val="16"/>
                <w:vertAlign w:val="superscript"/>
              </w:rPr>
              <w:t>e</w:t>
            </w:r>
            <w:r w:rsidRPr="00990239">
              <w:rPr>
                <w:b/>
                <w:bCs/>
                <w:sz w:val="16"/>
                <w:szCs w:val="16"/>
              </w:rPr>
              <w:t xml:space="preserve"> cycle – palier 4) :</w:t>
            </w:r>
          </w:p>
          <w:p w14:paraId="0009B82D" w14:textId="77777777" w:rsidR="00C76757" w:rsidRDefault="00C76757" w:rsidP="00C76757">
            <w:pPr>
              <w:pStyle w:val="Paragraphedeliste"/>
              <w:numPr>
                <w:ilvl w:val="0"/>
                <w:numId w:val="34"/>
              </w:numPr>
              <w:spacing w:after="0" w:line="240" w:lineRule="auto"/>
              <w:ind w:left="128" w:hanging="142"/>
              <w:jc w:val="both"/>
              <w:rPr>
                <w:sz w:val="16"/>
                <w:szCs w:val="16"/>
                <w:lang w:val="fr-FR"/>
              </w:rPr>
            </w:pPr>
            <w:r w:rsidRPr="00C76757">
              <w:rPr>
                <w:sz w:val="16"/>
                <w:szCs w:val="16"/>
                <w:lang w:val="fr-FR"/>
              </w:rPr>
              <w:t>Il est capable d'écrire une variété de textes de longueur et de complexité variables, sur des sujets généralement familiers.</w:t>
            </w:r>
          </w:p>
          <w:p w14:paraId="2581DA96" w14:textId="77777777" w:rsidR="00C76757" w:rsidRDefault="00C76757" w:rsidP="00C76757">
            <w:pPr>
              <w:pStyle w:val="Paragraphedeliste"/>
              <w:numPr>
                <w:ilvl w:val="0"/>
                <w:numId w:val="34"/>
              </w:numPr>
              <w:spacing w:after="0" w:line="240" w:lineRule="auto"/>
              <w:ind w:left="128" w:hanging="142"/>
              <w:jc w:val="both"/>
              <w:rPr>
                <w:sz w:val="16"/>
                <w:szCs w:val="16"/>
                <w:lang w:val="fr-FR"/>
              </w:rPr>
            </w:pPr>
            <w:r w:rsidRPr="00C76757">
              <w:rPr>
                <w:sz w:val="16"/>
                <w:szCs w:val="16"/>
                <w:lang w:val="fr-FR"/>
              </w:rPr>
              <w:t>Il adapte son texte au destinataire et au contexte.</w:t>
            </w:r>
          </w:p>
          <w:p w14:paraId="00ED15AB" w14:textId="77777777" w:rsidR="00C76757" w:rsidRDefault="00C76757" w:rsidP="00C76757">
            <w:pPr>
              <w:pStyle w:val="Paragraphedeliste"/>
              <w:numPr>
                <w:ilvl w:val="0"/>
                <w:numId w:val="34"/>
              </w:numPr>
              <w:spacing w:after="0" w:line="240" w:lineRule="auto"/>
              <w:ind w:left="128" w:hanging="142"/>
              <w:jc w:val="both"/>
              <w:rPr>
                <w:sz w:val="16"/>
                <w:szCs w:val="16"/>
                <w:lang w:val="fr-FR"/>
              </w:rPr>
            </w:pPr>
            <w:r w:rsidRPr="00C76757">
              <w:rPr>
                <w:sz w:val="16"/>
                <w:szCs w:val="16"/>
                <w:lang w:val="fr-FR"/>
              </w:rPr>
              <w:t>Il développe certaines de ses idées et assure leur progression entre les phrases et les paragraphes.</w:t>
            </w:r>
          </w:p>
          <w:p w14:paraId="6F36CAA0" w14:textId="77777777" w:rsidR="00C76757" w:rsidRDefault="00C76757" w:rsidP="00C76757">
            <w:pPr>
              <w:pStyle w:val="Paragraphedeliste"/>
              <w:numPr>
                <w:ilvl w:val="0"/>
                <w:numId w:val="34"/>
              </w:numPr>
              <w:spacing w:after="0" w:line="240" w:lineRule="auto"/>
              <w:ind w:left="128" w:hanging="142"/>
              <w:jc w:val="both"/>
              <w:rPr>
                <w:sz w:val="16"/>
                <w:szCs w:val="16"/>
                <w:lang w:val="fr-FR"/>
              </w:rPr>
            </w:pPr>
            <w:r w:rsidRPr="00C76757">
              <w:rPr>
                <w:sz w:val="16"/>
                <w:szCs w:val="16"/>
                <w:lang w:val="fr-FR"/>
              </w:rPr>
              <w:t>Son texte comporte des phrases simples et complexes, généralement bien structurées.</w:t>
            </w:r>
          </w:p>
          <w:p w14:paraId="15E1BCF6" w14:textId="77777777" w:rsidR="00C76757" w:rsidRDefault="00C76757" w:rsidP="00C76757">
            <w:pPr>
              <w:pStyle w:val="Paragraphedeliste"/>
              <w:numPr>
                <w:ilvl w:val="0"/>
                <w:numId w:val="34"/>
              </w:numPr>
              <w:spacing w:after="0" w:line="240" w:lineRule="auto"/>
              <w:ind w:left="128" w:hanging="142"/>
              <w:jc w:val="both"/>
              <w:rPr>
                <w:sz w:val="16"/>
                <w:szCs w:val="16"/>
                <w:lang w:val="fr-FR"/>
              </w:rPr>
            </w:pPr>
            <w:r w:rsidRPr="00C76757">
              <w:rPr>
                <w:sz w:val="16"/>
                <w:szCs w:val="16"/>
                <w:lang w:val="fr-FR"/>
              </w:rPr>
              <w:t>Son répertoire lexical étendu lui permet d'utiliser des mots plus précis ou spécifiques de la langue scolaire.</w:t>
            </w:r>
          </w:p>
          <w:p w14:paraId="5608414C" w14:textId="12530489" w:rsidR="00990239" w:rsidRPr="00C76757" w:rsidRDefault="00C76757" w:rsidP="00C76757">
            <w:pPr>
              <w:pStyle w:val="Paragraphedeliste"/>
              <w:numPr>
                <w:ilvl w:val="0"/>
                <w:numId w:val="34"/>
              </w:numPr>
              <w:spacing w:after="0" w:line="240" w:lineRule="auto"/>
              <w:ind w:left="128" w:hanging="142"/>
              <w:jc w:val="both"/>
              <w:rPr>
                <w:sz w:val="16"/>
                <w:szCs w:val="16"/>
                <w:lang w:val="fr-FR"/>
              </w:rPr>
            </w:pPr>
            <w:r w:rsidRPr="00C76757">
              <w:rPr>
                <w:sz w:val="16"/>
                <w:szCs w:val="16"/>
                <w:lang w:val="fr-FR"/>
              </w:rPr>
              <w:t>Il utilise des stratégies, des outils de référence et les technologies disponibles pour améliorer ses textes et leur présentation.</w:t>
            </w:r>
          </w:p>
        </w:tc>
      </w:tr>
    </w:tbl>
    <w:p w14:paraId="247B1275" w14:textId="77777777" w:rsidR="006E290A" w:rsidRDefault="006E290A" w:rsidP="008B5A64">
      <w:pPr>
        <w:spacing w:after="0" w:line="240" w:lineRule="auto"/>
      </w:pPr>
    </w:p>
    <w:p w14:paraId="207FC755" w14:textId="77777777" w:rsidR="006E290A" w:rsidRDefault="006E290A">
      <w:r>
        <w:br w:type="page"/>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7"/>
        <w:gridCol w:w="1133"/>
        <w:gridCol w:w="2611"/>
        <w:gridCol w:w="937"/>
        <w:gridCol w:w="1767"/>
        <w:gridCol w:w="950"/>
        <w:gridCol w:w="805"/>
      </w:tblGrid>
      <w:tr w:rsidR="006E290A" w14:paraId="0D89BFFC" w14:textId="77777777">
        <w:trPr>
          <w:trHeight w:val="415"/>
        </w:trPr>
        <w:tc>
          <w:tcPr>
            <w:tcW w:w="5000" w:type="pct"/>
            <w:gridSpan w:val="7"/>
            <w:shd w:val="clear" w:color="auto" w:fill="000000"/>
          </w:tcPr>
          <w:p w14:paraId="610EBD87" w14:textId="77777777" w:rsidR="006E290A" w:rsidRPr="000F15BE" w:rsidRDefault="006E290A" w:rsidP="000F15BE">
            <w:pPr>
              <w:tabs>
                <w:tab w:val="left" w:pos="2002"/>
              </w:tabs>
              <w:spacing w:after="0" w:line="240" w:lineRule="auto"/>
              <w:jc w:val="center"/>
              <w:rPr>
                <w:sz w:val="28"/>
                <w:szCs w:val="28"/>
              </w:rPr>
            </w:pPr>
            <w:r w:rsidRPr="000F15BE">
              <w:rPr>
                <w:sz w:val="28"/>
                <w:szCs w:val="28"/>
              </w:rPr>
              <w:lastRenderedPageBreak/>
              <w:t>Principales évaluations et résultats inscrits au bulletin</w:t>
            </w:r>
          </w:p>
        </w:tc>
      </w:tr>
      <w:tr w:rsidR="006E290A" w14:paraId="572D4029" w14:textId="77777777">
        <w:trPr>
          <w:trHeight w:hRule="exact" w:val="544"/>
        </w:trPr>
        <w:tc>
          <w:tcPr>
            <w:tcW w:w="1724" w:type="pct"/>
            <w:gridSpan w:val="2"/>
          </w:tcPr>
          <w:p w14:paraId="7896D526" w14:textId="77777777" w:rsidR="006E290A" w:rsidRPr="005478D5" w:rsidRDefault="006E290A" w:rsidP="000F15BE">
            <w:pPr>
              <w:tabs>
                <w:tab w:val="left" w:pos="2002"/>
              </w:tabs>
              <w:spacing w:after="0" w:line="240" w:lineRule="auto"/>
              <w:jc w:val="center"/>
              <w:rPr>
                <w:b/>
                <w:bCs/>
                <w:sz w:val="20"/>
                <w:szCs w:val="20"/>
              </w:rPr>
            </w:pPr>
            <w:r w:rsidRPr="005478D5">
              <w:rPr>
                <w:b/>
                <w:bCs/>
                <w:sz w:val="20"/>
                <w:szCs w:val="20"/>
              </w:rPr>
              <w:t>1</w:t>
            </w:r>
            <w:r w:rsidRPr="005478D5">
              <w:rPr>
                <w:b/>
                <w:bCs/>
                <w:sz w:val="20"/>
                <w:szCs w:val="20"/>
                <w:vertAlign w:val="superscript"/>
              </w:rPr>
              <w:t>re</w:t>
            </w:r>
            <w:r w:rsidRPr="005478D5">
              <w:rPr>
                <w:b/>
                <w:bCs/>
                <w:sz w:val="20"/>
                <w:szCs w:val="20"/>
              </w:rPr>
              <w:t xml:space="preserve"> étape </w:t>
            </w:r>
          </w:p>
          <w:p w14:paraId="4D7C1242" w14:textId="30854DAD" w:rsidR="006E290A" w:rsidRPr="005478D5" w:rsidRDefault="001E6AFF" w:rsidP="00C47BCD">
            <w:pPr>
              <w:spacing w:after="0" w:line="240" w:lineRule="auto"/>
              <w:jc w:val="center"/>
              <w:rPr>
                <w:sz w:val="20"/>
                <w:szCs w:val="20"/>
              </w:rPr>
            </w:pPr>
            <w:r w:rsidRPr="005478D5">
              <w:rPr>
                <w:b/>
                <w:bCs/>
                <w:sz w:val="20"/>
                <w:szCs w:val="20"/>
              </w:rPr>
              <w:t xml:space="preserve">Du </w:t>
            </w:r>
            <w:r w:rsidR="005478D5" w:rsidRPr="005478D5">
              <w:rPr>
                <w:b/>
                <w:bCs/>
                <w:sz w:val="20"/>
                <w:szCs w:val="20"/>
              </w:rPr>
              <w:t>2</w:t>
            </w:r>
            <w:r w:rsidR="00821336">
              <w:rPr>
                <w:b/>
                <w:bCs/>
                <w:sz w:val="20"/>
                <w:szCs w:val="20"/>
              </w:rPr>
              <w:t>7</w:t>
            </w:r>
            <w:r w:rsidR="005478D5" w:rsidRPr="005478D5">
              <w:rPr>
                <w:b/>
                <w:bCs/>
                <w:sz w:val="20"/>
                <w:szCs w:val="20"/>
              </w:rPr>
              <w:t xml:space="preserve"> août</w:t>
            </w:r>
            <w:r w:rsidRPr="005478D5">
              <w:rPr>
                <w:b/>
                <w:bCs/>
                <w:sz w:val="20"/>
                <w:szCs w:val="20"/>
              </w:rPr>
              <w:t xml:space="preserve"> au </w:t>
            </w:r>
            <w:r w:rsidR="00821336">
              <w:rPr>
                <w:b/>
                <w:bCs/>
                <w:sz w:val="20"/>
                <w:szCs w:val="20"/>
              </w:rPr>
              <w:t>7</w:t>
            </w:r>
            <w:r w:rsidR="005478D5" w:rsidRPr="005478D5">
              <w:rPr>
                <w:b/>
                <w:bCs/>
                <w:sz w:val="20"/>
                <w:szCs w:val="20"/>
              </w:rPr>
              <w:t xml:space="preserve"> novembre</w:t>
            </w:r>
          </w:p>
        </w:tc>
        <w:tc>
          <w:tcPr>
            <w:tcW w:w="1644" w:type="pct"/>
            <w:gridSpan w:val="2"/>
          </w:tcPr>
          <w:p w14:paraId="2BD546C5" w14:textId="77777777" w:rsidR="006E290A" w:rsidRPr="005478D5" w:rsidRDefault="006E290A" w:rsidP="000F15BE">
            <w:pPr>
              <w:tabs>
                <w:tab w:val="left" w:pos="2002"/>
              </w:tabs>
              <w:spacing w:after="0" w:line="240" w:lineRule="auto"/>
              <w:jc w:val="center"/>
              <w:rPr>
                <w:b/>
                <w:bCs/>
                <w:sz w:val="20"/>
                <w:szCs w:val="20"/>
              </w:rPr>
            </w:pPr>
            <w:r w:rsidRPr="005478D5">
              <w:rPr>
                <w:b/>
                <w:bCs/>
                <w:sz w:val="20"/>
                <w:szCs w:val="20"/>
              </w:rPr>
              <w:t>2</w:t>
            </w:r>
            <w:r w:rsidRPr="005478D5">
              <w:rPr>
                <w:b/>
                <w:bCs/>
                <w:sz w:val="20"/>
                <w:szCs w:val="20"/>
                <w:vertAlign w:val="superscript"/>
              </w:rPr>
              <w:t>e</w:t>
            </w:r>
            <w:r w:rsidRPr="005478D5">
              <w:rPr>
                <w:b/>
                <w:bCs/>
                <w:sz w:val="20"/>
                <w:szCs w:val="20"/>
              </w:rPr>
              <w:t xml:space="preserve"> étape </w:t>
            </w:r>
          </w:p>
          <w:p w14:paraId="3008B069" w14:textId="0605BAC7" w:rsidR="006E290A" w:rsidRPr="005478D5" w:rsidRDefault="00665821" w:rsidP="00C47BCD">
            <w:pPr>
              <w:spacing w:after="0" w:line="240" w:lineRule="auto"/>
              <w:jc w:val="center"/>
              <w:rPr>
                <w:sz w:val="20"/>
                <w:szCs w:val="20"/>
              </w:rPr>
            </w:pPr>
            <w:r w:rsidRPr="005478D5">
              <w:rPr>
                <w:b/>
                <w:bCs/>
                <w:sz w:val="20"/>
                <w:szCs w:val="20"/>
              </w:rPr>
              <w:t xml:space="preserve">Du </w:t>
            </w:r>
            <w:r w:rsidR="005478D5" w:rsidRPr="005478D5">
              <w:rPr>
                <w:b/>
                <w:bCs/>
                <w:sz w:val="20"/>
                <w:szCs w:val="20"/>
              </w:rPr>
              <w:t>1</w:t>
            </w:r>
            <w:r w:rsidR="00821336">
              <w:rPr>
                <w:b/>
                <w:bCs/>
                <w:sz w:val="20"/>
                <w:szCs w:val="20"/>
              </w:rPr>
              <w:t>0</w:t>
            </w:r>
            <w:r w:rsidR="005478D5" w:rsidRPr="005478D5">
              <w:rPr>
                <w:b/>
                <w:bCs/>
                <w:sz w:val="20"/>
                <w:szCs w:val="20"/>
              </w:rPr>
              <w:t xml:space="preserve"> novembre au 2</w:t>
            </w:r>
            <w:r w:rsidR="00821336">
              <w:rPr>
                <w:b/>
                <w:bCs/>
                <w:sz w:val="20"/>
                <w:szCs w:val="20"/>
              </w:rPr>
              <w:t>0</w:t>
            </w:r>
            <w:r w:rsidR="005478D5" w:rsidRPr="005478D5">
              <w:rPr>
                <w:b/>
                <w:bCs/>
                <w:sz w:val="20"/>
                <w:szCs w:val="20"/>
              </w:rPr>
              <w:t xml:space="preserve"> février</w:t>
            </w:r>
          </w:p>
        </w:tc>
        <w:tc>
          <w:tcPr>
            <w:tcW w:w="1632" w:type="pct"/>
            <w:gridSpan w:val="3"/>
          </w:tcPr>
          <w:p w14:paraId="58647280" w14:textId="77777777" w:rsidR="006E290A" w:rsidRPr="005478D5" w:rsidRDefault="006E290A" w:rsidP="000F15BE">
            <w:pPr>
              <w:tabs>
                <w:tab w:val="left" w:pos="2002"/>
              </w:tabs>
              <w:spacing w:after="0" w:line="240" w:lineRule="auto"/>
              <w:jc w:val="center"/>
              <w:rPr>
                <w:b/>
                <w:bCs/>
                <w:sz w:val="20"/>
                <w:szCs w:val="20"/>
              </w:rPr>
            </w:pPr>
            <w:r w:rsidRPr="005478D5">
              <w:rPr>
                <w:b/>
                <w:bCs/>
                <w:sz w:val="20"/>
                <w:szCs w:val="20"/>
              </w:rPr>
              <w:t>3</w:t>
            </w:r>
            <w:r w:rsidRPr="005478D5">
              <w:rPr>
                <w:b/>
                <w:bCs/>
                <w:sz w:val="20"/>
                <w:szCs w:val="20"/>
                <w:vertAlign w:val="superscript"/>
              </w:rPr>
              <w:t>e</w:t>
            </w:r>
            <w:r w:rsidRPr="005478D5">
              <w:rPr>
                <w:b/>
                <w:bCs/>
                <w:sz w:val="20"/>
                <w:szCs w:val="20"/>
              </w:rPr>
              <w:t xml:space="preserve"> étape </w:t>
            </w:r>
          </w:p>
          <w:p w14:paraId="208987D8" w14:textId="3FD062F3" w:rsidR="006E290A" w:rsidRPr="005478D5" w:rsidRDefault="00665821" w:rsidP="00C47BCD">
            <w:pPr>
              <w:spacing w:after="0" w:line="240" w:lineRule="auto"/>
              <w:jc w:val="center"/>
              <w:rPr>
                <w:sz w:val="20"/>
                <w:szCs w:val="20"/>
              </w:rPr>
            </w:pPr>
            <w:r w:rsidRPr="005478D5">
              <w:rPr>
                <w:b/>
                <w:bCs/>
                <w:sz w:val="20"/>
                <w:szCs w:val="20"/>
              </w:rPr>
              <w:t xml:space="preserve">Du </w:t>
            </w:r>
            <w:r w:rsidR="005478D5" w:rsidRPr="005478D5">
              <w:rPr>
                <w:b/>
                <w:bCs/>
                <w:sz w:val="20"/>
                <w:szCs w:val="20"/>
              </w:rPr>
              <w:t>2</w:t>
            </w:r>
            <w:r w:rsidR="00821336">
              <w:rPr>
                <w:b/>
                <w:bCs/>
                <w:sz w:val="20"/>
                <w:szCs w:val="20"/>
              </w:rPr>
              <w:t>3</w:t>
            </w:r>
            <w:r w:rsidR="005478D5" w:rsidRPr="005478D5">
              <w:rPr>
                <w:b/>
                <w:bCs/>
                <w:sz w:val="20"/>
                <w:szCs w:val="20"/>
              </w:rPr>
              <w:t xml:space="preserve"> février</w:t>
            </w:r>
            <w:r w:rsidRPr="005478D5">
              <w:rPr>
                <w:b/>
                <w:bCs/>
                <w:sz w:val="20"/>
                <w:szCs w:val="20"/>
              </w:rPr>
              <w:t xml:space="preserve"> au </w:t>
            </w:r>
            <w:r w:rsidR="00821336">
              <w:rPr>
                <w:b/>
                <w:bCs/>
                <w:sz w:val="20"/>
                <w:szCs w:val="20"/>
              </w:rPr>
              <w:t>19</w:t>
            </w:r>
            <w:r w:rsidR="005478D5" w:rsidRPr="005478D5">
              <w:rPr>
                <w:b/>
                <w:bCs/>
                <w:sz w:val="20"/>
                <w:szCs w:val="20"/>
              </w:rPr>
              <w:t xml:space="preserve"> juin</w:t>
            </w:r>
          </w:p>
        </w:tc>
      </w:tr>
      <w:tr w:rsidR="006E290A" w14:paraId="2ED94E97" w14:textId="77777777">
        <w:trPr>
          <w:trHeight w:val="586"/>
        </w:trPr>
        <w:tc>
          <w:tcPr>
            <w:tcW w:w="1199" w:type="pct"/>
            <w:vAlign w:val="center"/>
          </w:tcPr>
          <w:p w14:paraId="7E0344CD" w14:textId="77777777" w:rsidR="006E290A" w:rsidRPr="00F34E97" w:rsidRDefault="006E290A" w:rsidP="000F15BE">
            <w:pPr>
              <w:tabs>
                <w:tab w:val="left" w:pos="2002"/>
              </w:tabs>
              <w:spacing w:after="0" w:line="240" w:lineRule="auto"/>
              <w:jc w:val="center"/>
              <w:rPr>
                <w:b/>
                <w:bCs/>
                <w:sz w:val="16"/>
                <w:szCs w:val="16"/>
              </w:rPr>
            </w:pPr>
            <w:r w:rsidRPr="00F34E97">
              <w:rPr>
                <w:b/>
                <w:bCs/>
                <w:sz w:val="16"/>
                <w:szCs w:val="16"/>
              </w:rPr>
              <w:t>Nature des évaluations proposées tout au long de l’étape</w:t>
            </w:r>
          </w:p>
        </w:tc>
        <w:tc>
          <w:tcPr>
            <w:tcW w:w="525" w:type="pct"/>
            <w:vAlign w:val="center"/>
          </w:tcPr>
          <w:p w14:paraId="5E73597E" w14:textId="77777777" w:rsidR="006E290A" w:rsidRPr="00F34E97" w:rsidRDefault="006E290A" w:rsidP="000F15BE">
            <w:pPr>
              <w:tabs>
                <w:tab w:val="left" w:pos="2002"/>
              </w:tabs>
              <w:spacing w:after="0" w:line="240" w:lineRule="auto"/>
              <w:jc w:val="center"/>
              <w:rPr>
                <w:b/>
                <w:bCs/>
                <w:sz w:val="16"/>
                <w:szCs w:val="16"/>
              </w:rPr>
            </w:pPr>
            <w:r w:rsidRPr="00F34E97">
              <w:rPr>
                <w:b/>
                <w:bCs/>
                <w:sz w:val="16"/>
                <w:szCs w:val="16"/>
              </w:rPr>
              <w:t xml:space="preserve">Y </w:t>
            </w:r>
            <w:r w:rsidR="00E652D9" w:rsidRPr="00F34E97">
              <w:rPr>
                <w:b/>
                <w:bCs/>
                <w:sz w:val="16"/>
                <w:szCs w:val="16"/>
              </w:rPr>
              <w:t>aurait-il</w:t>
            </w:r>
            <w:r w:rsidRPr="00F34E97">
              <w:rPr>
                <w:b/>
                <w:bCs/>
                <w:sz w:val="16"/>
                <w:szCs w:val="16"/>
              </w:rPr>
              <w:t xml:space="preserve"> un résultat inscrit au bulletin?</w:t>
            </w:r>
          </w:p>
        </w:tc>
        <w:tc>
          <w:tcPr>
            <w:tcW w:w="1210" w:type="pct"/>
            <w:vAlign w:val="center"/>
          </w:tcPr>
          <w:p w14:paraId="0A3D1BB5" w14:textId="77777777" w:rsidR="006E290A" w:rsidRPr="00F34E97" w:rsidRDefault="006E290A" w:rsidP="000F15BE">
            <w:pPr>
              <w:tabs>
                <w:tab w:val="left" w:pos="2002"/>
              </w:tabs>
              <w:spacing w:after="0" w:line="240" w:lineRule="auto"/>
              <w:jc w:val="center"/>
              <w:rPr>
                <w:b/>
                <w:bCs/>
                <w:sz w:val="16"/>
                <w:szCs w:val="16"/>
              </w:rPr>
            </w:pPr>
            <w:r w:rsidRPr="00F34E97">
              <w:rPr>
                <w:b/>
                <w:bCs/>
                <w:sz w:val="16"/>
                <w:szCs w:val="16"/>
              </w:rPr>
              <w:t>Nature des évaluations proposées tout au long de l’étape</w:t>
            </w:r>
          </w:p>
        </w:tc>
        <w:tc>
          <w:tcPr>
            <w:tcW w:w="434" w:type="pct"/>
            <w:vAlign w:val="center"/>
          </w:tcPr>
          <w:p w14:paraId="655C9591" w14:textId="77777777" w:rsidR="006E290A" w:rsidRPr="00F34E97" w:rsidRDefault="006E290A" w:rsidP="000F15BE">
            <w:pPr>
              <w:tabs>
                <w:tab w:val="left" w:pos="2002"/>
              </w:tabs>
              <w:spacing w:after="0" w:line="240" w:lineRule="auto"/>
              <w:jc w:val="center"/>
              <w:rPr>
                <w:b/>
                <w:bCs/>
                <w:sz w:val="16"/>
                <w:szCs w:val="16"/>
              </w:rPr>
            </w:pPr>
            <w:r w:rsidRPr="00F34E97">
              <w:rPr>
                <w:b/>
                <w:bCs/>
                <w:sz w:val="16"/>
                <w:szCs w:val="16"/>
              </w:rPr>
              <w:t xml:space="preserve">Y </w:t>
            </w:r>
            <w:r w:rsidR="00E652D9" w:rsidRPr="00F34E97">
              <w:rPr>
                <w:b/>
                <w:bCs/>
                <w:sz w:val="16"/>
                <w:szCs w:val="16"/>
              </w:rPr>
              <w:t>aurait-il</w:t>
            </w:r>
            <w:r w:rsidRPr="00F34E97">
              <w:rPr>
                <w:b/>
                <w:bCs/>
                <w:sz w:val="16"/>
                <w:szCs w:val="16"/>
              </w:rPr>
              <w:t xml:space="preserve"> un résultat inscrit au bulletin?</w:t>
            </w:r>
          </w:p>
        </w:tc>
        <w:tc>
          <w:tcPr>
            <w:tcW w:w="819" w:type="pct"/>
            <w:vAlign w:val="center"/>
          </w:tcPr>
          <w:p w14:paraId="2BE2B8F7" w14:textId="77777777" w:rsidR="006E290A" w:rsidRPr="000F15BE" w:rsidRDefault="006E290A" w:rsidP="000F15BE">
            <w:pPr>
              <w:tabs>
                <w:tab w:val="left" w:pos="2002"/>
              </w:tabs>
              <w:spacing w:after="0" w:line="240" w:lineRule="auto"/>
              <w:jc w:val="center"/>
              <w:rPr>
                <w:b/>
                <w:bCs/>
                <w:sz w:val="16"/>
                <w:szCs w:val="16"/>
              </w:rPr>
            </w:pPr>
            <w:r w:rsidRPr="000F15BE">
              <w:rPr>
                <w:b/>
                <w:bCs/>
                <w:sz w:val="16"/>
                <w:szCs w:val="16"/>
              </w:rPr>
              <w:t>Nature des évaluations proposées tout au long de l’étape</w:t>
            </w:r>
          </w:p>
        </w:tc>
        <w:tc>
          <w:tcPr>
            <w:tcW w:w="440" w:type="pct"/>
            <w:tcBorders>
              <w:bottom w:val="single" w:sz="4" w:space="0" w:color="auto"/>
            </w:tcBorders>
            <w:vAlign w:val="center"/>
          </w:tcPr>
          <w:p w14:paraId="33DE94AD" w14:textId="77777777" w:rsidR="006E290A" w:rsidRPr="000F15BE" w:rsidRDefault="006E290A" w:rsidP="000F15BE">
            <w:pPr>
              <w:tabs>
                <w:tab w:val="left" w:pos="2002"/>
              </w:tabs>
              <w:spacing w:after="0" w:line="240" w:lineRule="auto"/>
              <w:jc w:val="center"/>
              <w:rPr>
                <w:b/>
                <w:bCs/>
                <w:sz w:val="14"/>
                <w:szCs w:val="14"/>
              </w:rPr>
            </w:pPr>
            <w:r w:rsidRPr="000F15BE">
              <w:rPr>
                <w:b/>
                <w:bCs/>
                <w:sz w:val="14"/>
                <w:szCs w:val="14"/>
              </w:rPr>
              <w:t>Épreuves obligatoires</w:t>
            </w:r>
          </w:p>
          <w:p w14:paraId="7CFA8C7B" w14:textId="77777777" w:rsidR="006E290A" w:rsidRPr="000F15BE" w:rsidRDefault="006E290A" w:rsidP="000F15BE">
            <w:pPr>
              <w:tabs>
                <w:tab w:val="left" w:pos="2002"/>
              </w:tabs>
              <w:spacing w:after="0" w:line="240" w:lineRule="auto"/>
              <w:jc w:val="center"/>
              <w:rPr>
                <w:b/>
                <w:bCs/>
                <w:sz w:val="16"/>
                <w:szCs w:val="16"/>
              </w:rPr>
            </w:pPr>
            <w:r w:rsidRPr="000F15BE">
              <w:rPr>
                <w:b/>
                <w:bCs/>
                <w:sz w:val="14"/>
                <w:szCs w:val="14"/>
              </w:rPr>
              <w:t>MELS / CS</w:t>
            </w:r>
            <w:r w:rsidRPr="000F15BE">
              <w:rPr>
                <w:rStyle w:val="Appelnotedebasdep"/>
                <w:b/>
                <w:bCs/>
                <w:sz w:val="14"/>
                <w:szCs w:val="14"/>
              </w:rPr>
              <w:footnoteReference w:id="2"/>
            </w:r>
          </w:p>
        </w:tc>
        <w:tc>
          <w:tcPr>
            <w:tcW w:w="373" w:type="pct"/>
            <w:vAlign w:val="center"/>
          </w:tcPr>
          <w:p w14:paraId="32EC5082" w14:textId="77777777" w:rsidR="006E290A" w:rsidRPr="000F15BE" w:rsidRDefault="006E290A" w:rsidP="000F15BE">
            <w:pPr>
              <w:tabs>
                <w:tab w:val="left" w:pos="2002"/>
              </w:tabs>
              <w:spacing w:after="0" w:line="240" w:lineRule="auto"/>
              <w:jc w:val="center"/>
              <w:rPr>
                <w:b/>
                <w:bCs/>
                <w:sz w:val="16"/>
                <w:szCs w:val="16"/>
              </w:rPr>
            </w:pPr>
            <w:r w:rsidRPr="000F15BE">
              <w:rPr>
                <w:b/>
                <w:bCs/>
                <w:sz w:val="16"/>
                <w:szCs w:val="16"/>
              </w:rPr>
              <w:t>Résultat inscrit au bulletin</w:t>
            </w:r>
          </w:p>
        </w:tc>
      </w:tr>
      <w:tr w:rsidR="006E290A" w14:paraId="7BBFDE39" w14:textId="77777777" w:rsidTr="00665821">
        <w:trPr>
          <w:trHeight w:hRule="exact" w:val="612"/>
        </w:trPr>
        <w:tc>
          <w:tcPr>
            <w:tcW w:w="1199" w:type="pct"/>
            <w:tcBorders>
              <w:bottom w:val="single" w:sz="4" w:space="0" w:color="auto"/>
            </w:tcBorders>
          </w:tcPr>
          <w:p w14:paraId="204D5D06" w14:textId="77BE9ADD" w:rsidR="006E290A" w:rsidRPr="00F34E97" w:rsidRDefault="008D7D44" w:rsidP="006132CA">
            <w:pPr>
              <w:spacing w:after="0" w:line="240" w:lineRule="auto"/>
              <w:rPr>
                <w:b/>
                <w:bCs/>
                <w:sz w:val="16"/>
                <w:szCs w:val="16"/>
              </w:rPr>
            </w:pPr>
            <w:r>
              <w:rPr>
                <w:b/>
                <w:bCs/>
                <w:sz w:val="16"/>
                <w:szCs w:val="16"/>
              </w:rPr>
              <w:t>C</w:t>
            </w:r>
            <w:r w:rsidR="006E290A" w:rsidRPr="00F34E97">
              <w:rPr>
                <w:b/>
                <w:bCs/>
                <w:sz w:val="16"/>
                <w:szCs w:val="16"/>
              </w:rPr>
              <w:t>ommunication orale </w:t>
            </w:r>
          </w:p>
          <w:p w14:paraId="0947165F" w14:textId="77777777" w:rsidR="006E290A" w:rsidRPr="00F34E97" w:rsidRDefault="006E290A" w:rsidP="00665821">
            <w:pPr>
              <w:spacing w:after="0" w:line="240" w:lineRule="auto"/>
              <w:rPr>
                <w:sz w:val="16"/>
                <w:szCs w:val="16"/>
              </w:rPr>
            </w:pPr>
          </w:p>
        </w:tc>
        <w:tc>
          <w:tcPr>
            <w:tcW w:w="525" w:type="pct"/>
            <w:tcBorders>
              <w:bottom w:val="single" w:sz="4" w:space="0" w:color="auto"/>
            </w:tcBorders>
          </w:tcPr>
          <w:p w14:paraId="0731FB54" w14:textId="77777777" w:rsidR="006E290A" w:rsidRPr="00F34E97" w:rsidRDefault="006E290A" w:rsidP="000F15BE">
            <w:pPr>
              <w:tabs>
                <w:tab w:val="left" w:pos="2002"/>
              </w:tabs>
              <w:spacing w:after="0" w:line="240" w:lineRule="auto"/>
              <w:rPr>
                <w:b/>
                <w:bCs/>
                <w:sz w:val="20"/>
                <w:szCs w:val="20"/>
              </w:rPr>
            </w:pPr>
          </w:p>
          <w:p w14:paraId="23837D90" w14:textId="77777777" w:rsidR="006E290A" w:rsidRPr="00F34E97" w:rsidRDefault="006E290A" w:rsidP="000F15BE">
            <w:pPr>
              <w:tabs>
                <w:tab w:val="left" w:pos="2002"/>
              </w:tabs>
              <w:spacing w:after="0" w:line="240" w:lineRule="auto"/>
              <w:jc w:val="center"/>
              <w:rPr>
                <w:b/>
                <w:bCs/>
                <w:sz w:val="20"/>
                <w:szCs w:val="20"/>
              </w:rPr>
            </w:pPr>
            <w:r w:rsidRPr="00F34E97">
              <w:rPr>
                <w:b/>
                <w:bCs/>
                <w:sz w:val="20"/>
                <w:szCs w:val="20"/>
              </w:rPr>
              <w:t>Oui</w:t>
            </w:r>
          </w:p>
        </w:tc>
        <w:tc>
          <w:tcPr>
            <w:tcW w:w="1210" w:type="pct"/>
          </w:tcPr>
          <w:p w14:paraId="0674D20F" w14:textId="00A90AE4" w:rsidR="006E290A" w:rsidRPr="00F34E97" w:rsidRDefault="008D7D44" w:rsidP="000338C2">
            <w:pPr>
              <w:spacing w:after="0" w:line="240" w:lineRule="auto"/>
              <w:rPr>
                <w:b/>
                <w:bCs/>
                <w:sz w:val="16"/>
                <w:szCs w:val="16"/>
              </w:rPr>
            </w:pPr>
            <w:r>
              <w:rPr>
                <w:b/>
                <w:bCs/>
                <w:sz w:val="16"/>
                <w:szCs w:val="16"/>
              </w:rPr>
              <w:t>C</w:t>
            </w:r>
            <w:r w:rsidR="006E290A" w:rsidRPr="00F34E97">
              <w:rPr>
                <w:b/>
                <w:bCs/>
                <w:sz w:val="16"/>
                <w:szCs w:val="16"/>
              </w:rPr>
              <w:t>ommunication orale </w:t>
            </w:r>
          </w:p>
          <w:p w14:paraId="4AAB4DA2" w14:textId="77777777" w:rsidR="006E290A" w:rsidRPr="00F34E97" w:rsidRDefault="006E290A" w:rsidP="000F15BE">
            <w:pPr>
              <w:spacing w:after="0" w:line="240" w:lineRule="auto"/>
              <w:rPr>
                <w:sz w:val="16"/>
                <w:szCs w:val="16"/>
              </w:rPr>
            </w:pPr>
          </w:p>
          <w:p w14:paraId="28CE24EE" w14:textId="571FACD3" w:rsidR="006E290A" w:rsidRPr="00F34E97" w:rsidRDefault="006E290A" w:rsidP="000F15BE">
            <w:pPr>
              <w:spacing w:after="0" w:line="240" w:lineRule="auto"/>
              <w:rPr>
                <w:sz w:val="16"/>
                <w:szCs w:val="16"/>
              </w:rPr>
            </w:pPr>
          </w:p>
        </w:tc>
        <w:tc>
          <w:tcPr>
            <w:tcW w:w="434" w:type="pct"/>
            <w:tcBorders>
              <w:bottom w:val="single" w:sz="4" w:space="0" w:color="auto"/>
            </w:tcBorders>
          </w:tcPr>
          <w:p w14:paraId="076B9994" w14:textId="77777777" w:rsidR="006E290A" w:rsidRPr="00F34E97" w:rsidRDefault="006E290A" w:rsidP="000F15BE">
            <w:pPr>
              <w:tabs>
                <w:tab w:val="left" w:pos="2002"/>
              </w:tabs>
              <w:spacing w:after="0" w:line="240" w:lineRule="auto"/>
              <w:rPr>
                <w:b/>
                <w:bCs/>
                <w:sz w:val="20"/>
                <w:szCs w:val="20"/>
              </w:rPr>
            </w:pPr>
          </w:p>
          <w:p w14:paraId="45EF7172" w14:textId="77777777" w:rsidR="006E290A" w:rsidRPr="00F34E97" w:rsidRDefault="006E290A" w:rsidP="000F15BE">
            <w:pPr>
              <w:tabs>
                <w:tab w:val="left" w:pos="2002"/>
              </w:tabs>
              <w:spacing w:after="0" w:line="240" w:lineRule="auto"/>
              <w:jc w:val="center"/>
              <w:rPr>
                <w:b/>
                <w:bCs/>
                <w:sz w:val="20"/>
                <w:szCs w:val="20"/>
              </w:rPr>
            </w:pPr>
            <w:r w:rsidRPr="00F34E97">
              <w:rPr>
                <w:b/>
                <w:bCs/>
                <w:sz w:val="20"/>
                <w:szCs w:val="20"/>
              </w:rPr>
              <w:t>Oui</w:t>
            </w:r>
          </w:p>
        </w:tc>
        <w:tc>
          <w:tcPr>
            <w:tcW w:w="819" w:type="pct"/>
            <w:tcBorders>
              <w:bottom w:val="single" w:sz="4" w:space="0" w:color="auto"/>
              <w:right w:val="single" w:sz="4" w:space="0" w:color="auto"/>
            </w:tcBorders>
          </w:tcPr>
          <w:p w14:paraId="0DE0027A" w14:textId="4C32CE02" w:rsidR="006E290A" w:rsidRDefault="008D7D44" w:rsidP="000338C2">
            <w:pPr>
              <w:spacing w:after="0" w:line="240" w:lineRule="auto"/>
              <w:rPr>
                <w:b/>
                <w:bCs/>
                <w:sz w:val="16"/>
                <w:szCs w:val="16"/>
              </w:rPr>
            </w:pPr>
            <w:r>
              <w:rPr>
                <w:b/>
                <w:bCs/>
                <w:sz w:val="16"/>
                <w:szCs w:val="16"/>
              </w:rPr>
              <w:t>C</w:t>
            </w:r>
            <w:r w:rsidR="006E290A" w:rsidRPr="000F15BE">
              <w:rPr>
                <w:b/>
                <w:bCs/>
                <w:sz w:val="16"/>
                <w:szCs w:val="16"/>
              </w:rPr>
              <w:t>ommunication orale </w:t>
            </w:r>
          </w:p>
          <w:p w14:paraId="65CBB08D" w14:textId="77777777" w:rsidR="006E290A" w:rsidRPr="000F15BE" w:rsidRDefault="006E290A" w:rsidP="000338C2">
            <w:pPr>
              <w:spacing w:after="0" w:line="240" w:lineRule="auto"/>
              <w:rPr>
                <w:b/>
                <w:bCs/>
                <w:sz w:val="16"/>
                <w:szCs w:val="16"/>
              </w:rPr>
            </w:pPr>
          </w:p>
          <w:p w14:paraId="5240EDD5" w14:textId="4FB101AE" w:rsidR="006E290A" w:rsidRPr="000F15BE" w:rsidRDefault="006E290A" w:rsidP="000F15BE">
            <w:pPr>
              <w:spacing w:after="0" w:line="240" w:lineRule="auto"/>
              <w:rPr>
                <w:sz w:val="16"/>
                <w:szCs w:val="16"/>
              </w:rPr>
            </w:pPr>
          </w:p>
        </w:tc>
        <w:tc>
          <w:tcPr>
            <w:tcW w:w="440" w:type="pct"/>
            <w:tcBorders>
              <w:top w:val="single" w:sz="4" w:space="0" w:color="auto"/>
              <w:left w:val="single" w:sz="4" w:space="0" w:color="auto"/>
              <w:bottom w:val="single" w:sz="4" w:space="0" w:color="auto"/>
            </w:tcBorders>
          </w:tcPr>
          <w:p w14:paraId="1FF0F1B4" w14:textId="77777777" w:rsidR="006E290A" w:rsidRPr="000F15BE" w:rsidRDefault="006E290A" w:rsidP="000F15BE">
            <w:pPr>
              <w:spacing w:after="0" w:line="240" w:lineRule="auto"/>
              <w:rPr>
                <w:b/>
                <w:bCs/>
                <w:sz w:val="20"/>
                <w:szCs w:val="20"/>
              </w:rPr>
            </w:pPr>
          </w:p>
          <w:p w14:paraId="79753A63" w14:textId="77777777" w:rsidR="006E290A" w:rsidRPr="000F15BE" w:rsidRDefault="006E290A" w:rsidP="000F15BE">
            <w:pPr>
              <w:spacing w:after="0" w:line="240" w:lineRule="auto"/>
              <w:jc w:val="center"/>
              <w:rPr>
                <w:b/>
                <w:bCs/>
                <w:sz w:val="20"/>
                <w:szCs w:val="20"/>
              </w:rPr>
            </w:pPr>
            <w:r w:rsidRPr="000F15BE">
              <w:rPr>
                <w:b/>
                <w:bCs/>
                <w:sz w:val="20"/>
                <w:szCs w:val="20"/>
              </w:rPr>
              <w:t>Non</w:t>
            </w:r>
          </w:p>
        </w:tc>
        <w:tc>
          <w:tcPr>
            <w:tcW w:w="373" w:type="pct"/>
            <w:tcBorders>
              <w:bottom w:val="single" w:sz="4" w:space="0" w:color="auto"/>
            </w:tcBorders>
          </w:tcPr>
          <w:p w14:paraId="214DEA6B" w14:textId="77777777" w:rsidR="006E290A" w:rsidRPr="000F15BE" w:rsidRDefault="006E290A" w:rsidP="000F15BE">
            <w:pPr>
              <w:tabs>
                <w:tab w:val="left" w:pos="2002"/>
              </w:tabs>
              <w:spacing w:after="0" w:line="240" w:lineRule="auto"/>
              <w:rPr>
                <w:b/>
                <w:bCs/>
                <w:sz w:val="20"/>
                <w:szCs w:val="20"/>
              </w:rPr>
            </w:pPr>
          </w:p>
          <w:p w14:paraId="4526C77D" w14:textId="77777777" w:rsidR="006E290A" w:rsidRPr="000F15BE" w:rsidRDefault="006E290A" w:rsidP="000F15BE">
            <w:pPr>
              <w:tabs>
                <w:tab w:val="left" w:pos="2002"/>
              </w:tabs>
              <w:spacing w:after="0" w:line="240" w:lineRule="auto"/>
              <w:jc w:val="center"/>
              <w:rPr>
                <w:b/>
                <w:bCs/>
                <w:sz w:val="20"/>
                <w:szCs w:val="20"/>
              </w:rPr>
            </w:pPr>
            <w:r w:rsidRPr="000F15BE">
              <w:rPr>
                <w:b/>
                <w:bCs/>
                <w:sz w:val="20"/>
                <w:szCs w:val="20"/>
              </w:rPr>
              <w:t>Oui</w:t>
            </w:r>
          </w:p>
        </w:tc>
      </w:tr>
      <w:tr w:rsidR="006E290A" w14:paraId="2FA16BC0" w14:textId="77777777" w:rsidTr="008D7D44">
        <w:trPr>
          <w:trHeight w:hRule="exact" w:val="564"/>
        </w:trPr>
        <w:tc>
          <w:tcPr>
            <w:tcW w:w="1199" w:type="pct"/>
            <w:tcBorders>
              <w:top w:val="single" w:sz="4" w:space="0" w:color="auto"/>
              <w:bottom w:val="single" w:sz="4" w:space="0" w:color="auto"/>
            </w:tcBorders>
          </w:tcPr>
          <w:p w14:paraId="0ABD2C6B" w14:textId="3A18F504" w:rsidR="006E290A" w:rsidRPr="00F34E97" w:rsidRDefault="008D7D44" w:rsidP="006132CA">
            <w:pPr>
              <w:tabs>
                <w:tab w:val="left" w:pos="2002"/>
              </w:tabs>
              <w:spacing w:after="0" w:line="240" w:lineRule="auto"/>
              <w:rPr>
                <w:b/>
                <w:bCs/>
                <w:sz w:val="16"/>
                <w:szCs w:val="16"/>
              </w:rPr>
            </w:pPr>
            <w:r>
              <w:rPr>
                <w:b/>
                <w:bCs/>
                <w:sz w:val="16"/>
                <w:szCs w:val="16"/>
              </w:rPr>
              <w:t>L</w:t>
            </w:r>
            <w:r w:rsidR="006E290A" w:rsidRPr="00F34E97">
              <w:rPr>
                <w:b/>
                <w:bCs/>
                <w:sz w:val="16"/>
                <w:szCs w:val="16"/>
              </w:rPr>
              <w:t>ecture </w:t>
            </w:r>
          </w:p>
          <w:p w14:paraId="1D95F017" w14:textId="77777777" w:rsidR="006E290A" w:rsidRPr="00F34E97" w:rsidRDefault="006E290A" w:rsidP="006132CA">
            <w:pPr>
              <w:tabs>
                <w:tab w:val="left" w:pos="2002"/>
              </w:tabs>
              <w:spacing w:after="0" w:line="240" w:lineRule="auto"/>
              <w:rPr>
                <w:sz w:val="16"/>
                <w:szCs w:val="16"/>
              </w:rPr>
            </w:pPr>
          </w:p>
          <w:p w14:paraId="1C286797" w14:textId="77777777" w:rsidR="006E290A" w:rsidRPr="00F34E97" w:rsidRDefault="006E290A" w:rsidP="006132CA">
            <w:pPr>
              <w:tabs>
                <w:tab w:val="left" w:pos="2002"/>
              </w:tabs>
              <w:spacing w:after="0" w:line="240" w:lineRule="auto"/>
              <w:rPr>
                <w:sz w:val="16"/>
                <w:szCs w:val="16"/>
              </w:rPr>
            </w:pPr>
          </w:p>
        </w:tc>
        <w:tc>
          <w:tcPr>
            <w:tcW w:w="525" w:type="pct"/>
            <w:tcBorders>
              <w:top w:val="single" w:sz="4" w:space="0" w:color="auto"/>
              <w:bottom w:val="single" w:sz="4" w:space="0" w:color="auto"/>
            </w:tcBorders>
          </w:tcPr>
          <w:p w14:paraId="551ADF66" w14:textId="77777777" w:rsidR="006E290A" w:rsidRPr="00F34E97" w:rsidRDefault="006E290A" w:rsidP="000F15BE">
            <w:pPr>
              <w:tabs>
                <w:tab w:val="left" w:pos="2002"/>
              </w:tabs>
              <w:spacing w:after="0" w:line="240" w:lineRule="auto"/>
              <w:rPr>
                <w:b/>
                <w:bCs/>
                <w:sz w:val="20"/>
                <w:szCs w:val="20"/>
              </w:rPr>
            </w:pPr>
          </w:p>
          <w:p w14:paraId="02F93A34" w14:textId="77777777" w:rsidR="006E290A" w:rsidRPr="00F34E97" w:rsidRDefault="006E290A" w:rsidP="000F15BE">
            <w:pPr>
              <w:tabs>
                <w:tab w:val="left" w:pos="2002"/>
              </w:tabs>
              <w:spacing w:after="0" w:line="240" w:lineRule="auto"/>
              <w:jc w:val="center"/>
              <w:rPr>
                <w:b/>
                <w:bCs/>
                <w:sz w:val="20"/>
                <w:szCs w:val="20"/>
              </w:rPr>
            </w:pPr>
            <w:r w:rsidRPr="00F34E97">
              <w:rPr>
                <w:b/>
                <w:bCs/>
                <w:sz w:val="20"/>
                <w:szCs w:val="20"/>
              </w:rPr>
              <w:t>Oui</w:t>
            </w:r>
          </w:p>
        </w:tc>
        <w:tc>
          <w:tcPr>
            <w:tcW w:w="1210" w:type="pct"/>
          </w:tcPr>
          <w:p w14:paraId="2E3A90D1" w14:textId="701375F6" w:rsidR="006E290A" w:rsidRPr="00F34E97" w:rsidRDefault="008D7D44" w:rsidP="000338C2">
            <w:pPr>
              <w:tabs>
                <w:tab w:val="left" w:pos="2002"/>
              </w:tabs>
              <w:spacing w:after="0" w:line="240" w:lineRule="auto"/>
              <w:rPr>
                <w:b/>
                <w:bCs/>
                <w:i/>
                <w:iCs/>
                <w:sz w:val="16"/>
                <w:szCs w:val="16"/>
              </w:rPr>
            </w:pPr>
            <w:r>
              <w:rPr>
                <w:b/>
                <w:bCs/>
                <w:sz w:val="16"/>
                <w:szCs w:val="16"/>
              </w:rPr>
              <w:t>L</w:t>
            </w:r>
            <w:r w:rsidR="006E290A" w:rsidRPr="00F34E97">
              <w:rPr>
                <w:b/>
                <w:bCs/>
                <w:sz w:val="16"/>
                <w:szCs w:val="16"/>
              </w:rPr>
              <w:t>ecture </w:t>
            </w:r>
          </w:p>
          <w:p w14:paraId="17D2770D" w14:textId="77777777" w:rsidR="006E290A" w:rsidRPr="00F34E97" w:rsidRDefault="006E290A" w:rsidP="000338C2">
            <w:pPr>
              <w:tabs>
                <w:tab w:val="left" w:pos="2002"/>
              </w:tabs>
              <w:spacing w:after="0" w:line="240" w:lineRule="auto"/>
              <w:rPr>
                <w:b/>
                <w:bCs/>
                <w:i/>
                <w:iCs/>
                <w:sz w:val="16"/>
                <w:szCs w:val="16"/>
              </w:rPr>
            </w:pPr>
          </w:p>
          <w:p w14:paraId="7AD1D6F2" w14:textId="77777777" w:rsidR="006E290A" w:rsidRPr="00F34E97" w:rsidRDefault="006E290A" w:rsidP="00665821">
            <w:pPr>
              <w:tabs>
                <w:tab w:val="left" w:pos="2002"/>
              </w:tabs>
              <w:spacing w:after="0" w:line="240" w:lineRule="auto"/>
              <w:rPr>
                <w:sz w:val="16"/>
                <w:szCs w:val="16"/>
              </w:rPr>
            </w:pPr>
          </w:p>
        </w:tc>
        <w:tc>
          <w:tcPr>
            <w:tcW w:w="434" w:type="pct"/>
            <w:tcBorders>
              <w:top w:val="single" w:sz="4" w:space="0" w:color="auto"/>
              <w:bottom w:val="single" w:sz="4" w:space="0" w:color="auto"/>
            </w:tcBorders>
          </w:tcPr>
          <w:p w14:paraId="5F300616" w14:textId="77777777" w:rsidR="006E290A" w:rsidRPr="00F34E97" w:rsidRDefault="006E290A" w:rsidP="000F15BE">
            <w:pPr>
              <w:tabs>
                <w:tab w:val="left" w:pos="2002"/>
              </w:tabs>
              <w:spacing w:after="0" w:line="240" w:lineRule="auto"/>
              <w:rPr>
                <w:b/>
                <w:bCs/>
                <w:sz w:val="20"/>
                <w:szCs w:val="20"/>
              </w:rPr>
            </w:pPr>
          </w:p>
          <w:p w14:paraId="5066721A" w14:textId="77777777" w:rsidR="006E290A" w:rsidRPr="00F34E97" w:rsidRDefault="006E290A" w:rsidP="000F15BE">
            <w:pPr>
              <w:tabs>
                <w:tab w:val="left" w:pos="2002"/>
              </w:tabs>
              <w:spacing w:after="0" w:line="240" w:lineRule="auto"/>
              <w:jc w:val="center"/>
              <w:rPr>
                <w:b/>
                <w:bCs/>
                <w:sz w:val="20"/>
                <w:szCs w:val="20"/>
              </w:rPr>
            </w:pPr>
            <w:r w:rsidRPr="00F34E97">
              <w:rPr>
                <w:b/>
                <w:bCs/>
                <w:sz w:val="20"/>
                <w:szCs w:val="20"/>
              </w:rPr>
              <w:t>Oui</w:t>
            </w:r>
          </w:p>
        </w:tc>
        <w:tc>
          <w:tcPr>
            <w:tcW w:w="819" w:type="pct"/>
            <w:tcBorders>
              <w:top w:val="single" w:sz="4" w:space="0" w:color="auto"/>
              <w:bottom w:val="single" w:sz="4" w:space="0" w:color="auto"/>
              <w:right w:val="single" w:sz="4" w:space="0" w:color="auto"/>
            </w:tcBorders>
          </w:tcPr>
          <w:p w14:paraId="05342FCF" w14:textId="468C9307" w:rsidR="006E290A" w:rsidRDefault="008D7D44" w:rsidP="000F15BE">
            <w:pPr>
              <w:spacing w:after="0" w:line="240" w:lineRule="auto"/>
              <w:rPr>
                <w:b/>
                <w:bCs/>
                <w:sz w:val="16"/>
                <w:szCs w:val="16"/>
              </w:rPr>
            </w:pPr>
            <w:r>
              <w:rPr>
                <w:b/>
                <w:bCs/>
                <w:sz w:val="16"/>
                <w:szCs w:val="16"/>
              </w:rPr>
              <w:t>L</w:t>
            </w:r>
            <w:r w:rsidR="006E290A" w:rsidRPr="000F15BE">
              <w:rPr>
                <w:b/>
                <w:bCs/>
                <w:sz w:val="16"/>
                <w:szCs w:val="16"/>
              </w:rPr>
              <w:t>ecture </w:t>
            </w:r>
          </w:p>
          <w:p w14:paraId="3E1ABBF1" w14:textId="77777777" w:rsidR="006E290A" w:rsidRDefault="006E290A" w:rsidP="000F15BE">
            <w:pPr>
              <w:spacing w:after="0" w:line="240" w:lineRule="auto"/>
              <w:rPr>
                <w:b/>
                <w:bCs/>
                <w:sz w:val="16"/>
                <w:szCs w:val="16"/>
              </w:rPr>
            </w:pPr>
          </w:p>
          <w:p w14:paraId="428D53AB" w14:textId="77777777" w:rsidR="006E290A" w:rsidRPr="000F15BE" w:rsidRDefault="006E290A" w:rsidP="00665821">
            <w:pPr>
              <w:tabs>
                <w:tab w:val="left" w:pos="2002"/>
              </w:tabs>
              <w:spacing w:after="0" w:line="240" w:lineRule="auto"/>
              <w:rPr>
                <w:sz w:val="16"/>
                <w:szCs w:val="16"/>
              </w:rPr>
            </w:pPr>
          </w:p>
        </w:tc>
        <w:tc>
          <w:tcPr>
            <w:tcW w:w="440" w:type="pct"/>
            <w:tcBorders>
              <w:top w:val="single" w:sz="4" w:space="0" w:color="auto"/>
              <w:left w:val="single" w:sz="4" w:space="0" w:color="auto"/>
              <w:bottom w:val="single" w:sz="4" w:space="0" w:color="auto"/>
            </w:tcBorders>
          </w:tcPr>
          <w:p w14:paraId="42CF9366" w14:textId="77777777" w:rsidR="006E290A" w:rsidRPr="000F15BE" w:rsidRDefault="006E290A" w:rsidP="000F15BE">
            <w:pPr>
              <w:spacing w:after="0" w:line="240" w:lineRule="auto"/>
              <w:rPr>
                <w:b/>
                <w:bCs/>
                <w:sz w:val="20"/>
                <w:szCs w:val="20"/>
              </w:rPr>
            </w:pPr>
          </w:p>
          <w:p w14:paraId="30568673" w14:textId="77777777" w:rsidR="006E290A" w:rsidRPr="000F15BE" w:rsidRDefault="006E290A" w:rsidP="000F15BE">
            <w:pPr>
              <w:spacing w:after="0" w:line="240" w:lineRule="auto"/>
              <w:jc w:val="center"/>
              <w:rPr>
                <w:b/>
                <w:bCs/>
                <w:sz w:val="20"/>
                <w:szCs w:val="20"/>
              </w:rPr>
            </w:pPr>
            <w:r w:rsidRPr="000F15BE">
              <w:rPr>
                <w:b/>
                <w:bCs/>
                <w:sz w:val="20"/>
                <w:szCs w:val="20"/>
              </w:rPr>
              <w:t>Non</w:t>
            </w:r>
          </w:p>
        </w:tc>
        <w:tc>
          <w:tcPr>
            <w:tcW w:w="373" w:type="pct"/>
            <w:tcBorders>
              <w:top w:val="single" w:sz="4" w:space="0" w:color="auto"/>
              <w:bottom w:val="single" w:sz="4" w:space="0" w:color="auto"/>
            </w:tcBorders>
          </w:tcPr>
          <w:p w14:paraId="0270ADD1" w14:textId="77777777" w:rsidR="006E290A" w:rsidRPr="000F15BE" w:rsidRDefault="006E290A" w:rsidP="000F15BE">
            <w:pPr>
              <w:tabs>
                <w:tab w:val="left" w:pos="2002"/>
              </w:tabs>
              <w:spacing w:after="0" w:line="240" w:lineRule="auto"/>
              <w:rPr>
                <w:b/>
                <w:bCs/>
                <w:sz w:val="20"/>
                <w:szCs w:val="20"/>
              </w:rPr>
            </w:pPr>
          </w:p>
          <w:p w14:paraId="37C8DBB4" w14:textId="77777777" w:rsidR="006E290A" w:rsidRPr="000F15BE" w:rsidRDefault="006E290A" w:rsidP="000F15BE">
            <w:pPr>
              <w:tabs>
                <w:tab w:val="left" w:pos="2002"/>
              </w:tabs>
              <w:spacing w:after="0" w:line="240" w:lineRule="auto"/>
              <w:jc w:val="center"/>
              <w:rPr>
                <w:b/>
                <w:bCs/>
                <w:sz w:val="20"/>
                <w:szCs w:val="20"/>
              </w:rPr>
            </w:pPr>
            <w:r w:rsidRPr="000F15BE">
              <w:rPr>
                <w:b/>
                <w:bCs/>
                <w:sz w:val="20"/>
                <w:szCs w:val="20"/>
              </w:rPr>
              <w:t>Oui</w:t>
            </w:r>
          </w:p>
        </w:tc>
      </w:tr>
      <w:tr w:rsidR="006E290A" w14:paraId="2AC685FD" w14:textId="77777777" w:rsidTr="008D7D44">
        <w:trPr>
          <w:trHeight w:hRule="exact" w:val="700"/>
        </w:trPr>
        <w:tc>
          <w:tcPr>
            <w:tcW w:w="1199" w:type="pct"/>
            <w:tcBorders>
              <w:top w:val="single" w:sz="4" w:space="0" w:color="auto"/>
              <w:bottom w:val="single" w:sz="4" w:space="0" w:color="auto"/>
            </w:tcBorders>
          </w:tcPr>
          <w:p w14:paraId="5EAF69AF" w14:textId="1751033E" w:rsidR="006E290A" w:rsidRPr="00F34E97" w:rsidRDefault="008D7D44" w:rsidP="006132CA">
            <w:pPr>
              <w:tabs>
                <w:tab w:val="left" w:pos="2002"/>
              </w:tabs>
              <w:spacing w:after="0" w:line="240" w:lineRule="auto"/>
              <w:rPr>
                <w:b/>
                <w:bCs/>
                <w:sz w:val="16"/>
                <w:szCs w:val="16"/>
              </w:rPr>
            </w:pPr>
            <w:r>
              <w:rPr>
                <w:b/>
                <w:bCs/>
                <w:sz w:val="16"/>
                <w:szCs w:val="16"/>
              </w:rPr>
              <w:t>É</w:t>
            </w:r>
            <w:r w:rsidR="006E290A" w:rsidRPr="00F34E97">
              <w:rPr>
                <w:b/>
                <w:bCs/>
                <w:sz w:val="16"/>
                <w:szCs w:val="16"/>
              </w:rPr>
              <w:t xml:space="preserve">criture </w:t>
            </w:r>
          </w:p>
          <w:p w14:paraId="0A763C9D" w14:textId="77777777" w:rsidR="006E290A" w:rsidRPr="00F34E97" w:rsidRDefault="006E290A" w:rsidP="006132CA">
            <w:pPr>
              <w:tabs>
                <w:tab w:val="left" w:pos="2002"/>
              </w:tabs>
              <w:spacing w:after="0" w:line="240" w:lineRule="auto"/>
              <w:rPr>
                <w:b/>
                <w:bCs/>
                <w:sz w:val="16"/>
                <w:szCs w:val="16"/>
              </w:rPr>
            </w:pPr>
          </w:p>
          <w:p w14:paraId="64ED13C9" w14:textId="35CB6648" w:rsidR="006E290A" w:rsidRPr="00F34E97" w:rsidRDefault="006E290A" w:rsidP="006132CA">
            <w:pPr>
              <w:tabs>
                <w:tab w:val="left" w:pos="2002"/>
              </w:tabs>
              <w:spacing w:after="0" w:line="240" w:lineRule="auto"/>
              <w:rPr>
                <w:sz w:val="16"/>
                <w:szCs w:val="16"/>
              </w:rPr>
            </w:pPr>
          </w:p>
        </w:tc>
        <w:tc>
          <w:tcPr>
            <w:tcW w:w="525" w:type="pct"/>
            <w:tcBorders>
              <w:top w:val="single" w:sz="4" w:space="0" w:color="auto"/>
              <w:bottom w:val="single" w:sz="4" w:space="0" w:color="auto"/>
            </w:tcBorders>
          </w:tcPr>
          <w:p w14:paraId="761D0372" w14:textId="77777777" w:rsidR="006E290A" w:rsidRPr="00F34E97" w:rsidRDefault="006E290A" w:rsidP="000F15BE">
            <w:pPr>
              <w:tabs>
                <w:tab w:val="left" w:pos="2002"/>
              </w:tabs>
              <w:spacing w:after="0" w:line="240" w:lineRule="auto"/>
              <w:rPr>
                <w:b/>
                <w:bCs/>
                <w:sz w:val="20"/>
                <w:szCs w:val="20"/>
              </w:rPr>
            </w:pPr>
          </w:p>
          <w:p w14:paraId="24912B15" w14:textId="6C423CB8" w:rsidR="006E290A" w:rsidRPr="00F34E97" w:rsidRDefault="00665821" w:rsidP="000F15BE">
            <w:pPr>
              <w:tabs>
                <w:tab w:val="left" w:pos="2002"/>
              </w:tabs>
              <w:spacing w:after="0" w:line="240" w:lineRule="auto"/>
              <w:jc w:val="center"/>
              <w:rPr>
                <w:b/>
                <w:bCs/>
                <w:sz w:val="24"/>
                <w:szCs w:val="24"/>
              </w:rPr>
            </w:pPr>
            <w:r>
              <w:rPr>
                <w:b/>
                <w:bCs/>
                <w:sz w:val="20"/>
                <w:szCs w:val="20"/>
              </w:rPr>
              <w:t>Oui</w:t>
            </w:r>
          </w:p>
        </w:tc>
        <w:tc>
          <w:tcPr>
            <w:tcW w:w="1210" w:type="pct"/>
            <w:tcBorders>
              <w:bottom w:val="single" w:sz="4" w:space="0" w:color="auto"/>
            </w:tcBorders>
          </w:tcPr>
          <w:p w14:paraId="702E9B78" w14:textId="35A153DB" w:rsidR="006E290A" w:rsidRPr="00F34E97" w:rsidRDefault="008D7D44" w:rsidP="000338C2">
            <w:pPr>
              <w:tabs>
                <w:tab w:val="left" w:pos="2002"/>
              </w:tabs>
              <w:spacing w:after="0" w:line="240" w:lineRule="auto"/>
              <w:rPr>
                <w:b/>
                <w:bCs/>
                <w:i/>
                <w:iCs/>
                <w:sz w:val="16"/>
                <w:szCs w:val="16"/>
              </w:rPr>
            </w:pPr>
            <w:r>
              <w:rPr>
                <w:b/>
                <w:bCs/>
                <w:sz w:val="16"/>
                <w:szCs w:val="16"/>
              </w:rPr>
              <w:t>É</w:t>
            </w:r>
            <w:r w:rsidR="006E290A" w:rsidRPr="00F34E97">
              <w:rPr>
                <w:b/>
                <w:bCs/>
                <w:sz w:val="16"/>
                <w:szCs w:val="16"/>
              </w:rPr>
              <w:t>criture </w:t>
            </w:r>
          </w:p>
          <w:p w14:paraId="2DF5059E" w14:textId="032CF98A" w:rsidR="006E290A" w:rsidRPr="00F34E97" w:rsidRDefault="006E290A" w:rsidP="000338C2">
            <w:pPr>
              <w:spacing w:after="0" w:line="240" w:lineRule="auto"/>
              <w:rPr>
                <w:sz w:val="16"/>
                <w:szCs w:val="16"/>
              </w:rPr>
            </w:pPr>
          </w:p>
        </w:tc>
        <w:tc>
          <w:tcPr>
            <w:tcW w:w="434" w:type="pct"/>
            <w:tcBorders>
              <w:top w:val="single" w:sz="4" w:space="0" w:color="auto"/>
              <w:bottom w:val="single" w:sz="4" w:space="0" w:color="auto"/>
            </w:tcBorders>
          </w:tcPr>
          <w:p w14:paraId="2BE54B93" w14:textId="77777777" w:rsidR="006E290A" w:rsidRPr="00F34E97" w:rsidRDefault="006E290A" w:rsidP="000F15BE">
            <w:pPr>
              <w:tabs>
                <w:tab w:val="left" w:pos="2002"/>
              </w:tabs>
              <w:spacing w:after="0" w:line="240" w:lineRule="auto"/>
              <w:rPr>
                <w:b/>
                <w:bCs/>
                <w:sz w:val="20"/>
                <w:szCs w:val="20"/>
              </w:rPr>
            </w:pPr>
          </w:p>
          <w:p w14:paraId="169123B1" w14:textId="77777777" w:rsidR="006E290A" w:rsidRPr="00F34E97" w:rsidRDefault="006E290A" w:rsidP="000F15BE">
            <w:pPr>
              <w:tabs>
                <w:tab w:val="left" w:pos="2002"/>
              </w:tabs>
              <w:spacing w:after="0" w:line="240" w:lineRule="auto"/>
              <w:jc w:val="center"/>
              <w:rPr>
                <w:b/>
                <w:bCs/>
                <w:sz w:val="20"/>
                <w:szCs w:val="20"/>
              </w:rPr>
            </w:pPr>
            <w:r w:rsidRPr="00F34E97">
              <w:rPr>
                <w:b/>
                <w:bCs/>
                <w:sz w:val="20"/>
                <w:szCs w:val="20"/>
              </w:rPr>
              <w:t>Oui</w:t>
            </w:r>
          </w:p>
        </w:tc>
        <w:tc>
          <w:tcPr>
            <w:tcW w:w="819" w:type="pct"/>
            <w:tcBorders>
              <w:top w:val="single" w:sz="4" w:space="0" w:color="auto"/>
              <w:bottom w:val="single" w:sz="4" w:space="0" w:color="auto"/>
              <w:right w:val="single" w:sz="4" w:space="0" w:color="auto"/>
            </w:tcBorders>
          </w:tcPr>
          <w:p w14:paraId="3B03B624" w14:textId="616813AA" w:rsidR="006E290A" w:rsidRPr="008D7D44" w:rsidRDefault="008D7D44" w:rsidP="000338C2">
            <w:pPr>
              <w:spacing w:after="0" w:line="240" w:lineRule="auto"/>
              <w:rPr>
                <w:b/>
                <w:bCs/>
                <w:sz w:val="16"/>
                <w:szCs w:val="16"/>
              </w:rPr>
            </w:pPr>
            <w:r>
              <w:rPr>
                <w:b/>
                <w:bCs/>
                <w:sz w:val="16"/>
                <w:szCs w:val="16"/>
              </w:rPr>
              <w:t>É</w:t>
            </w:r>
            <w:r w:rsidR="006E290A" w:rsidRPr="000F15BE">
              <w:rPr>
                <w:b/>
                <w:bCs/>
                <w:sz w:val="16"/>
                <w:szCs w:val="16"/>
              </w:rPr>
              <w:t>criture </w:t>
            </w:r>
          </w:p>
        </w:tc>
        <w:tc>
          <w:tcPr>
            <w:tcW w:w="440" w:type="pct"/>
            <w:tcBorders>
              <w:top w:val="single" w:sz="4" w:space="0" w:color="auto"/>
              <w:left w:val="single" w:sz="4" w:space="0" w:color="auto"/>
              <w:bottom w:val="single" w:sz="4" w:space="0" w:color="auto"/>
            </w:tcBorders>
          </w:tcPr>
          <w:p w14:paraId="186F464B" w14:textId="77777777" w:rsidR="006E290A" w:rsidRPr="000F15BE" w:rsidRDefault="006E290A" w:rsidP="000F15BE">
            <w:pPr>
              <w:spacing w:after="0" w:line="240" w:lineRule="auto"/>
              <w:rPr>
                <w:b/>
                <w:bCs/>
                <w:sz w:val="20"/>
                <w:szCs w:val="20"/>
              </w:rPr>
            </w:pPr>
          </w:p>
          <w:p w14:paraId="7FE85C19" w14:textId="77777777" w:rsidR="006E290A" w:rsidRPr="000F15BE" w:rsidRDefault="006E290A" w:rsidP="000F15BE">
            <w:pPr>
              <w:spacing w:after="0" w:line="240" w:lineRule="auto"/>
              <w:jc w:val="center"/>
              <w:rPr>
                <w:b/>
                <w:bCs/>
                <w:sz w:val="20"/>
                <w:szCs w:val="20"/>
              </w:rPr>
            </w:pPr>
            <w:r w:rsidRPr="000F15BE">
              <w:rPr>
                <w:b/>
                <w:bCs/>
                <w:sz w:val="20"/>
                <w:szCs w:val="20"/>
              </w:rPr>
              <w:t>Non</w:t>
            </w:r>
          </w:p>
        </w:tc>
        <w:tc>
          <w:tcPr>
            <w:tcW w:w="373" w:type="pct"/>
            <w:tcBorders>
              <w:top w:val="single" w:sz="4" w:space="0" w:color="auto"/>
              <w:bottom w:val="single" w:sz="4" w:space="0" w:color="auto"/>
            </w:tcBorders>
          </w:tcPr>
          <w:p w14:paraId="10221569" w14:textId="77777777" w:rsidR="006E290A" w:rsidRPr="000F15BE" w:rsidRDefault="006E290A" w:rsidP="000F15BE">
            <w:pPr>
              <w:tabs>
                <w:tab w:val="left" w:pos="2002"/>
              </w:tabs>
              <w:spacing w:after="0" w:line="240" w:lineRule="auto"/>
              <w:rPr>
                <w:b/>
                <w:bCs/>
                <w:sz w:val="20"/>
                <w:szCs w:val="20"/>
              </w:rPr>
            </w:pPr>
          </w:p>
          <w:p w14:paraId="069C0709" w14:textId="77777777" w:rsidR="006E290A" w:rsidRPr="000F15BE" w:rsidRDefault="006E290A" w:rsidP="000F15BE">
            <w:pPr>
              <w:tabs>
                <w:tab w:val="left" w:pos="2002"/>
              </w:tabs>
              <w:spacing w:after="0" w:line="240" w:lineRule="auto"/>
              <w:jc w:val="center"/>
              <w:rPr>
                <w:b/>
                <w:bCs/>
                <w:sz w:val="20"/>
                <w:szCs w:val="20"/>
              </w:rPr>
            </w:pPr>
            <w:r w:rsidRPr="000F15BE">
              <w:rPr>
                <w:b/>
                <w:bCs/>
                <w:sz w:val="20"/>
                <w:szCs w:val="20"/>
              </w:rPr>
              <w:t>Oui</w:t>
            </w:r>
          </w:p>
        </w:tc>
      </w:tr>
    </w:tbl>
    <w:p w14:paraId="1D0F0AB6" w14:textId="77777777" w:rsidR="006E290A" w:rsidRPr="00FA5FDB" w:rsidRDefault="006E290A" w:rsidP="008B5A64">
      <w:pPr>
        <w:spacing w:after="0" w:line="240" w:lineRule="auto"/>
        <w:rPr>
          <w:b/>
          <w:bCs/>
        </w:rPr>
      </w:pPr>
    </w:p>
    <w:p w14:paraId="7C273E62" w14:textId="759A0366" w:rsidR="0092717F" w:rsidRPr="009D75F6" w:rsidRDefault="006E290A" w:rsidP="00C15D27">
      <w:pPr>
        <w:spacing w:after="0" w:line="240" w:lineRule="auto"/>
        <w:rPr>
          <w:sz w:val="18"/>
          <w:szCs w:val="18"/>
        </w:rPr>
      </w:pPr>
      <w:r>
        <w:rPr>
          <w:sz w:val="18"/>
          <w:szCs w:val="18"/>
        </w:rPr>
        <w:br w:type="page"/>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1"/>
        <w:gridCol w:w="7939"/>
      </w:tblGrid>
      <w:tr w:rsidR="006E290A" w:rsidRPr="00122904" w14:paraId="6ACCC400" w14:textId="77777777">
        <w:trPr>
          <w:trHeight w:val="549"/>
        </w:trPr>
        <w:tc>
          <w:tcPr>
            <w:tcW w:w="5000" w:type="pct"/>
            <w:gridSpan w:val="2"/>
            <w:shd w:val="clear" w:color="auto" w:fill="BFBFBF"/>
          </w:tcPr>
          <w:p w14:paraId="0FFCA82F" w14:textId="120125D6" w:rsidR="006E290A" w:rsidRPr="00122904" w:rsidRDefault="006E290A" w:rsidP="00F34E97">
            <w:pPr>
              <w:spacing w:after="0" w:line="240" w:lineRule="auto"/>
              <w:jc w:val="center"/>
              <w:rPr>
                <w:b/>
                <w:bCs/>
                <w:sz w:val="32"/>
                <w:szCs w:val="32"/>
              </w:rPr>
            </w:pPr>
            <w:r w:rsidRPr="00122904">
              <w:rPr>
                <w:b/>
                <w:bCs/>
                <w:sz w:val="32"/>
                <w:szCs w:val="32"/>
              </w:rPr>
              <w:lastRenderedPageBreak/>
              <w:t>Mathématique</w:t>
            </w:r>
            <w:r w:rsidR="004C3DD7" w:rsidRPr="00122904">
              <w:rPr>
                <w:b/>
                <w:bCs/>
                <w:sz w:val="32"/>
                <w:szCs w:val="32"/>
              </w:rPr>
              <w:t>s</w:t>
            </w:r>
            <w:r w:rsidR="00965A70" w:rsidRPr="00122904">
              <w:rPr>
                <w:b/>
                <w:bCs/>
                <w:sz w:val="32"/>
                <w:szCs w:val="32"/>
              </w:rPr>
              <w:t xml:space="preserve"> en classe d’accueil</w:t>
            </w:r>
          </w:p>
        </w:tc>
      </w:tr>
      <w:tr w:rsidR="006E290A" w:rsidRPr="00122904" w14:paraId="1E0B7A4D" w14:textId="77777777">
        <w:trPr>
          <w:trHeight w:val="479"/>
        </w:trPr>
        <w:tc>
          <w:tcPr>
            <w:tcW w:w="5000" w:type="pct"/>
            <w:gridSpan w:val="2"/>
            <w:shd w:val="clear" w:color="auto" w:fill="000000"/>
          </w:tcPr>
          <w:p w14:paraId="4C88254B" w14:textId="77777777" w:rsidR="006E290A" w:rsidRPr="00122904" w:rsidRDefault="006E290A" w:rsidP="000F15BE">
            <w:pPr>
              <w:spacing w:after="0" w:line="240" w:lineRule="auto"/>
              <w:jc w:val="center"/>
              <w:rPr>
                <w:sz w:val="28"/>
                <w:szCs w:val="28"/>
              </w:rPr>
            </w:pPr>
            <w:r w:rsidRPr="00122904">
              <w:rPr>
                <w:sz w:val="28"/>
                <w:szCs w:val="28"/>
              </w:rPr>
              <w:t>Compétences développées par l’élève</w:t>
            </w:r>
          </w:p>
        </w:tc>
      </w:tr>
      <w:tr w:rsidR="006E290A" w:rsidRPr="00122904" w14:paraId="3E0915F9" w14:textId="77777777">
        <w:trPr>
          <w:trHeight w:val="1788"/>
        </w:trPr>
        <w:tc>
          <w:tcPr>
            <w:tcW w:w="1321" w:type="pct"/>
            <w:shd w:val="clear" w:color="auto" w:fill="FFFFFF"/>
            <w:vAlign w:val="center"/>
          </w:tcPr>
          <w:p w14:paraId="395F9D76" w14:textId="0EBBE405" w:rsidR="006E290A" w:rsidRPr="00122904" w:rsidRDefault="006E290A" w:rsidP="000F15BE">
            <w:pPr>
              <w:spacing w:after="0" w:line="240" w:lineRule="auto"/>
              <w:rPr>
                <w:sz w:val="16"/>
                <w:szCs w:val="16"/>
              </w:rPr>
            </w:pPr>
            <w:r w:rsidRPr="00122904">
              <w:rPr>
                <w:b/>
                <w:bCs/>
                <w:sz w:val="20"/>
                <w:szCs w:val="20"/>
              </w:rPr>
              <w:t>Résoudre une situation-problème *</w:t>
            </w:r>
          </w:p>
          <w:p w14:paraId="24288844" w14:textId="77777777" w:rsidR="006E290A" w:rsidRPr="00122904" w:rsidRDefault="006E290A" w:rsidP="000F15BE">
            <w:pPr>
              <w:spacing w:after="0" w:line="240" w:lineRule="auto"/>
              <w:rPr>
                <w:b/>
                <w:bCs/>
                <w:sz w:val="20"/>
                <w:szCs w:val="20"/>
              </w:rPr>
            </w:pPr>
            <w:r w:rsidRPr="00122904">
              <w:rPr>
                <w:sz w:val="16"/>
                <w:szCs w:val="16"/>
              </w:rPr>
              <w:t>(Ne fait l’objet d’un enseignement</w:t>
            </w:r>
            <w:r w:rsidR="000076C2" w:rsidRPr="00122904">
              <w:rPr>
                <w:sz w:val="16"/>
                <w:szCs w:val="16"/>
              </w:rPr>
              <w:t xml:space="preserve"> </w:t>
            </w:r>
            <w:r w:rsidRPr="00122904">
              <w:rPr>
                <w:sz w:val="16"/>
                <w:szCs w:val="16"/>
              </w:rPr>
              <w:t xml:space="preserve">que lorsque la </w:t>
            </w:r>
            <w:r w:rsidRPr="00122904">
              <w:rPr>
                <w:b/>
                <w:bCs/>
                <w:sz w:val="16"/>
                <w:szCs w:val="16"/>
              </w:rPr>
              <w:t>compétence langagière est suffisamment développée</w:t>
            </w:r>
            <w:r w:rsidRPr="00122904">
              <w:rPr>
                <w:sz w:val="16"/>
                <w:szCs w:val="16"/>
              </w:rPr>
              <w:t xml:space="preserve"> pour permettre aux élèves de comprendre les énoncés des situations-problèmes.)</w:t>
            </w:r>
          </w:p>
        </w:tc>
        <w:tc>
          <w:tcPr>
            <w:tcW w:w="3679" w:type="pct"/>
            <w:shd w:val="clear" w:color="auto" w:fill="FFFFFF"/>
          </w:tcPr>
          <w:p w14:paraId="42006EB9" w14:textId="77777777" w:rsidR="006E290A" w:rsidRPr="00122904" w:rsidRDefault="006E290A" w:rsidP="000F15BE">
            <w:pPr>
              <w:spacing w:after="0" w:line="240" w:lineRule="auto"/>
              <w:jc w:val="both"/>
              <w:rPr>
                <w:sz w:val="16"/>
                <w:szCs w:val="16"/>
              </w:rPr>
            </w:pPr>
          </w:p>
          <w:p w14:paraId="25A476C4" w14:textId="535F947C" w:rsidR="006E290A" w:rsidRPr="00122904" w:rsidRDefault="006E290A" w:rsidP="000F15BE">
            <w:pPr>
              <w:spacing w:after="0" w:line="240" w:lineRule="auto"/>
              <w:jc w:val="both"/>
              <w:rPr>
                <w:sz w:val="16"/>
                <w:szCs w:val="16"/>
              </w:rPr>
            </w:pPr>
            <w:r w:rsidRPr="00122904">
              <w:rPr>
                <w:sz w:val="16"/>
                <w:szCs w:val="16"/>
              </w:rPr>
              <w:t>Dans le contexte de l’apprentissage de la langue, l’élève, guidé par l’enseignant, résout des situations dont la démarche pour arriver à la solution n’est pas immédiatement évidente. La situation-problème est organisée autour d’une problématique dont les données sont complètes et explicites. L’élève, soutenu par l’enseignant, détermine la tâche et dégage les données utiles en ayant recours à différents modes de représentation tels que des objets, des dessins, des tableaux, des diagrammes, des symboles ou des mots. Il élabore une solution qui comporte une ou deux étapes. Il communique, verbalement ou par écrit, sa solution en utilisant un langage mathématique élémentaire et selon la maîtrise qu’il a de la langue française.</w:t>
            </w:r>
          </w:p>
          <w:p w14:paraId="316D0297" w14:textId="77777777" w:rsidR="006E290A" w:rsidRPr="00122904" w:rsidRDefault="006E290A" w:rsidP="00A51B52">
            <w:pPr>
              <w:spacing w:after="0" w:line="240" w:lineRule="auto"/>
              <w:jc w:val="both"/>
              <w:rPr>
                <w:sz w:val="16"/>
                <w:szCs w:val="16"/>
              </w:rPr>
            </w:pPr>
          </w:p>
        </w:tc>
      </w:tr>
      <w:tr w:rsidR="006E290A" w:rsidRPr="00122904" w14:paraId="727D32C6" w14:textId="77777777">
        <w:trPr>
          <w:trHeight w:val="1261"/>
        </w:trPr>
        <w:tc>
          <w:tcPr>
            <w:tcW w:w="1321" w:type="pct"/>
            <w:vAlign w:val="center"/>
          </w:tcPr>
          <w:p w14:paraId="7D9CD75B" w14:textId="77777777" w:rsidR="006E290A" w:rsidRPr="00122904" w:rsidRDefault="006E290A" w:rsidP="000F15BE">
            <w:pPr>
              <w:spacing w:after="0" w:line="240" w:lineRule="auto"/>
              <w:rPr>
                <w:b/>
                <w:bCs/>
                <w:sz w:val="20"/>
                <w:szCs w:val="20"/>
              </w:rPr>
            </w:pPr>
            <w:r w:rsidRPr="00122904">
              <w:rPr>
                <w:b/>
                <w:bCs/>
                <w:sz w:val="20"/>
                <w:szCs w:val="20"/>
              </w:rPr>
              <w:t>Utiliser un raisonnement mathématique*</w:t>
            </w:r>
          </w:p>
          <w:p w14:paraId="04FEBF77" w14:textId="77777777" w:rsidR="006E290A" w:rsidRPr="00122904" w:rsidRDefault="006E290A" w:rsidP="000F15BE">
            <w:pPr>
              <w:spacing w:after="0" w:line="240" w:lineRule="auto"/>
              <w:rPr>
                <w:b/>
                <w:bCs/>
                <w:sz w:val="20"/>
                <w:szCs w:val="20"/>
              </w:rPr>
            </w:pPr>
          </w:p>
        </w:tc>
        <w:tc>
          <w:tcPr>
            <w:tcW w:w="3679" w:type="pct"/>
          </w:tcPr>
          <w:p w14:paraId="3C03E005" w14:textId="77777777" w:rsidR="006E290A" w:rsidRPr="00122904" w:rsidRDefault="006E290A" w:rsidP="000F15BE">
            <w:pPr>
              <w:autoSpaceDE w:val="0"/>
              <w:autoSpaceDN w:val="0"/>
              <w:adjustRightInd w:val="0"/>
              <w:spacing w:after="0" w:line="240" w:lineRule="auto"/>
              <w:jc w:val="both"/>
              <w:rPr>
                <w:sz w:val="16"/>
                <w:szCs w:val="16"/>
              </w:rPr>
            </w:pPr>
          </w:p>
          <w:p w14:paraId="7BB5E499" w14:textId="77777777" w:rsidR="006E290A" w:rsidRPr="00122904" w:rsidRDefault="006E290A" w:rsidP="000F15BE">
            <w:pPr>
              <w:autoSpaceDE w:val="0"/>
              <w:autoSpaceDN w:val="0"/>
              <w:adjustRightInd w:val="0"/>
              <w:spacing w:after="0" w:line="240" w:lineRule="auto"/>
              <w:jc w:val="both"/>
              <w:rPr>
                <w:sz w:val="16"/>
                <w:szCs w:val="16"/>
              </w:rPr>
            </w:pPr>
            <w:r w:rsidRPr="00122904">
              <w:rPr>
                <w:sz w:val="16"/>
                <w:szCs w:val="16"/>
              </w:rPr>
              <w:t xml:space="preserve">L’élève résout des situations où il doit choisir et appliquer les connaissances appropriées tout en laissant les traces qui rendent explicite son raisonnement. Il peut être amené à justifier une affirmation, à vérifier un résultat ou à prendre position à l’aide d’arguments mathématiques. </w:t>
            </w:r>
          </w:p>
          <w:p w14:paraId="0C0FB80C" w14:textId="77777777" w:rsidR="006E290A" w:rsidRPr="00122904" w:rsidRDefault="006E290A" w:rsidP="000F15BE">
            <w:pPr>
              <w:autoSpaceDE w:val="0"/>
              <w:autoSpaceDN w:val="0"/>
              <w:adjustRightInd w:val="0"/>
              <w:spacing w:after="0" w:line="240" w:lineRule="auto"/>
              <w:jc w:val="both"/>
              <w:rPr>
                <w:sz w:val="16"/>
                <w:szCs w:val="16"/>
              </w:rPr>
            </w:pPr>
          </w:p>
          <w:p w14:paraId="52145E94" w14:textId="77777777" w:rsidR="006E290A" w:rsidRPr="00122904" w:rsidRDefault="006E290A" w:rsidP="000F15BE">
            <w:pPr>
              <w:autoSpaceDE w:val="0"/>
              <w:autoSpaceDN w:val="0"/>
              <w:adjustRightInd w:val="0"/>
              <w:spacing w:after="0" w:line="240" w:lineRule="auto"/>
              <w:jc w:val="both"/>
              <w:rPr>
                <w:strike/>
                <w:sz w:val="16"/>
                <w:szCs w:val="16"/>
              </w:rPr>
            </w:pPr>
            <w:r w:rsidRPr="00122904">
              <w:rPr>
                <w:b/>
                <w:bCs/>
                <w:sz w:val="16"/>
                <w:szCs w:val="16"/>
              </w:rPr>
              <w:t>Note</w:t>
            </w:r>
            <w:r w:rsidRPr="00122904">
              <w:rPr>
                <w:sz w:val="16"/>
                <w:szCs w:val="16"/>
              </w:rPr>
              <w:t> : Le résultat lié à la vérification de l’acquisition des connaissances est pris en compte dans cette compétence.</w:t>
            </w:r>
          </w:p>
        </w:tc>
      </w:tr>
      <w:tr w:rsidR="006E290A" w:rsidRPr="00122904" w14:paraId="5466E230" w14:textId="77777777">
        <w:trPr>
          <w:trHeight w:val="1420"/>
        </w:trPr>
        <w:tc>
          <w:tcPr>
            <w:tcW w:w="1321" w:type="pct"/>
            <w:shd w:val="clear" w:color="auto" w:fill="FFFFFF"/>
            <w:vAlign w:val="center"/>
          </w:tcPr>
          <w:p w14:paraId="4811BC0F" w14:textId="77777777" w:rsidR="006E290A" w:rsidRPr="00122904" w:rsidRDefault="006E290A" w:rsidP="000F15BE">
            <w:pPr>
              <w:spacing w:after="0" w:line="240" w:lineRule="auto"/>
              <w:rPr>
                <w:sz w:val="20"/>
                <w:szCs w:val="20"/>
              </w:rPr>
            </w:pPr>
            <w:r w:rsidRPr="00122904">
              <w:rPr>
                <w:sz w:val="20"/>
                <w:szCs w:val="20"/>
              </w:rPr>
              <w:t>Communiquer à l’aide du langage mathématique*</w:t>
            </w:r>
          </w:p>
        </w:tc>
        <w:tc>
          <w:tcPr>
            <w:tcW w:w="3679" w:type="pct"/>
            <w:shd w:val="clear" w:color="auto" w:fill="FFFFFF"/>
          </w:tcPr>
          <w:p w14:paraId="6B68551A" w14:textId="77777777" w:rsidR="006E290A" w:rsidRPr="00122904" w:rsidRDefault="006E290A" w:rsidP="000F15BE">
            <w:pPr>
              <w:spacing w:after="0" w:line="240" w:lineRule="auto"/>
              <w:jc w:val="both"/>
              <w:rPr>
                <w:sz w:val="16"/>
                <w:szCs w:val="16"/>
              </w:rPr>
            </w:pPr>
          </w:p>
          <w:p w14:paraId="1C95B57E" w14:textId="77777777" w:rsidR="006E290A" w:rsidRPr="00122904" w:rsidRDefault="006E290A" w:rsidP="000F15BE">
            <w:pPr>
              <w:spacing w:after="0" w:line="240" w:lineRule="auto"/>
              <w:jc w:val="both"/>
              <w:rPr>
                <w:sz w:val="16"/>
                <w:szCs w:val="16"/>
              </w:rPr>
            </w:pPr>
            <w:r w:rsidRPr="00122904">
              <w:rPr>
                <w:sz w:val="16"/>
                <w:szCs w:val="16"/>
              </w:rPr>
              <w:t>L’élève résout des situations où il interprète ou produit des messages, oraux ou écrits, tels un énoncé, un processus, une solution, en utilisant un langage mathématique élémentaire et faisant appel à au moins un mode de représentation : objets, dessins, tableaux, diagrammes, symboles ou mots.</w:t>
            </w:r>
          </w:p>
          <w:p w14:paraId="36605DBE" w14:textId="77777777" w:rsidR="006E290A" w:rsidRPr="00122904" w:rsidRDefault="006E290A" w:rsidP="000F15BE">
            <w:pPr>
              <w:spacing w:after="0" w:line="240" w:lineRule="auto"/>
              <w:jc w:val="both"/>
              <w:rPr>
                <w:sz w:val="16"/>
                <w:szCs w:val="16"/>
              </w:rPr>
            </w:pPr>
          </w:p>
          <w:p w14:paraId="29F919FE" w14:textId="77777777" w:rsidR="006E290A" w:rsidRPr="00122904" w:rsidRDefault="006E290A" w:rsidP="000F15BE">
            <w:pPr>
              <w:spacing w:after="0" w:line="240" w:lineRule="auto"/>
              <w:jc w:val="both"/>
              <w:rPr>
                <w:b/>
                <w:bCs/>
                <w:sz w:val="16"/>
                <w:szCs w:val="16"/>
              </w:rPr>
            </w:pPr>
            <w:r w:rsidRPr="00122904">
              <w:rPr>
                <w:b/>
                <w:bCs/>
                <w:sz w:val="16"/>
                <w:szCs w:val="16"/>
              </w:rPr>
              <w:t>*Cette compétence fait l’objet d’apprentissage et de rétroaction à l’élève, mais elle n’est pas considérée dans les résultats communiqués au bulletin.</w:t>
            </w:r>
          </w:p>
        </w:tc>
      </w:tr>
    </w:tbl>
    <w:p w14:paraId="62142FB3" w14:textId="77777777" w:rsidR="006E290A" w:rsidRPr="00122904" w:rsidRDefault="006E290A">
      <w:pPr>
        <w:rPr>
          <w:sz w:val="18"/>
          <w:szCs w:val="1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1"/>
        <w:gridCol w:w="1938"/>
        <w:gridCol w:w="1860"/>
        <w:gridCol w:w="1247"/>
        <w:gridCol w:w="1860"/>
        <w:gridCol w:w="1010"/>
        <w:gridCol w:w="1014"/>
      </w:tblGrid>
      <w:tr w:rsidR="006E290A" w:rsidRPr="00122904" w14:paraId="57D6405C" w14:textId="77777777">
        <w:trPr>
          <w:trHeight w:val="372"/>
        </w:trPr>
        <w:tc>
          <w:tcPr>
            <w:tcW w:w="5000" w:type="pct"/>
            <w:gridSpan w:val="7"/>
            <w:shd w:val="clear" w:color="auto" w:fill="000000"/>
          </w:tcPr>
          <w:p w14:paraId="3B76CE54" w14:textId="51153325" w:rsidR="006E290A" w:rsidRPr="00122904" w:rsidRDefault="006E290A" w:rsidP="0073045B">
            <w:pPr>
              <w:tabs>
                <w:tab w:val="left" w:pos="2002"/>
              </w:tabs>
              <w:spacing w:after="0" w:line="240" w:lineRule="auto"/>
              <w:jc w:val="center"/>
              <w:rPr>
                <w:sz w:val="28"/>
                <w:szCs w:val="28"/>
              </w:rPr>
            </w:pPr>
            <w:r w:rsidRPr="00122904">
              <w:rPr>
                <w:sz w:val="28"/>
                <w:szCs w:val="28"/>
              </w:rPr>
              <w:t>Principales évaluations et résultats inscrits au bulletin</w:t>
            </w:r>
            <w:r w:rsidR="00AA24BF">
              <w:rPr>
                <w:sz w:val="28"/>
                <w:szCs w:val="28"/>
              </w:rPr>
              <w:t>*</w:t>
            </w:r>
          </w:p>
        </w:tc>
      </w:tr>
      <w:tr w:rsidR="005478D5" w:rsidRPr="00122904" w14:paraId="79D9BDC3" w14:textId="77777777">
        <w:trPr>
          <w:trHeight w:hRule="exact" w:val="544"/>
        </w:trPr>
        <w:tc>
          <w:tcPr>
            <w:tcW w:w="1760" w:type="pct"/>
            <w:gridSpan w:val="2"/>
          </w:tcPr>
          <w:p w14:paraId="6E097D4B" w14:textId="77777777" w:rsidR="005478D5" w:rsidRPr="005478D5" w:rsidRDefault="005478D5" w:rsidP="005478D5">
            <w:pPr>
              <w:tabs>
                <w:tab w:val="left" w:pos="2002"/>
              </w:tabs>
              <w:spacing w:after="0" w:line="240" w:lineRule="auto"/>
              <w:jc w:val="center"/>
              <w:rPr>
                <w:b/>
                <w:bCs/>
                <w:sz w:val="20"/>
                <w:szCs w:val="20"/>
              </w:rPr>
            </w:pPr>
            <w:r w:rsidRPr="005478D5">
              <w:rPr>
                <w:b/>
                <w:bCs/>
                <w:sz w:val="20"/>
                <w:szCs w:val="20"/>
              </w:rPr>
              <w:t>1</w:t>
            </w:r>
            <w:r w:rsidRPr="005478D5">
              <w:rPr>
                <w:b/>
                <w:bCs/>
                <w:sz w:val="20"/>
                <w:szCs w:val="20"/>
                <w:vertAlign w:val="superscript"/>
              </w:rPr>
              <w:t>re</w:t>
            </w:r>
            <w:r w:rsidRPr="005478D5">
              <w:rPr>
                <w:b/>
                <w:bCs/>
                <w:sz w:val="20"/>
                <w:szCs w:val="20"/>
              </w:rPr>
              <w:t xml:space="preserve"> étape </w:t>
            </w:r>
          </w:p>
          <w:p w14:paraId="4DE6E212" w14:textId="116A29E0" w:rsidR="005478D5" w:rsidRPr="00122904" w:rsidRDefault="005478D5" w:rsidP="005478D5">
            <w:pPr>
              <w:spacing w:after="0" w:line="240" w:lineRule="auto"/>
              <w:jc w:val="center"/>
              <w:rPr>
                <w:sz w:val="20"/>
                <w:szCs w:val="20"/>
              </w:rPr>
            </w:pPr>
            <w:r w:rsidRPr="005478D5">
              <w:rPr>
                <w:b/>
                <w:bCs/>
                <w:sz w:val="20"/>
                <w:szCs w:val="20"/>
              </w:rPr>
              <w:t>Du 2</w:t>
            </w:r>
            <w:r w:rsidR="00821336">
              <w:rPr>
                <w:b/>
                <w:bCs/>
                <w:sz w:val="20"/>
                <w:szCs w:val="20"/>
              </w:rPr>
              <w:t>7</w:t>
            </w:r>
            <w:r w:rsidRPr="005478D5">
              <w:rPr>
                <w:b/>
                <w:bCs/>
                <w:sz w:val="20"/>
                <w:szCs w:val="20"/>
              </w:rPr>
              <w:t xml:space="preserve"> août au </w:t>
            </w:r>
            <w:r w:rsidR="00821336">
              <w:rPr>
                <w:b/>
                <w:bCs/>
                <w:sz w:val="20"/>
                <w:szCs w:val="20"/>
              </w:rPr>
              <w:t>7</w:t>
            </w:r>
            <w:r w:rsidRPr="005478D5">
              <w:rPr>
                <w:b/>
                <w:bCs/>
                <w:sz w:val="20"/>
                <w:szCs w:val="20"/>
              </w:rPr>
              <w:t xml:space="preserve"> novembre</w:t>
            </w:r>
          </w:p>
        </w:tc>
        <w:tc>
          <w:tcPr>
            <w:tcW w:w="1440" w:type="pct"/>
            <w:gridSpan w:val="2"/>
          </w:tcPr>
          <w:p w14:paraId="31F646B8" w14:textId="77777777" w:rsidR="005478D5" w:rsidRPr="005478D5" w:rsidRDefault="005478D5" w:rsidP="005478D5">
            <w:pPr>
              <w:tabs>
                <w:tab w:val="left" w:pos="2002"/>
              </w:tabs>
              <w:spacing w:after="0" w:line="240" w:lineRule="auto"/>
              <w:jc w:val="center"/>
              <w:rPr>
                <w:b/>
                <w:bCs/>
                <w:sz w:val="20"/>
                <w:szCs w:val="20"/>
              </w:rPr>
            </w:pPr>
            <w:r w:rsidRPr="005478D5">
              <w:rPr>
                <w:b/>
                <w:bCs/>
                <w:sz w:val="20"/>
                <w:szCs w:val="20"/>
              </w:rPr>
              <w:t>2</w:t>
            </w:r>
            <w:r w:rsidRPr="005478D5">
              <w:rPr>
                <w:b/>
                <w:bCs/>
                <w:sz w:val="20"/>
                <w:szCs w:val="20"/>
                <w:vertAlign w:val="superscript"/>
              </w:rPr>
              <w:t>e</w:t>
            </w:r>
            <w:r w:rsidRPr="005478D5">
              <w:rPr>
                <w:b/>
                <w:bCs/>
                <w:sz w:val="20"/>
                <w:szCs w:val="20"/>
              </w:rPr>
              <w:t xml:space="preserve"> étape </w:t>
            </w:r>
          </w:p>
          <w:p w14:paraId="7B2F0E78" w14:textId="273AF605" w:rsidR="005478D5" w:rsidRPr="00122904" w:rsidRDefault="005478D5" w:rsidP="005478D5">
            <w:pPr>
              <w:spacing w:after="0" w:line="240" w:lineRule="auto"/>
              <w:jc w:val="center"/>
              <w:rPr>
                <w:sz w:val="20"/>
                <w:szCs w:val="20"/>
              </w:rPr>
            </w:pPr>
            <w:r w:rsidRPr="005478D5">
              <w:rPr>
                <w:b/>
                <w:bCs/>
                <w:sz w:val="20"/>
                <w:szCs w:val="20"/>
              </w:rPr>
              <w:t>Du 1</w:t>
            </w:r>
            <w:r w:rsidR="00821336">
              <w:rPr>
                <w:b/>
                <w:bCs/>
                <w:sz w:val="20"/>
                <w:szCs w:val="20"/>
              </w:rPr>
              <w:t>0</w:t>
            </w:r>
            <w:r w:rsidRPr="005478D5">
              <w:rPr>
                <w:b/>
                <w:bCs/>
                <w:sz w:val="20"/>
                <w:szCs w:val="20"/>
              </w:rPr>
              <w:t xml:space="preserve"> novembre au 2</w:t>
            </w:r>
            <w:r w:rsidR="00821336">
              <w:rPr>
                <w:b/>
                <w:bCs/>
                <w:sz w:val="20"/>
                <w:szCs w:val="20"/>
              </w:rPr>
              <w:t>0</w:t>
            </w:r>
            <w:r w:rsidRPr="005478D5">
              <w:rPr>
                <w:b/>
                <w:bCs/>
                <w:sz w:val="20"/>
                <w:szCs w:val="20"/>
              </w:rPr>
              <w:t xml:space="preserve"> février</w:t>
            </w:r>
          </w:p>
        </w:tc>
        <w:tc>
          <w:tcPr>
            <w:tcW w:w="1800" w:type="pct"/>
            <w:gridSpan w:val="3"/>
          </w:tcPr>
          <w:p w14:paraId="3F33F9E2" w14:textId="77777777" w:rsidR="005478D5" w:rsidRPr="005478D5" w:rsidRDefault="005478D5" w:rsidP="005478D5">
            <w:pPr>
              <w:tabs>
                <w:tab w:val="left" w:pos="2002"/>
              </w:tabs>
              <w:spacing w:after="0" w:line="240" w:lineRule="auto"/>
              <w:jc w:val="center"/>
              <w:rPr>
                <w:b/>
                <w:bCs/>
                <w:sz w:val="20"/>
                <w:szCs w:val="20"/>
              </w:rPr>
            </w:pPr>
            <w:r w:rsidRPr="005478D5">
              <w:rPr>
                <w:b/>
                <w:bCs/>
                <w:sz w:val="20"/>
                <w:szCs w:val="20"/>
              </w:rPr>
              <w:t>3</w:t>
            </w:r>
            <w:r w:rsidRPr="005478D5">
              <w:rPr>
                <w:b/>
                <w:bCs/>
                <w:sz w:val="20"/>
                <w:szCs w:val="20"/>
                <w:vertAlign w:val="superscript"/>
              </w:rPr>
              <w:t>e</w:t>
            </w:r>
            <w:r w:rsidRPr="005478D5">
              <w:rPr>
                <w:b/>
                <w:bCs/>
                <w:sz w:val="20"/>
                <w:szCs w:val="20"/>
              </w:rPr>
              <w:t xml:space="preserve"> étape </w:t>
            </w:r>
          </w:p>
          <w:p w14:paraId="73B4CAEC" w14:textId="089C9B8B" w:rsidR="005478D5" w:rsidRPr="00122904" w:rsidRDefault="005478D5" w:rsidP="005478D5">
            <w:pPr>
              <w:spacing w:after="0" w:line="240" w:lineRule="auto"/>
              <w:jc w:val="center"/>
              <w:rPr>
                <w:sz w:val="20"/>
                <w:szCs w:val="20"/>
              </w:rPr>
            </w:pPr>
            <w:r w:rsidRPr="005478D5">
              <w:rPr>
                <w:b/>
                <w:bCs/>
                <w:sz w:val="20"/>
                <w:szCs w:val="20"/>
              </w:rPr>
              <w:t>Du 2</w:t>
            </w:r>
            <w:r w:rsidR="00821336">
              <w:rPr>
                <w:b/>
                <w:bCs/>
                <w:sz w:val="20"/>
                <w:szCs w:val="20"/>
              </w:rPr>
              <w:t>3</w:t>
            </w:r>
            <w:r w:rsidRPr="005478D5">
              <w:rPr>
                <w:b/>
                <w:bCs/>
                <w:sz w:val="20"/>
                <w:szCs w:val="20"/>
              </w:rPr>
              <w:t xml:space="preserve"> février au </w:t>
            </w:r>
            <w:r w:rsidR="00821336">
              <w:rPr>
                <w:b/>
                <w:bCs/>
                <w:sz w:val="20"/>
                <w:szCs w:val="20"/>
              </w:rPr>
              <w:t>19</w:t>
            </w:r>
            <w:r w:rsidRPr="005478D5">
              <w:rPr>
                <w:b/>
                <w:bCs/>
                <w:sz w:val="20"/>
                <w:szCs w:val="20"/>
              </w:rPr>
              <w:t xml:space="preserve"> juin</w:t>
            </w:r>
          </w:p>
        </w:tc>
      </w:tr>
      <w:tr w:rsidR="005478D5" w:rsidRPr="00122904" w14:paraId="069ADB99" w14:textId="77777777">
        <w:trPr>
          <w:trHeight w:val="586"/>
        </w:trPr>
        <w:tc>
          <w:tcPr>
            <w:tcW w:w="862" w:type="pct"/>
            <w:vAlign w:val="center"/>
          </w:tcPr>
          <w:p w14:paraId="3151CFC3" w14:textId="77777777" w:rsidR="005478D5" w:rsidRPr="00122904" w:rsidRDefault="005478D5" w:rsidP="005478D5">
            <w:pPr>
              <w:tabs>
                <w:tab w:val="left" w:pos="2002"/>
              </w:tabs>
              <w:spacing w:after="0" w:line="240" w:lineRule="auto"/>
              <w:jc w:val="center"/>
              <w:rPr>
                <w:b/>
                <w:bCs/>
                <w:sz w:val="16"/>
                <w:szCs w:val="16"/>
              </w:rPr>
            </w:pPr>
            <w:r w:rsidRPr="00122904">
              <w:rPr>
                <w:b/>
                <w:bCs/>
                <w:sz w:val="16"/>
                <w:szCs w:val="16"/>
              </w:rPr>
              <w:t>Nature des évaluations proposées tout au long de l’étape</w:t>
            </w:r>
          </w:p>
        </w:tc>
        <w:tc>
          <w:tcPr>
            <w:tcW w:w="898" w:type="pct"/>
            <w:vAlign w:val="center"/>
          </w:tcPr>
          <w:p w14:paraId="2A9C314D" w14:textId="77777777" w:rsidR="005478D5" w:rsidRPr="00122904" w:rsidRDefault="005478D5" w:rsidP="005478D5">
            <w:pPr>
              <w:tabs>
                <w:tab w:val="left" w:pos="2002"/>
              </w:tabs>
              <w:spacing w:after="0" w:line="240" w:lineRule="auto"/>
              <w:jc w:val="center"/>
              <w:rPr>
                <w:b/>
                <w:bCs/>
                <w:sz w:val="16"/>
                <w:szCs w:val="16"/>
              </w:rPr>
            </w:pPr>
            <w:r w:rsidRPr="00122904">
              <w:rPr>
                <w:b/>
                <w:bCs/>
                <w:sz w:val="16"/>
                <w:szCs w:val="16"/>
              </w:rPr>
              <w:t>Y aurait-il un résultat inscrit au bulletin?</w:t>
            </w:r>
          </w:p>
        </w:tc>
        <w:tc>
          <w:tcPr>
            <w:tcW w:w="862" w:type="pct"/>
            <w:vAlign w:val="center"/>
          </w:tcPr>
          <w:p w14:paraId="451C190F" w14:textId="77777777" w:rsidR="005478D5" w:rsidRPr="00122904" w:rsidRDefault="005478D5" w:rsidP="005478D5">
            <w:pPr>
              <w:tabs>
                <w:tab w:val="left" w:pos="2002"/>
              </w:tabs>
              <w:spacing w:after="0" w:line="240" w:lineRule="auto"/>
              <w:jc w:val="center"/>
              <w:rPr>
                <w:b/>
                <w:bCs/>
                <w:sz w:val="16"/>
                <w:szCs w:val="16"/>
              </w:rPr>
            </w:pPr>
            <w:r w:rsidRPr="00122904">
              <w:rPr>
                <w:b/>
                <w:bCs/>
                <w:sz w:val="16"/>
                <w:szCs w:val="16"/>
              </w:rPr>
              <w:t>Nature des évaluations proposées tout au long de l’étape</w:t>
            </w:r>
          </w:p>
        </w:tc>
        <w:tc>
          <w:tcPr>
            <w:tcW w:w="578" w:type="pct"/>
            <w:vAlign w:val="center"/>
          </w:tcPr>
          <w:p w14:paraId="61FA363B" w14:textId="77777777" w:rsidR="005478D5" w:rsidRPr="00122904" w:rsidRDefault="005478D5" w:rsidP="005478D5">
            <w:pPr>
              <w:tabs>
                <w:tab w:val="left" w:pos="2002"/>
              </w:tabs>
              <w:spacing w:after="0" w:line="240" w:lineRule="auto"/>
              <w:jc w:val="center"/>
              <w:rPr>
                <w:b/>
                <w:bCs/>
                <w:sz w:val="16"/>
                <w:szCs w:val="16"/>
              </w:rPr>
            </w:pPr>
            <w:r w:rsidRPr="00122904">
              <w:rPr>
                <w:b/>
                <w:bCs/>
                <w:sz w:val="16"/>
                <w:szCs w:val="16"/>
              </w:rPr>
              <w:t>Y aurait-il un résultat inscrit au bulletin?</w:t>
            </w:r>
          </w:p>
        </w:tc>
        <w:tc>
          <w:tcPr>
            <w:tcW w:w="862" w:type="pct"/>
            <w:vAlign w:val="center"/>
          </w:tcPr>
          <w:p w14:paraId="56FF50D8" w14:textId="77777777" w:rsidR="005478D5" w:rsidRPr="00122904" w:rsidRDefault="005478D5" w:rsidP="005478D5">
            <w:pPr>
              <w:tabs>
                <w:tab w:val="left" w:pos="2002"/>
              </w:tabs>
              <w:spacing w:after="0" w:line="240" w:lineRule="auto"/>
              <w:jc w:val="center"/>
              <w:rPr>
                <w:b/>
                <w:bCs/>
                <w:sz w:val="16"/>
                <w:szCs w:val="16"/>
              </w:rPr>
            </w:pPr>
            <w:r w:rsidRPr="00122904">
              <w:rPr>
                <w:b/>
                <w:bCs/>
                <w:sz w:val="16"/>
                <w:szCs w:val="16"/>
              </w:rPr>
              <w:t>Nature des évaluations proposées tout au long de l’étape</w:t>
            </w:r>
          </w:p>
        </w:tc>
        <w:tc>
          <w:tcPr>
            <w:tcW w:w="468" w:type="pct"/>
            <w:tcBorders>
              <w:bottom w:val="single" w:sz="4" w:space="0" w:color="auto"/>
            </w:tcBorders>
            <w:vAlign w:val="center"/>
          </w:tcPr>
          <w:p w14:paraId="1BCD5F63" w14:textId="77777777" w:rsidR="005478D5" w:rsidRPr="00122904" w:rsidRDefault="005478D5" w:rsidP="005478D5">
            <w:pPr>
              <w:tabs>
                <w:tab w:val="left" w:pos="2002"/>
              </w:tabs>
              <w:spacing w:after="0" w:line="240" w:lineRule="auto"/>
              <w:jc w:val="center"/>
              <w:rPr>
                <w:b/>
                <w:bCs/>
                <w:sz w:val="14"/>
                <w:szCs w:val="14"/>
              </w:rPr>
            </w:pPr>
            <w:r w:rsidRPr="00122904">
              <w:rPr>
                <w:b/>
                <w:bCs/>
                <w:sz w:val="14"/>
                <w:szCs w:val="14"/>
              </w:rPr>
              <w:t>Épreuves obligatoires</w:t>
            </w:r>
          </w:p>
          <w:p w14:paraId="30D1288A" w14:textId="77777777" w:rsidR="005478D5" w:rsidRPr="00122904" w:rsidRDefault="005478D5" w:rsidP="005478D5">
            <w:pPr>
              <w:tabs>
                <w:tab w:val="left" w:pos="2002"/>
              </w:tabs>
              <w:spacing w:after="0" w:line="240" w:lineRule="auto"/>
              <w:jc w:val="center"/>
              <w:rPr>
                <w:b/>
                <w:bCs/>
                <w:sz w:val="16"/>
                <w:szCs w:val="16"/>
              </w:rPr>
            </w:pPr>
            <w:r w:rsidRPr="00122904">
              <w:rPr>
                <w:b/>
                <w:bCs/>
                <w:sz w:val="14"/>
                <w:szCs w:val="14"/>
              </w:rPr>
              <w:t>MELS / CS</w:t>
            </w:r>
          </w:p>
        </w:tc>
        <w:tc>
          <w:tcPr>
            <w:tcW w:w="470" w:type="pct"/>
            <w:vAlign w:val="center"/>
          </w:tcPr>
          <w:p w14:paraId="630D0C39" w14:textId="77777777" w:rsidR="005478D5" w:rsidRPr="00122904" w:rsidRDefault="005478D5" w:rsidP="005478D5">
            <w:pPr>
              <w:tabs>
                <w:tab w:val="left" w:pos="2002"/>
              </w:tabs>
              <w:spacing w:after="0" w:line="240" w:lineRule="auto"/>
              <w:jc w:val="center"/>
              <w:rPr>
                <w:b/>
                <w:bCs/>
                <w:sz w:val="16"/>
                <w:szCs w:val="16"/>
              </w:rPr>
            </w:pPr>
            <w:r w:rsidRPr="00122904">
              <w:rPr>
                <w:b/>
                <w:bCs/>
                <w:sz w:val="16"/>
                <w:szCs w:val="16"/>
              </w:rPr>
              <w:t>Résultat inscrit au bulletin</w:t>
            </w:r>
          </w:p>
        </w:tc>
      </w:tr>
      <w:tr w:rsidR="005478D5" w:rsidRPr="00122904" w14:paraId="64D13AC1" w14:textId="77777777">
        <w:trPr>
          <w:trHeight w:hRule="exact" w:val="1520"/>
        </w:trPr>
        <w:tc>
          <w:tcPr>
            <w:tcW w:w="862" w:type="pct"/>
            <w:tcBorders>
              <w:bottom w:val="single" w:sz="4" w:space="0" w:color="auto"/>
            </w:tcBorders>
          </w:tcPr>
          <w:p w14:paraId="7DE73DD7" w14:textId="77777777" w:rsidR="005478D5" w:rsidRPr="00122904" w:rsidRDefault="005478D5" w:rsidP="005478D5">
            <w:pPr>
              <w:spacing w:after="0" w:line="240" w:lineRule="auto"/>
              <w:rPr>
                <w:b/>
                <w:bCs/>
                <w:sz w:val="16"/>
                <w:szCs w:val="16"/>
              </w:rPr>
            </w:pPr>
            <w:proofErr w:type="gramStart"/>
            <w:r w:rsidRPr="00122904">
              <w:rPr>
                <w:b/>
                <w:bCs/>
                <w:sz w:val="16"/>
                <w:szCs w:val="16"/>
              </w:rPr>
              <w:t>Résoudre  une</w:t>
            </w:r>
            <w:proofErr w:type="gramEnd"/>
            <w:r w:rsidRPr="00122904">
              <w:rPr>
                <w:b/>
                <w:bCs/>
                <w:sz w:val="16"/>
                <w:szCs w:val="16"/>
              </w:rPr>
              <w:t xml:space="preserve"> situation-problème :</w:t>
            </w:r>
          </w:p>
          <w:p w14:paraId="2B3C6954" w14:textId="77777777" w:rsidR="005478D5" w:rsidRPr="00122904" w:rsidRDefault="005478D5" w:rsidP="005478D5">
            <w:pPr>
              <w:spacing w:after="0" w:line="240" w:lineRule="auto"/>
              <w:rPr>
                <w:sz w:val="16"/>
                <w:szCs w:val="16"/>
              </w:rPr>
            </w:pPr>
          </w:p>
          <w:p w14:paraId="47A177AF" w14:textId="77777777" w:rsidR="005478D5" w:rsidRPr="00122904" w:rsidRDefault="005478D5" w:rsidP="005478D5">
            <w:pPr>
              <w:spacing w:after="0" w:line="240" w:lineRule="auto"/>
              <w:rPr>
                <w:sz w:val="16"/>
                <w:szCs w:val="16"/>
              </w:rPr>
            </w:pPr>
            <w:r w:rsidRPr="00122904">
              <w:rPr>
                <w:sz w:val="16"/>
                <w:szCs w:val="16"/>
              </w:rPr>
              <w:t>Situations d’apprentissage et d’évaluation</w:t>
            </w:r>
          </w:p>
          <w:p w14:paraId="187948F2" w14:textId="77777777" w:rsidR="005478D5" w:rsidRPr="00122904" w:rsidRDefault="005478D5" w:rsidP="005478D5">
            <w:pPr>
              <w:spacing w:after="0" w:line="240" w:lineRule="auto"/>
              <w:rPr>
                <w:sz w:val="16"/>
                <w:szCs w:val="16"/>
              </w:rPr>
            </w:pPr>
          </w:p>
        </w:tc>
        <w:tc>
          <w:tcPr>
            <w:tcW w:w="898" w:type="pct"/>
            <w:tcBorders>
              <w:bottom w:val="single" w:sz="4" w:space="0" w:color="auto"/>
            </w:tcBorders>
          </w:tcPr>
          <w:p w14:paraId="7FF0339E" w14:textId="77777777" w:rsidR="005478D5" w:rsidRPr="00122904" w:rsidRDefault="005478D5" w:rsidP="005478D5">
            <w:pPr>
              <w:tabs>
                <w:tab w:val="left" w:pos="2002"/>
              </w:tabs>
              <w:spacing w:after="0" w:line="240" w:lineRule="auto"/>
              <w:rPr>
                <w:b/>
                <w:bCs/>
                <w:sz w:val="20"/>
                <w:szCs w:val="20"/>
              </w:rPr>
            </w:pPr>
          </w:p>
          <w:p w14:paraId="3CF92E15" w14:textId="77777777" w:rsidR="005478D5" w:rsidRPr="00122904" w:rsidRDefault="005478D5" w:rsidP="005478D5">
            <w:pPr>
              <w:tabs>
                <w:tab w:val="left" w:pos="2002"/>
              </w:tabs>
              <w:spacing w:after="0" w:line="240" w:lineRule="auto"/>
              <w:jc w:val="center"/>
              <w:rPr>
                <w:b/>
                <w:bCs/>
                <w:sz w:val="20"/>
                <w:szCs w:val="20"/>
              </w:rPr>
            </w:pPr>
            <w:r w:rsidRPr="00122904">
              <w:rPr>
                <w:b/>
                <w:bCs/>
                <w:sz w:val="20"/>
                <w:szCs w:val="20"/>
              </w:rPr>
              <w:t>Non</w:t>
            </w:r>
          </w:p>
          <w:p w14:paraId="3E69B4DE" w14:textId="77777777" w:rsidR="005478D5" w:rsidRPr="00122904" w:rsidRDefault="005478D5" w:rsidP="005478D5">
            <w:pPr>
              <w:tabs>
                <w:tab w:val="left" w:pos="2002"/>
              </w:tabs>
              <w:spacing w:after="0" w:line="240" w:lineRule="auto"/>
              <w:jc w:val="center"/>
              <w:rPr>
                <w:b/>
                <w:bCs/>
                <w:sz w:val="16"/>
                <w:szCs w:val="16"/>
              </w:rPr>
            </w:pPr>
          </w:p>
          <w:p w14:paraId="784C8F4C" w14:textId="77777777" w:rsidR="005478D5" w:rsidRPr="00122904" w:rsidRDefault="005478D5" w:rsidP="005478D5">
            <w:pPr>
              <w:tabs>
                <w:tab w:val="left" w:pos="2002"/>
              </w:tabs>
              <w:spacing w:after="0" w:line="240" w:lineRule="auto"/>
              <w:jc w:val="center"/>
              <w:rPr>
                <w:b/>
                <w:bCs/>
                <w:sz w:val="24"/>
                <w:szCs w:val="24"/>
              </w:rPr>
            </w:pPr>
            <w:r w:rsidRPr="00122904">
              <w:rPr>
                <w:sz w:val="14"/>
                <w:szCs w:val="14"/>
              </w:rPr>
              <w:t>Fait l’objet d’apprentissage, mais aucun résultat n’est communiqué à ce bulletin.</w:t>
            </w:r>
          </w:p>
        </w:tc>
        <w:tc>
          <w:tcPr>
            <w:tcW w:w="862" w:type="pct"/>
          </w:tcPr>
          <w:p w14:paraId="2C2250F8" w14:textId="7006D6BA" w:rsidR="005478D5" w:rsidRPr="00122904" w:rsidRDefault="006F1908" w:rsidP="005478D5">
            <w:pPr>
              <w:spacing w:after="0" w:line="240" w:lineRule="auto"/>
              <w:rPr>
                <w:b/>
                <w:bCs/>
                <w:sz w:val="16"/>
                <w:szCs w:val="16"/>
              </w:rPr>
            </w:pPr>
            <w:r w:rsidRPr="00122904">
              <w:rPr>
                <w:b/>
                <w:bCs/>
                <w:sz w:val="16"/>
                <w:szCs w:val="16"/>
              </w:rPr>
              <w:t>Résoudre une</w:t>
            </w:r>
            <w:r w:rsidR="005478D5" w:rsidRPr="00122904">
              <w:rPr>
                <w:b/>
                <w:bCs/>
                <w:sz w:val="16"/>
                <w:szCs w:val="16"/>
              </w:rPr>
              <w:t xml:space="preserve"> situation-problème</w:t>
            </w:r>
            <w:r>
              <w:rPr>
                <w:b/>
                <w:bCs/>
                <w:sz w:val="16"/>
                <w:szCs w:val="16"/>
              </w:rPr>
              <w:t>**</w:t>
            </w:r>
            <w:r w:rsidR="005478D5" w:rsidRPr="00122904">
              <w:rPr>
                <w:b/>
                <w:bCs/>
                <w:sz w:val="16"/>
                <w:szCs w:val="16"/>
              </w:rPr>
              <w:t> :</w:t>
            </w:r>
          </w:p>
          <w:p w14:paraId="3B890566" w14:textId="77777777" w:rsidR="005478D5" w:rsidRPr="00122904" w:rsidRDefault="005478D5" w:rsidP="005478D5">
            <w:pPr>
              <w:spacing w:after="0" w:line="240" w:lineRule="auto"/>
              <w:rPr>
                <w:sz w:val="16"/>
                <w:szCs w:val="16"/>
              </w:rPr>
            </w:pPr>
          </w:p>
          <w:p w14:paraId="12A0E297" w14:textId="77777777" w:rsidR="005478D5" w:rsidRPr="00122904" w:rsidRDefault="005478D5" w:rsidP="005478D5">
            <w:pPr>
              <w:spacing w:after="0" w:line="240" w:lineRule="auto"/>
              <w:rPr>
                <w:sz w:val="16"/>
                <w:szCs w:val="16"/>
              </w:rPr>
            </w:pPr>
            <w:r w:rsidRPr="00122904">
              <w:rPr>
                <w:sz w:val="16"/>
                <w:szCs w:val="16"/>
              </w:rPr>
              <w:t>Situations d’apprentissage et d’évaluation</w:t>
            </w:r>
          </w:p>
          <w:p w14:paraId="412167BD" w14:textId="77777777" w:rsidR="005478D5" w:rsidRPr="00122904" w:rsidRDefault="005478D5" w:rsidP="005478D5">
            <w:pPr>
              <w:spacing w:after="0" w:line="240" w:lineRule="auto"/>
              <w:rPr>
                <w:sz w:val="16"/>
                <w:szCs w:val="16"/>
              </w:rPr>
            </w:pPr>
          </w:p>
        </w:tc>
        <w:tc>
          <w:tcPr>
            <w:tcW w:w="578" w:type="pct"/>
            <w:tcBorders>
              <w:bottom w:val="single" w:sz="4" w:space="0" w:color="auto"/>
            </w:tcBorders>
          </w:tcPr>
          <w:p w14:paraId="39958FEF" w14:textId="77777777" w:rsidR="005478D5" w:rsidRPr="00122904" w:rsidRDefault="005478D5" w:rsidP="005478D5">
            <w:pPr>
              <w:tabs>
                <w:tab w:val="left" w:pos="2002"/>
              </w:tabs>
              <w:spacing w:after="0" w:line="240" w:lineRule="auto"/>
              <w:rPr>
                <w:b/>
                <w:bCs/>
                <w:sz w:val="20"/>
                <w:szCs w:val="20"/>
              </w:rPr>
            </w:pPr>
          </w:p>
          <w:p w14:paraId="39BF883C" w14:textId="04CC9187" w:rsidR="005478D5" w:rsidRPr="00122904" w:rsidRDefault="005478D5" w:rsidP="005478D5">
            <w:pPr>
              <w:tabs>
                <w:tab w:val="left" w:pos="2002"/>
              </w:tabs>
              <w:spacing w:after="0" w:line="240" w:lineRule="auto"/>
              <w:jc w:val="center"/>
              <w:rPr>
                <w:b/>
                <w:bCs/>
                <w:sz w:val="24"/>
                <w:szCs w:val="24"/>
              </w:rPr>
            </w:pPr>
            <w:r w:rsidRPr="00122904">
              <w:rPr>
                <w:b/>
                <w:bCs/>
                <w:sz w:val="20"/>
                <w:szCs w:val="20"/>
              </w:rPr>
              <w:t>Oui</w:t>
            </w:r>
          </w:p>
        </w:tc>
        <w:tc>
          <w:tcPr>
            <w:tcW w:w="862" w:type="pct"/>
            <w:tcBorders>
              <w:bottom w:val="single" w:sz="4" w:space="0" w:color="auto"/>
              <w:right w:val="single" w:sz="4" w:space="0" w:color="auto"/>
            </w:tcBorders>
          </w:tcPr>
          <w:p w14:paraId="03DA396C" w14:textId="32E4646C" w:rsidR="005478D5" w:rsidRPr="00122904" w:rsidRDefault="006F1908" w:rsidP="005478D5">
            <w:pPr>
              <w:spacing w:after="0" w:line="240" w:lineRule="auto"/>
              <w:rPr>
                <w:b/>
                <w:bCs/>
                <w:sz w:val="16"/>
                <w:szCs w:val="16"/>
              </w:rPr>
            </w:pPr>
            <w:r w:rsidRPr="00122904">
              <w:rPr>
                <w:b/>
                <w:bCs/>
                <w:sz w:val="16"/>
                <w:szCs w:val="16"/>
              </w:rPr>
              <w:t>Résoudre une</w:t>
            </w:r>
            <w:r w:rsidR="005478D5" w:rsidRPr="00122904">
              <w:rPr>
                <w:b/>
                <w:bCs/>
                <w:sz w:val="16"/>
                <w:szCs w:val="16"/>
              </w:rPr>
              <w:t xml:space="preserve"> situation-problème</w:t>
            </w:r>
            <w:r>
              <w:rPr>
                <w:b/>
                <w:bCs/>
                <w:sz w:val="16"/>
                <w:szCs w:val="16"/>
              </w:rPr>
              <w:t>**</w:t>
            </w:r>
            <w:r w:rsidR="005478D5" w:rsidRPr="00122904">
              <w:rPr>
                <w:b/>
                <w:bCs/>
                <w:sz w:val="16"/>
                <w:szCs w:val="16"/>
              </w:rPr>
              <w:t> :</w:t>
            </w:r>
          </w:p>
          <w:p w14:paraId="65D98C9E" w14:textId="77777777" w:rsidR="005478D5" w:rsidRPr="00122904" w:rsidRDefault="005478D5" w:rsidP="005478D5">
            <w:pPr>
              <w:spacing w:after="0" w:line="240" w:lineRule="auto"/>
              <w:rPr>
                <w:sz w:val="16"/>
                <w:szCs w:val="16"/>
              </w:rPr>
            </w:pPr>
          </w:p>
          <w:p w14:paraId="65F485ED" w14:textId="77777777" w:rsidR="005478D5" w:rsidRPr="00122904" w:rsidRDefault="005478D5" w:rsidP="005478D5">
            <w:pPr>
              <w:spacing w:after="0" w:line="240" w:lineRule="auto"/>
              <w:rPr>
                <w:sz w:val="16"/>
                <w:szCs w:val="16"/>
              </w:rPr>
            </w:pPr>
            <w:r w:rsidRPr="00122904">
              <w:rPr>
                <w:sz w:val="16"/>
                <w:szCs w:val="16"/>
              </w:rPr>
              <w:t>Situations d’apprentissage et d’évaluation</w:t>
            </w:r>
          </w:p>
          <w:p w14:paraId="70C2D0F4" w14:textId="77777777" w:rsidR="005478D5" w:rsidRPr="00122904" w:rsidRDefault="005478D5" w:rsidP="005478D5">
            <w:pPr>
              <w:spacing w:after="0" w:line="240" w:lineRule="auto"/>
              <w:rPr>
                <w:sz w:val="16"/>
                <w:szCs w:val="16"/>
              </w:rPr>
            </w:pPr>
          </w:p>
        </w:tc>
        <w:tc>
          <w:tcPr>
            <w:tcW w:w="468" w:type="pct"/>
            <w:tcBorders>
              <w:top w:val="single" w:sz="4" w:space="0" w:color="auto"/>
              <w:left w:val="single" w:sz="4" w:space="0" w:color="auto"/>
              <w:bottom w:val="single" w:sz="4" w:space="0" w:color="auto"/>
            </w:tcBorders>
          </w:tcPr>
          <w:p w14:paraId="7CD70424" w14:textId="77777777" w:rsidR="005478D5" w:rsidRPr="00122904" w:rsidRDefault="005478D5" w:rsidP="005478D5">
            <w:pPr>
              <w:spacing w:after="0" w:line="240" w:lineRule="auto"/>
              <w:rPr>
                <w:b/>
                <w:bCs/>
                <w:sz w:val="20"/>
                <w:szCs w:val="20"/>
              </w:rPr>
            </w:pPr>
          </w:p>
          <w:p w14:paraId="5FC6E1AC" w14:textId="77777777" w:rsidR="005478D5" w:rsidRPr="00122904" w:rsidRDefault="005478D5" w:rsidP="005478D5">
            <w:pPr>
              <w:spacing w:after="0" w:line="240" w:lineRule="auto"/>
              <w:jc w:val="center"/>
              <w:rPr>
                <w:b/>
                <w:bCs/>
                <w:sz w:val="20"/>
                <w:szCs w:val="20"/>
              </w:rPr>
            </w:pPr>
            <w:r w:rsidRPr="00122904">
              <w:rPr>
                <w:b/>
                <w:bCs/>
                <w:sz w:val="20"/>
                <w:szCs w:val="20"/>
              </w:rPr>
              <w:t>Non</w:t>
            </w:r>
          </w:p>
        </w:tc>
        <w:tc>
          <w:tcPr>
            <w:tcW w:w="470" w:type="pct"/>
            <w:tcBorders>
              <w:bottom w:val="single" w:sz="4" w:space="0" w:color="auto"/>
            </w:tcBorders>
          </w:tcPr>
          <w:p w14:paraId="6BCC626B" w14:textId="77777777" w:rsidR="005478D5" w:rsidRPr="00122904" w:rsidRDefault="005478D5" w:rsidP="005478D5">
            <w:pPr>
              <w:tabs>
                <w:tab w:val="left" w:pos="2002"/>
              </w:tabs>
              <w:spacing w:after="0" w:line="240" w:lineRule="auto"/>
              <w:rPr>
                <w:b/>
                <w:bCs/>
                <w:sz w:val="20"/>
                <w:szCs w:val="20"/>
              </w:rPr>
            </w:pPr>
          </w:p>
          <w:p w14:paraId="1AE88208" w14:textId="26A76CF1" w:rsidR="005478D5" w:rsidRPr="00122904" w:rsidRDefault="005478D5" w:rsidP="005478D5">
            <w:pPr>
              <w:tabs>
                <w:tab w:val="left" w:pos="2002"/>
              </w:tabs>
              <w:spacing w:after="0" w:line="240" w:lineRule="auto"/>
              <w:jc w:val="center"/>
              <w:rPr>
                <w:b/>
                <w:bCs/>
                <w:sz w:val="20"/>
                <w:szCs w:val="20"/>
              </w:rPr>
            </w:pPr>
            <w:r w:rsidRPr="00122904">
              <w:rPr>
                <w:b/>
                <w:bCs/>
                <w:sz w:val="20"/>
                <w:szCs w:val="20"/>
              </w:rPr>
              <w:t xml:space="preserve">Oui </w:t>
            </w:r>
          </w:p>
        </w:tc>
      </w:tr>
      <w:tr w:rsidR="005478D5" w14:paraId="53057939" w14:textId="77777777">
        <w:trPr>
          <w:trHeight w:hRule="exact" w:val="2265"/>
        </w:trPr>
        <w:tc>
          <w:tcPr>
            <w:tcW w:w="862" w:type="pct"/>
            <w:tcBorders>
              <w:top w:val="single" w:sz="4" w:space="0" w:color="auto"/>
              <w:bottom w:val="single" w:sz="4" w:space="0" w:color="auto"/>
            </w:tcBorders>
          </w:tcPr>
          <w:p w14:paraId="49C7F3C0" w14:textId="77777777" w:rsidR="005478D5" w:rsidRPr="00122904" w:rsidRDefault="005478D5" w:rsidP="005478D5">
            <w:pPr>
              <w:spacing w:after="0" w:line="240" w:lineRule="auto"/>
              <w:rPr>
                <w:b/>
                <w:bCs/>
                <w:sz w:val="16"/>
                <w:szCs w:val="16"/>
              </w:rPr>
            </w:pPr>
            <w:r w:rsidRPr="00122904">
              <w:rPr>
                <w:b/>
                <w:bCs/>
                <w:sz w:val="16"/>
                <w:szCs w:val="16"/>
              </w:rPr>
              <w:t>Utiliser un raisonnement mathématique :</w:t>
            </w:r>
          </w:p>
          <w:p w14:paraId="16DEED56" w14:textId="77777777" w:rsidR="005478D5" w:rsidRPr="00122904" w:rsidRDefault="005478D5" w:rsidP="005478D5">
            <w:pPr>
              <w:spacing w:after="0" w:line="240" w:lineRule="auto"/>
              <w:rPr>
                <w:sz w:val="16"/>
                <w:szCs w:val="16"/>
              </w:rPr>
            </w:pPr>
          </w:p>
          <w:p w14:paraId="0143B4E4" w14:textId="77777777" w:rsidR="005478D5" w:rsidRPr="00122904" w:rsidRDefault="005478D5" w:rsidP="005478D5">
            <w:pPr>
              <w:spacing w:after="0" w:line="240" w:lineRule="auto"/>
              <w:rPr>
                <w:sz w:val="16"/>
                <w:szCs w:val="16"/>
              </w:rPr>
            </w:pPr>
            <w:r w:rsidRPr="00122904">
              <w:rPr>
                <w:sz w:val="16"/>
                <w:szCs w:val="16"/>
              </w:rPr>
              <w:t>Situations d’apprentissage et d’évaluation</w:t>
            </w:r>
          </w:p>
          <w:p w14:paraId="1D7F4E98" w14:textId="77777777" w:rsidR="005478D5" w:rsidRPr="00122904" w:rsidRDefault="005478D5" w:rsidP="005478D5">
            <w:pPr>
              <w:spacing w:after="0" w:line="240" w:lineRule="auto"/>
              <w:rPr>
                <w:sz w:val="16"/>
                <w:szCs w:val="16"/>
              </w:rPr>
            </w:pPr>
            <w:r w:rsidRPr="00122904">
              <w:rPr>
                <w:sz w:val="16"/>
                <w:szCs w:val="16"/>
              </w:rPr>
              <w:t>Dictées de nombres</w:t>
            </w:r>
          </w:p>
          <w:p w14:paraId="37F6E6CD" w14:textId="77777777" w:rsidR="005478D5" w:rsidRPr="00122904" w:rsidRDefault="005478D5" w:rsidP="005478D5">
            <w:pPr>
              <w:spacing w:after="0" w:line="240" w:lineRule="auto"/>
              <w:rPr>
                <w:sz w:val="16"/>
                <w:szCs w:val="16"/>
              </w:rPr>
            </w:pPr>
            <w:r w:rsidRPr="00122904">
              <w:rPr>
                <w:sz w:val="16"/>
                <w:szCs w:val="16"/>
              </w:rPr>
              <w:t>Jogging mathématique</w:t>
            </w:r>
          </w:p>
          <w:p w14:paraId="160113B0" w14:textId="77777777" w:rsidR="005478D5" w:rsidRPr="00122904" w:rsidRDefault="005478D5" w:rsidP="005478D5">
            <w:pPr>
              <w:spacing w:after="0" w:line="240" w:lineRule="auto"/>
              <w:rPr>
                <w:sz w:val="16"/>
                <w:szCs w:val="16"/>
              </w:rPr>
            </w:pPr>
            <w:r w:rsidRPr="00122904">
              <w:rPr>
                <w:sz w:val="16"/>
                <w:szCs w:val="16"/>
              </w:rPr>
              <w:t>Exercices</w:t>
            </w:r>
          </w:p>
          <w:p w14:paraId="425D1490" w14:textId="77777777" w:rsidR="005478D5" w:rsidRPr="00122904" w:rsidRDefault="005478D5" w:rsidP="005478D5">
            <w:pPr>
              <w:spacing w:after="0" w:line="240" w:lineRule="auto"/>
              <w:rPr>
                <w:sz w:val="16"/>
                <w:szCs w:val="16"/>
              </w:rPr>
            </w:pPr>
            <w:r w:rsidRPr="00122904">
              <w:rPr>
                <w:sz w:val="16"/>
                <w:szCs w:val="16"/>
              </w:rPr>
              <w:t>Tests de connaissance</w:t>
            </w:r>
          </w:p>
        </w:tc>
        <w:tc>
          <w:tcPr>
            <w:tcW w:w="898" w:type="pct"/>
            <w:tcBorders>
              <w:top w:val="single" w:sz="4" w:space="0" w:color="auto"/>
              <w:bottom w:val="single" w:sz="4" w:space="0" w:color="auto"/>
            </w:tcBorders>
          </w:tcPr>
          <w:p w14:paraId="07EAB90C" w14:textId="77777777" w:rsidR="005478D5" w:rsidRPr="00122904" w:rsidRDefault="005478D5" w:rsidP="005478D5">
            <w:pPr>
              <w:tabs>
                <w:tab w:val="left" w:pos="2002"/>
              </w:tabs>
              <w:spacing w:after="0" w:line="240" w:lineRule="auto"/>
              <w:jc w:val="center"/>
              <w:rPr>
                <w:b/>
                <w:bCs/>
                <w:sz w:val="20"/>
                <w:szCs w:val="20"/>
              </w:rPr>
            </w:pPr>
          </w:p>
          <w:p w14:paraId="52C9C7F1" w14:textId="77777777" w:rsidR="005478D5" w:rsidRPr="00122904" w:rsidRDefault="005478D5" w:rsidP="005478D5">
            <w:pPr>
              <w:tabs>
                <w:tab w:val="left" w:pos="2002"/>
              </w:tabs>
              <w:spacing w:after="0" w:line="240" w:lineRule="auto"/>
              <w:jc w:val="center"/>
              <w:rPr>
                <w:b/>
                <w:bCs/>
                <w:sz w:val="24"/>
                <w:szCs w:val="24"/>
              </w:rPr>
            </w:pPr>
            <w:r w:rsidRPr="00122904">
              <w:rPr>
                <w:b/>
                <w:bCs/>
                <w:sz w:val="20"/>
                <w:szCs w:val="20"/>
              </w:rPr>
              <w:t>Oui</w:t>
            </w:r>
          </w:p>
        </w:tc>
        <w:tc>
          <w:tcPr>
            <w:tcW w:w="862" w:type="pct"/>
            <w:tcBorders>
              <w:bottom w:val="single" w:sz="4" w:space="0" w:color="auto"/>
            </w:tcBorders>
          </w:tcPr>
          <w:p w14:paraId="22084670" w14:textId="77777777" w:rsidR="005478D5" w:rsidRPr="00122904" w:rsidRDefault="005478D5" w:rsidP="005478D5">
            <w:pPr>
              <w:spacing w:after="0" w:line="240" w:lineRule="auto"/>
              <w:rPr>
                <w:b/>
                <w:bCs/>
                <w:sz w:val="16"/>
                <w:szCs w:val="16"/>
              </w:rPr>
            </w:pPr>
            <w:r w:rsidRPr="00122904">
              <w:rPr>
                <w:b/>
                <w:bCs/>
                <w:sz w:val="16"/>
                <w:szCs w:val="16"/>
              </w:rPr>
              <w:t>Utiliser un raisonnement mathématique :</w:t>
            </w:r>
          </w:p>
          <w:p w14:paraId="32830104" w14:textId="77777777" w:rsidR="005478D5" w:rsidRPr="00122904" w:rsidRDefault="005478D5" w:rsidP="005478D5">
            <w:pPr>
              <w:spacing w:after="0" w:line="240" w:lineRule="auto"/>
              <w:rPr>
                <w:sz w:val="16"/>
                <w:szCs w:val="16"/>
              </w:rPr>
            </w:pPr>
          </w:p>
          <w:p w14:paraId="66CAD77C" w14:textId="77777777" w:rsidR="005478D5" w:rsidRPr="00122904" w:rsidRDefault="005478D5" w:rsidP="005478D5">
            <w:pPr>
              <w:spacing w:after="0" w:line="240" w:lineRule="auto"/>
              <w:rPr>
                <w:sz w:val="16"/>
                <w:szCs w:val="16"/>
              </w:rPr>
            </w:pPr>
          </w:p>
        </w:tc>
        <w:tc>
          <w:tcPr>
            <w:tcW w:w="578" w:type="pct"/>
            <w:tcBorders>
              <w:top w:val="single" w:sz="4" w:space="0" w:color="auto"/>
              <w:bottom w:val="single" w:sz="4" w:space="0" w:color="auto"/>
            </w:tcBorders>
          </w:tcPr>
          <w:p w14:paraId="0EB99282" w14:textId="77777777" w:rsidR="005478D5" w:rsidRPr="00122904" w:rsidRDefault="005478D5" w:rsidP="005478D5">
            <w:pPr>
              <w:tabs>
                <w:tab w:val="left" w:pos="2002"/>
              </w:tabs>
              <w:spacing w:after="0" w:line="240" w:lineRule="auto"/>
              <w:rPr>
                <w:b/>
                <w:bCs/>
                <w:sz w:val="20"/>
                <w:szCs w:val="20"/>
              </w:rPr>
            </w:pPr>
          </w:p>
          <w:p w14:paraId="00362C45" w14:textId="77777777" w:rsidR="005478D5" w:rsidRPr="00122904" w:rsidRDefault="005478D5" w:rsidP="005478D5">
            <w:pPr>
              <w:tabs>
                <w:tab w:val="left" w:pos="2002"/>
              </w:tabs>
              <w:spacing w:after="0" w:line="240" w:lineRule="auto"/>
              <w:jc w:val="center"/>
              <w:rPr>
                <w:b/>
                <w:bCs/>
                <w:sz w:val="24"/>
                <w:szCs w:val="24"/>
              </w:rPr>
            </w:pPr>
            <w:r w:rsidRPr="00122904">
              <w:rPr>
                <w:b/>
                <w:bCs/>
                <w:sz w:val="20"/>
                <w:szCs w:val="20"/>
              </w:rPr>
              <w:t>Oui</w:t>
            </w:r>
          </w:p>
        </w:tc>
        <w:tc>
          <w:tcPr>
            <w:tcW w:w="862" w:type="pct"/>
            <w:tcBorders>
              <w:top w:val="single" w:sz="4" w:space="0" w:color="auto"/>
              <w:bottom w:val="single" w:sz="4" w:space="0" w:color="auto"/>
              <w:right w:val="single" w:sz="4" w:space="0" w:color="auto"/>
            </w:tcBorders>
          </w:tcPr>
          <w:p w14:paraId="394CF888" w14:textId="77777777" w:rsidR="005478D5" w:rsidRPr="00122904" w:rsidRDefault="005478D5" w:rsidP="005478D5">
            <w:pPr>
              <w:spacing w:after="0" w:line="240" w:lineRule="auto"/>
              <w:rPr>
                <w:b/>
                <w:bCs/>
                <w:sz w:val="16"/>
                <w:szCs w:val="16"/>
              </w:rPr>
            </w:pPr>
            <w:r w:rsidRPr="00122904">
              <w:rPr>
                <w:b/>
                <w:bCs/>
                <w:sz w:val="16"/>
                <w:szCs w:val="16"/>
              </w:rPr>
              <w:t>Utiliser un raisonnement mathématique :</w:t>
            </w:r>
          </w:p>
          <w:p w14:paraId="58E74C5A" w14:textId="77777777" w:rsidR="005478D5" w:rsidRPr="00122904" w:rsidRDefault="005478D5" w:rsidP="005478D5">
            <w:pPr>
              <w:spacing w:after="0" w:line="240" w:lineRule="auto"/>
              <w:rPr>
                <w:sz w:val="16"/>
                <w:szCs w:val="16"/>
              </w:rPr>
            </w:pPr>
          </w:p>
          <w:p w14:paraId="3C6903D8" w14:textId="77777777" w:rsidR="005478D5" w:rsidRPr="00122904" w:rsidRDefault="005478D5" w:rsidP="005478D5">
            <w:pPr>
              <w:spacing w:after="0" w:line="240" w:lineRule="auto"/>
              <w:rPr>
                <w:sz w:val="16"/>
                <w:szCs w:val="16"/>
              </w:rPr>
            </w:pPr>
          </w:p>
        </w:tc>
        <w:tc>
          <w:tcPr>
            <w:tcW w:w="468" w:type="pct"/>
            <w:tcBorders>
              <w:top w:val="single" w:sz="4" w:space="0" w:color="auto"/>
              <w:left w:val="single" w:sz="4" w:space="0" w:color="auto"/>
              <w:bottom w:val="single" w:sz="4" w:space="0" w:color="auto"/>
            </w:tcBorders>
          </w:tcPr>
          <w:p w14:paraId="23C54592" w14:textId="77777777" w:rsidR="005478D5" w:rsidRPr="00122904" w:rsidRDefault="005478D5" w:rsidP="005478D5">
            <w:pPr>
              <w:spacing w:after="0" w:line="240" w:lineRule="auto"/>
              <w:rPr>
                <w:b/>
                <w:bCs/>
                <w:sz w:val="20"/>
                <w:szCs w:val="20"/>
              </w:rPr>
            </w:pPr>
          </w:p>
          <w:p w14:paraId="620AAC2F" w14:textId="77777777" w:rsidR="005478D5" w:rsidRPr="00122904" w:rsidRDefault="005478D5" w:rsidP="005478D5">
            <w:pPr>
              <w:spacing w:after="0" w:line="240" w:lineRule="auto"/>
              <w:jc w:val="center"/>
              <w:rPr>
                <w:b/>
                <w:bCs/>
                <w:sz w:val="20"/>
                <w:szCs w:val="20"/>
              </w:rPr>
            </w:pPr>
            <w:r w:rsidRPr="00122904">
              <w:rPr>
                <w:b/>
                <w:bCs/>
                <w:sz w:val="20"/>
                <w:szCs w:val="20"/>
              </w:rPr>
              <w:t>Non</w:t>
            </w:r>
          </w:p>
        </w:tc>
        <w:tc>
          <w:tcPr>
            <w:tcW w:w="470" w:type="pct"/>
            <w:tcBorders>
              <w:top w:val="single" w:sz="4" w:space="0" w:color="auto"/>
              <w:bottom w:val="single" w:sz="4" w:space="0" w:color="auto"/>
            </w:tcBorders>
          </w:tcPr>
          <w:p w14:paraId="4E7C5F1D" w14:textId="77777777" w:rsidR="005478D5" w:rsidRPr="00122904" w:rsidRDefault="005478D5" w:rsidP="005478D5">
            <w:pPr>
              <w:tabs>
                <w:tab w:val="left" w:pos="2002"/>
              </w:tabs>
              <w:spacing w:after="0" w:line="240" w:lineRule="auto"/>
              <w:rPr>
                <w:b/>
                <w:bCs/>
                <w:sz w:val="20"/>
                <w:szCs w:val="20"/>
              </w:rPr>
            </w:pPr>
          </w:p>
          <w:p w14:paraId="1459C5C9" w14:textId="77777777" w:rsidR="005478D5" w:rsidRPr="000F15BE" w:rsidRDefault="005478D5" w:rsidP="005478D5">
            <w:pPr>
              <w:tabs>
                <w:tab w:val="left" w:pos="2002"/>
              </w:tabs>
              <w:spacing w:after="0" w:line="240" w:lineRule="auto"/>
              <w:jc w:val="center"/>
              <w:rPr>
                <w:b/>
                <w:bCs/>
                <w:sz w:val="20"/>
                <w:szCs w:val="20"/>
              </w:rPr>
            </w:pPr>
            <w:r w:rsidRPr="00122904">
              <w:rPr>
                <w:b/>
                <w:bCs/>
                <w:sz w:val="20"/>
                <w:szCs w:val="20"/>
              </w:rPr>
              <w:t>Oui</w:t>
            </w:r>
          </w:p>
        </w:tc>
      </w:tr>
    </w:tbl>
    <w:p w14:paraId="008FEB28" w14:textId="3E063F8D" w:rsidR="00CD6A91" w:rsidRDefault="00414111" w:rsidP="00414111">
      <w:pPr>
        <w:rPr>
          <w:sz w:val="18"/>
          <w:szCs w:val="18"/>
        </w:rPr>
      </w:pPr>
      <w:r w:rsidRPr="00AA24BF">
        <w:rPr>
          <w:sz w:val="18"/>
          <w:szCs w:val="18"/>
          <w:highlight w:val="cyan"/>
        </w:rPr>
        <w:t>*Sous toute</w:t>
      </w:r>
      <w:r w:rsidR="00D27832">
        <w:rPr>
          <w:sz w:val="18"/>
          <w:szCs w:val="18"/>
          <w:highlight w:val="cyan"/>
        </w:rPr>
        <w:t>s</w:t>
      </w:r>
      <w:r w:rsidRPr="00AA24BF">
        <w:rPr>
          <w:sz w:val="18"/>
          <w:szCs w:val="18"/>
          <w:highlight w:val="cyan"/>
        </w:rPr>
        <w:t xml:space="preserve"> réserve</w:t>
      </w:r>
      <w:r w:rsidR="00D27832">
        <w:rPr>
          <w:sz w:val="18"/>
          <w:szCs w:val="18"/>
          <w:highlight w:val="cyan"/>
        </w:rPr>
        <w:t>s</w:t>
      </w:r>
      <w:r w:rsidRPr="00AA24BF">
        <w:rPr>
          <w:sz w:val="18"/>
          <w:szCs w:val="18"/>
          <w:highlight w:val="cyan"/>
        </w:rPr>
        <w:t> : Changement possible durant l’année</w:t>
      </w:r>
      <w:r w:rsidR="00122904" w:rsidRPr="00AA24BF">
        <w:rPr>
          <w:sz w:val="18"/>
          <w:szCs w:val="18"/>
          <w:highlight w:val="cyan"/>
        </w:rPr>
        <w:t>.</w:t>
      </w:r>
    </w:p>
    <w:p w14:paraId="3BCCC1B9" w14:textId="55EE5ADF" w:rsidR="006F1908" w:rsidRPr="00414111" w:rsidRDefault="006F1908" w:rsidP="00414111">
      <w:pPr>
        <w:rPr>
          <w:sz w:val="18"/>
          <w:szCs w:val="18"/>
        </w:rPr>
      </w:pPr>
      <w:r>
        <w:rPr>
          <w:sz w:val="18"/>
          <w:szCs w:val="18"/>
        </w:rPr>
        <w:t>**</w:t>
      </w:r>
      <w:r w:rsidRPr="006F1908">
        <w:rPr>
          <w:color w:val="000000"/>
          <w:lang w:eastAsia="fr-CA"/>
        </w:rPr>
        <w:t xml:space="preserve"> </w:t>
      </w:r>
      <w:r w:rsidRPr="006F1908">
        <w:rPr>
          <w:sz w:val="18"/>
          <w:szCs w:val="18"/>
        </w:rPr>
        <w:t xml:space="preserve">Pour l’élève se trouvant </w:t>
      </w:r>
      <w:r>
        <w:rPr>
          <w:sz w:val="18"/>
          <w:szCs w:val="18"/>
        </w:rPr>
        <w:t>au</w:t>
      </w:r>
      <w:r w:rsidRPr="006F1908">
        <w:rPr>
          <w:sz w:val="18"/>
          <w:szCs w:val="18"/>
        </w:rPr>
        <w:t xml:space="preserve"> palier </w:t>
      </w:r>
      <w:r>
        <w:rPr>
          <w:sz w:val="18"/>
          <w:szCs w:val="18"/>
        </w:rPr>
        <w:t xml:space="preserve">2 </w:t>
      </w:r>
      <w:r w:rsidRPr="006F1908">
        <w:rPr>
          <w:sz w:val="18"/>
          <w:szCs w:val="18"/>
        </w:rPr>
        <w:t>depuis suffisamment longtemps (environ 50 jours de classe)</w:t>
      </w:r>
    </w:p>
    <w:p w14:paraId="3C131ECD" w14:textId="77777777" w:rsidR="00CD6A91" w:rsidRDefault="00CD6A91" w:rsidP="00CD6A91">
      <w:pPr>
        <w:rPr>
          <w:sz w:val="18"/>
          <w:szCs w:val="18"/>
        </w:rPr>
      </w:pPr>
    </w:p>
    <w:p w14:paraId="18505E6A" w14:textId="77777777" w:rsidR="00CD6A91" w:rsidRDefault="00CD6A91" w:rsidP="00CD6A91">
      <w:pPr>
        <w:rPr>
          <w:sz w:val="18"/>
          <w:szCs w:val="18"/>
        </w:rPr>
      </w:pPr>
    </w:p>
    <w:p w14:paraId="413843F6" w14:textId="77777777" w:rsidR="00CD6A91" w:rsidRDefault="00CD6A91" w:rsidP="00CD6A91">
      <w:pPr>
        <w:rPr>
          <w:sz w:val="18"/>
          <w:szCs w:val="18"/>
        </w:rPr>
      </w:pPr>
    </w:p>
    <w:p w14:paraId="14086B4F" w14:textId="77777777" w:rsidR="00CD6A91" w:rsidRPr="00CD6A91" w:rsidRDefault="00CD6A91" w:rsidP="00CD6A91">
      <w:pPr>
        <w:rPr>
          <w:sz w:val="18"/>
          <w:szCs w:val="18"/>
        </w:rPr>
        <w:sectPr w:rsidR="00CD6A91" w:rsidRPr="00CD6A91" w:rsidSect="00D70873">
          <w:footerReference w:type="first" r:id="rId14"/>
          <w:pgSz w:w="12240" w:h="15840" w:code="138"/>
          <w:pgMar w:top="720" w:right="720" w:bottom="720" w:left="720" w:header="709" w:footer="488" w:gutter="0"/>
          <w:cols w:space="708"/>
          <w:titlePg/>
          <w:docGrid w:linePitch="360"/>
        </w:sectPr>
      </w:pPr>
    </w:p>
    <w:p w14:paraId="220962E2" w14:textId="77777777" w:rsidR="006E290A" w:rsidRDefault="006E290A" w:rsidP="00122D3C">
      <w:pPr>
        <w:spacing w:after="0" w:line="240" w:lineRule="auto"/>
        <w:rPr>
          <w:sz w:val="18"/>
          <w:szCs w:val="1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3"/>
        <w:gridCol w:w="4717"/>
        <w:gridCol w:w="4720"/>
      </w:tblGrid>
      <w:tr w:rsidR="006E290A" w:rsidRPr="00BE5DFF" w14:paraId="11942073" w14:textId="77777777">
        <w:tc>
          <w:tcPr>
            <w:tcW w:w="5000" w:type="pct"/>
            <w:gridSpan w:val="3"/>
            <w:shd w:val="clear" w:color="auto" w:fill="000000"/>
          </w:tcPr>
          <w:p w14:paraId="5D233FE2" w14:textId="77777777" w:rsidR="006E290A" w:rsidRPr="00524713" w:rsidRDefault="006E290A" w:rsidP="000F15BE">
            <w:pPr>
              <w:spacing w:after="0" w:line="240" w:lineRule="auto"/>
              <w:jc w:val="center"/>
              <w:rPr>
                <w:sz w:val="28"/>
                <w:szCs w:val="28"/>
              </w:rPr>
            </w:pPr>
            <w:r w:rsidRPr="00524713">
              <w:rPr>
                <w:sz w:val="28"/>
                <w:szCs w:val="28"/>
              </w:rPr>
              <w:t>Compétences non disciplinaires</w:t>
            </w:r>
          </w:p>
          <w:p w14:paraId="2C569B64" w14:textId="77777777" w:rsidR="006E290A" w:rsidRPr="00524713" w:rsidRDefault="006E290A" w:rsidP="00471155">
            <w:pPr>
              <w:spacing w:after="0" w:line="240" w:lineRule="auto"/>
              <w:jc w:val="center"/>
              <w:rPr>
                <w:sz w:val="20"/>
                <w:szCs w:val="20"/>
              </w:rPr>
            </w:pPr>
            <w:r w:rsidRPr="00524713">
              <w:rPr>
                <w:sz w:val="20"/>
                <w:szCs w:val="20"/>
              </w:rPr>
              <w:t>Des commentaires vous seront transmis à la 2</w:t>
            </w:r>
            <w:r w:rsidRPr="00524713">
              <w:rPr>
                <w:sz w:val="20"/>
                <w:szCs w:val="20"/>
                <w:vertAlign w:val="superscript"/>
              </w:rPr>
              <w:t>e</w:t>
            </w:r>
            <w:r w:rsidRPr="00524713">
              <w:rPr>
                <w:sz w:val="20"/>
                <w:szCs w:val="20"/>
              </w:rPr>
              <w:t xml:space="preserve"> étape.</w:t>
            </w:r>
          </w:p>
        </w:tc>
      </w:tr>
      <w:tr w:rsidR="006E290A" w:rsidRPr="004A441F" w14:paraId="511769B0" w14:textId="77777777">
        <w:trPr>
          <w:trHeight w:val="2967"/>
        </w:trPr>
        <w:tc>
          <w:tcPr>
            <w:tcW w:w="627" w:type="pct"/>
          </w:tcPr>
          <w:p w14:paraId="7AAD9C70" w14:textId="77777777" w:rsidR="006E290A" w:rsidRPr="000F15BE" w:rsidRDefault="006E290A" w:rsidP="000F15BE">
            <w:pPr>
              <w:spacing w:after="0" w:line="240" w:lineRule="auto"/>
              <w:rPr>
                <w:b/>
                <w:bCs/>
                <w:sz w:val="20"/>
                <w:szCs w:val="20"/>
              </w:rPr>
            </w:pPr>
          </w:p>
          <w:p w14:paraId="71576B85" w14:textId="77777777" w:rsidR="006E290A" w:rsidRPr="000F15BE" w:rsidRDefault="006E290A" w:rsidP="000F15BE">
            <w:pPr>
              <w:spacing w:after="0" w:line="240" w:lineRule="auto"/>
              <w:rPr>
                <w:b/>
                <w:bCs/>
                <w:sz w:val="20"/>
                <w:szCs w:val="20"/>
              </w:rPr>
            </w:pPr>
            <w:r w:rsidRPr="00524713">
              <w:rPr>
                <w:b/>
                <w:bCs/>
                <w:sz w:val="20"/>
                <w:szCs w:val="20"/>
              </w:rPr>
              <w:t>2</w:t>
            </w:r>
            <w:r w:rsidRPr="00524713">
              <w:rPr>
                <w:b/>
                <w:bCs/>
                <w:sz w:val="20"/>
                <w:szCs w:val="20"/>
                <w:vertAlign w:val="superscript"/>
              </w:rPr>
              <w:t>e</w:t>
            </w:r>
            <w:r w:rsidRPr="00524713">
              <w:rPr>
                <w:b/>
                <w:bCs/>
                <w:sz w:val="20"/>
                <w:szCs w:val="20"/>
              </w:rPr>
              <w:t xml:space="preserve"> étape</w:t>
            </w:r>
          </w:p>
        </w:tc>
        <w:tc>
          <w:tcPr>
            <w:tcW w:w="2186" w:type="pct"/>
          </w:tcPr>
          <w:p w14:paraId="41C4D0D1" w14:textId="77777777" w:rsidR="006E290A" w:rsidRPr="00524713" w:rsidRDefault="006E290A" w:rsidP="000F15BE">
            <w:pPr>
              <w:spacing w:after="0" w:line="240" w:lineRule="auto"/>
              <w:rPr>
                <w:b/>
                <w:bCs/>
                <w:sz w:val="20"/>
                <w:szCs w:val="20"/>
              </w:rPr>
            </w:pPr>
          </w:p>
          <w:p w14:paraId="368BB360" w14:textId="77777777" w:rsidR="006E290A" w:rsidRPr="00524713" w:rsidRDefault="006E290A" w:rsidP="000F15BE">
            <w:pPr>
              <w:spacing w:after="0" w:line="240" w:lineRule="auto"/>
              <w:rPr>
                <w:b/>
                <w:bCs/>
                <w:sz w:val="20"/>
                <w:szCs w:val="20"/>
              </w:rPr>
            </w:pPr>
            <w:r w:rsidRPr="00524713">
              <w:rPr>
                <w:b/>
                <w:bCs/>
                <w:sz w:val="20"/>
                <w:szCs w:val="20"/>
              </w:rPr>
              <w:t>Savoir communiquer</w:t>
            </w:r>
          </w:p>
          <w:p w14:paraId="286D2E5C" w14:textId="77777777" w:rsidR="006E290A" w:rsidRPr="00524713" w:rsidRDefault="006E290A" w:rsidP="000F15BE">
            <w:pPr>
              <w:spacing w:after="0" w:line="240" w:lineRule="auto"/>
              <w:rPr>
                <w:b/>
                <w:bCs/>
                <w:sz w:val="20"/>
                <w:szCs w:val="20"/>
              </w:rPr>
            </w:pPr>
          </w:p>
          <w:p w14:paraId="7F985A02" w14:textId="77777777" w:rsidR="006E290A" w:rsidRPr="00524713" w:rsidRDefault="006E290A" w:rsidP="000F15BE">
            <w:pPr>
              <w:spacing w:after="0" w:line="240" w:lineRule="auto"/>
              <w:rPr>
                <w:sz w:val="16"/>
                <w:szCs w:val="16"/>
              </w:rPr>
            </w:pPr>
            <w:r w:rsidRPr="00524713">
              <w:rPr>
                <w:sz w:val="16"/>
                <w:szCs w:val="16"/>
              </w:rPr>
              <w:t>Établir l’intention de la communication.</w:t>
            </w:r>
          </w:p>
          <w:p w14:paraId="12C1EFB9" w14:textId="77777777" w:rsidR="006E290A" w:rsidRPr="00524713" w:rsidRDefault="006E290A" w:rsidP="000F15BE">
            <w:pPr>
              <w:spacing w:after="0" w:line="240" w:lineRule="auto"/>
              <w:rPr>
                <w:sz w:val="16"/>
                <w:szCs w:val="16"/>
              </w:rPr>
            </w:pPr>
          </w:p>
          <w:p w14:paraId="35163C63" w14:textId="77777777" w:rsidR="006E290A" w:rsidRPr="00524713" w:rsidRDefault="006E290A" w:rsidP="000F15BE">
            <w:pPr>
              <w:spacing w:after="0" w:line="240" w:lineRule="auto"/>
              <w:rPr>
                <w:sz w:val="16"/>
                <w:szCs w:val="16"/>
              </w:rPr>
            </w:pPr>
            <w:r w:rsidRPr="00524713">
              <w:rPr>
                <w:sz w:val="16"/>
                <w:szCs w:val="16"/>
              </w:rPr>
              <w:t>Choisir le mode de communication.</w:t>
            </w:r>
          </w:p>
          <w:p w14:paraId="311773F0" w14:textId="77777777" w:rsidR="006E290A" w:rsidRPr="00524713" w:rsidRDefault="006E290A" w:rsidP="000F15BE">
            <w:pPr>
              <w:spacing w:after="0" w:line="240" w:lineRule="auto"/>
              <w:rPr>
                <w:sz w:val="16"/>
                <w:szCs w:val="16"/>
              </w:rPr>
            </w:pPr>
          </w:p>
          <w:p w14:paraId="6BC78D16" w14:textId="77777777" w:rsidR="006E290A" w:rsidRPr="00524713" w:rsidRDefault="006E290A" w:rsidP="000F15BE">
            <w:pPr>
              <w:spacing w:after="0" w:line="240" w:lineRule="auto"/>
              <w:rPr>
                <w:sz w:val="16"/>
                <w:szCs w:val="16"/>
              </w:rPr>
            </w:pPr>
            <w:r w:rsidRPr="00524713">
              <w:rPr>
                <w:sz w:val="16"/>
                <w:szCs w:val="16"/>
              </w:rPr>
              <w:t>Réaliser la communication en respectant les règles et les conventions propres aux langages utilisés.</w:t>
            </w:r>
          </w:p>
          <w:p w14:paraId="617C6918" w14:textId="77777777" w:rsidR="006E290A" w:rsidRPr="00524713" w:rsidRDefault="006E290A" w:rsidP="000F15BE">
            <w:pPr>
              <w:spacing w:after="0" w:line="240" w:lineRule="auto"/>
              <w:rPr>
                <w:sz w:val="20"/>
                <w:szCs w:val="20"/>
              </w:rPr>
            </w:pPr>
          </w:p>
        </w:tc>
        <w:tc>
          <w:tcPr>
            <w:tcW w:w="2187" w:type="pct"/>
          </w:tcPr>
          <w:p w14:paraId="7CD8B154" w14:textId="77777777" w:rsidR="006E290A" w:rsidRPr="00524713" w:rsidRDefault="006E290A" w:rsidP="000F15BE">
            <w:pPr>
              <w:spacing w:after="0" w:line="240" w:lineRule="auto"/>
              <w:rPr>
                <w:b/>
                <w:bCs/>
                <w:sz w:val="20"/>
                <w:szCs w:val="20"/>
              </w:rPr>
            </w:pPr>
          </w:p>
          <w:p w14:paraId="2017EE23" w14:textId="77777777" w:rsidR="006E290A" w:rsidRPr="00524713" w:rsidRDefault="006E290A" w:rsidP="000F15BE">
            <w:pPr>
              <w:spacing w:after="0" w:line="240" w:lineRule="auto"/>
              <w:rPr>
                <w:b/>
                <w:bCs/>
                <w:sz w:val="16"/>
                <w:szCs w:val="16"/>
              </w:rPr>
            </w:pPr>
            <w:r w:rsidRPr="00524713">
              <w:rPr>
                <w:sz w:val="16"/>
                <w:szCs w:val="16"/>
              </w:rPr>
              <w:t>.</w:t>
            </w:r>
          </w:p>
        </w:tc>
      </w:tr>
    </w:tbl>
    <w:p w14:paraId="0A3E6EE4" w14:textId="77777777" w:rsidR="006E290A" w:rsidRDefault="006E290A" w:rsidP="00122D3C">
      <w:pPr>
        <w:spacing w:after="0" w:line="240" w:lineRule="auto"/>
        <w:rPr>
          <w:sz w:val="18"/>
          <w:szCs w:val="18"/>
        </w:rPr>
      </w:pPr>
    </w:p>
    <w:p w14:paraId="1830CE2A" w14:textId="77777777" w:rsidR="006E290A" w:rsidRDefault="006E290A" w:rsidP="00122D3C">
      <w:pPr>
        <w:spacing w:after="0" w:line="240" w:lineRule="auto"/>
        <w:rPr>
          <w:sz w:val="18"/>
          <w:szCs w:val="18"/>
        </w:rPr>
      </w:pPr>
    </w:p>
    <w:p w14:paraId="2361D09D" w14:textId="77777777" w:rsidR="006E290A" w:rsidRDefault="006E290A">
      <w:pPr>
        <w:rPr>
          <w:sz w:val="18"/>
          <w:szCs w:val="18"/>
        </w:rPr>
        <w:sectPr w:rsidR="006E290A" w:rsidSect="00D70873">
          <w:pgSz w:w="12240" w:h="15840" w:code="138"/>
          <w:pgMar w:top="720" w:right="720" w:bottom="720" w:left="720" w:header="709" w:footer="488" w:gutter="0"/>
          <w:cols w:space="708"/>
          <w:titlePg/>
          <w:docGrid w:linePitch="360"/>
        </w:sectPr>
      </w:pPr>
    </w:p>
    <w:p w14:paraId="7A8CE914" w14:textId="77777777" w:rsidR="006E290A" w:rsidRDefault="006E290A" w:rsidP="00122D3C">
      <w:pPr>
        <w:spacing w:after="0" w:line="240" w:lineRule="auto"/>
        <w:rPr>
          <w:sz w:val="18"/>
          <w:szCs w:val="1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1"/>
        <w:gridCol w:w="7469"/>
      </w:tblGrid>
      <w:tr w:rsidR="006E290A" w:rsidRPr="00320B3C" w14:paraId="66D80845" w14:textId="77777777">
        <w:tc>
          <w:tcPr>
            <w:tcW w:w="5000" w:type="pct"/>
            <w:gridSpan w:val="2"/>
            <w:shd w:val="clear" w:color="auto" w:fill="000000"/>
          </w:tcPr>
          <w:p w14:paraId="0AD6A080" w14:textId="77777777" w:rsidR="006E290A" w:rsidRPr="000F15BE" w:rsidRDefault="006E290A" w:rsidP="000F15BE">
            <w:pPr>
              <w:spacing w:after="0" w:line="240" w:lineRule="auto"/>
              <w:jc w:val="center"/>
              <w:rPr>
                <w:sz w:val="28"/>
                <w:szCs w:val="28"/>
              </w:rPr>
            </w:pPr>
            <w:r>
              <w:rPr>
                <w:sz w:val="28"/>
                <w:szCs w:val="28"/>
              </w:rPr>
              <w:t>Spécialistes</w:t>
            </w:r>
          </w:p>
        </w:tc>
      </w:tr>
      <w:tr w:rsidR="006E290A" w:rsidRPr="004E2975" w14:paraId="5A3766A2" w14:textId="77777777" w:rsidTr="00C47BCD">
        <w:trPr>
          <w:cantSplit/>
          <w:trHeight w:hRule="exact" w:val="1854"/>
        </w:trPr>
        <w:tc>
          <w:tcPr>
            <w:tcW w:w="5000" w:type="pct"/>
            <w:gridSpan w:val="2"/>
          </w:tcPr>
          <w:p w14:paraId="0C0A60B5" w14:textId="77777777" w:rsidR="00433281" w:rsidRPr="00DF74B7" w:rsidRDefault="00433281" w:rsidP="00433281">
            <w:pPr>
              <w:spacing w:after="0" w:line="240" w:lineRule="auto"/>
              <w:rPr>
                <w:sz w:val="16"/>
                <w:szCs w:val="16"/>
              </w:rPr>
            </w:pPr>
            <w:r>
              <w:rPr>
                <w:sz w:val="16"/>
                <w:szCs w:val="16"/>
              </w:rPr>
              <w:t>Véronique Roger (Art dramatique)</w:t>
            </w:r>
          </w:p>
          <w:p w14:paraId="052CC3B8" w14:textId="77777777" w:rsidR="00433281" w:rsidRPr="00B94BE8" w:rsidRDefault="00433281" w:rsidP="00433281">
            <w:pPr>
              <w:spacing w:after="0" w:line="240" w:lineRule="auto"/>
              <w:rPr>
                <w:sz w:val="16"/>
                <w:szCs w:val="16"/>
              </w:rPr>
            </w:pPr>
            <w:r>
              <w:rPr>
                <w:sz w:val="16"/>
                <w:szCs w:val="16"/>
              </w:rPr>
              <w:t xml:space="preserve">Heidi </w:t>
            </w:r>
            <w:proofErr w:type="spellStart"/>
            <w:r>
              <w:rPr>
                <w:sz w:val="16"/>
                <w:szCs w:val="16"/>
              </w:rPr>
              <w:t>Deschênes-Doré</w:t>
            </w:r>
            <w:proofErr w:type="spellEnd"/>
            <w:r w:rsidRPr="00DF74B7">
              <w:rPr>
                <w:sz w:val="16"/>
                <w:szCs w:val="16"/>
              </w:rPr>
              <w:t xml:space="preserve"> </w:t>
            </w:r>
            <w:r w:rsidRPr="00B94BE8">
              <w:rPr>
                <w:sz w:val="16"/>
                <w:szCs w:val="16"/>
              </w:rPr>
              <w:t>(Arts plastiques)</w:t>
            </w:r>
          </w:p>
          <w:p w14:paraId="48435597" w14:textId="6E291DDE" w:rsidR="00433281" w:rsidRPr="000F15BE" w:rsidRDefault="009A4759" w:rsidP="00433281">
            <w:pPr>
              <w:rPr>
                <w:sz w:val="24"/>
                <w:szCs w:val="24"/>
              </w:rPr>
            </w:pPr>
            <w:r>
              <w:rPr>
                <w:sz w:val="16"/>
                <w:szCs w:val="16"/>
              </w:rPr>
              <w:t>Farid Mohammedi</w:t>
            </w:r>
            <w:r w:rsidR="00433281">
              <w:rPr>
                <w:sz w:val="16"/>
                <w:szCs w:val="16"/>
              </w:rPr>
              <w:t xml:space="preserve"> (Éducation physique)</w:t>
            </w:r>
          </w:p>
        </w:tc>
      </w:tr>
      <w:tr w:rsidR="006E290A" w:rsidRPr="004E2975" w14:paraId="51F459AB" w14:textId="77777777">
        <w:tc>
          <w:tcPr>
            <w:tcW w:w="5000" w:type="pct"/>
            <w:gridSpan w:val="2"/>
            <w:shd w:val="clear" w:color="auto" w:fill="000000"/>
          </w:tcPr>
          <w:p w14:paraId="1A693A75" w14:textId="77777777" w:rsidR="006E290A" w:rsidRPr="000F15BE" w:rsidRDefault="006E290A" w:rsidP="000F15BE">
            <w:pPr>
              <w:spacing w:after="0" w:line="240" w:lineRule="auto"/>
              <w:jc w:val="center"/>
              <w:rPr>
                <w:sz w:val="28"/>
                <w:szCs w:val="28"/>
              </w:rPr>
            </w:pPr>
            <w:r w:rsidRPr="000F15BE">
              <w:rPr>
                <w:sz w:val="28"/>
                <w:szCs w:val="28"/>
              </w:rPr>
              <w:t>Exigences particulières, devoirs et leçons, matériel de base</w:t>
            </w:r>
          </w:p>
        </w:tc>
      </w:tr>
      <w:tr w:rsidR="006E290A" w:rsidRPr="004E2975" w14:paraId="745D7F9C" w14:textId="77777777">
        <w:trPr>
          <w:cantSplit/>
          <w:trHeight w:hRule="exact" w:val="2690"/>
        </w:trPr>
        <w:tc>
          <w:tcPr>
            <w:tcW w:w="1539" w:type="pct"/>
            <w:tcBorders>
              <w:right w:val="single" w:sz="4" w:space="0" w:color="auto"/>
            </w:tcBorders>
            <w:shd w:val="clear" w:color="auto" w:fill="FFFFFF"/>
          </w:tcPr>
          <w:p w14:paraId="2620D3AF" w14:textId="77777777" w:rsidR="006E290A" w:rsidRPr="00524713" w:rsidRDefault="006E290A" w:rsidP="000F15BE">
            <w:pPr>
              <w:spacing w:after="0" w:line="240" w:lineRule="auto"/>
              <w:jc w:val="center"/>
              <w:rPr>
                <w:b/>
                <w:bCs/>
                <w:sz w:val="16"/>
                <w:szCs w:val="16"/>
              </w:rPr>
            </w:pPr>
          </w:p>
          <w:p w14:paraId="54659CE4" w14:textId="77777777" w:rsidR="006E290A" w:rsidRPr="00524713" w:rsidRDefault="006E290A" w:rsidP="00D75BA8">
            <w:pPr>
              <w:spacing w:after="0" w:line="240" w:lineRule="auto"/>
              <w:rPr>
                <w:b/>
                <w:bCs/>
                <w:sz w:val="16"/>
                <w:szCs w:val="16"/>
              </w:rPr>
            </w:pPr>
            <w:r w:rsidRPr="00524713">
              <w:rPr>
                <w:b/>
                <w:bCs/>
                <w:sz w:val="16"/>
                <w:szCs w:val="16"/>
              </w:rPr>
              <w:t>Éducation physique et à la santé</w:t>
            </w:r>
          </w:p>
        </w:tc>
        <w:tc>
          <w:tcPr>
            <w:tcW w:w="3461" w:type="pct"/>
            <w:tcBorders>
              <w:left w:val="single" w:sz="4" w:space="0" w:color="auto"/>
            </w:tcBorders>
            <w:shd w:val="clear" w:color="auto" w:fill="FFFFFF"/>
          </w:tcPr>
          <w:p w14:paraId="5940B922" w14:textId="77777777" w:rsidR="006E290A" w:rsidRPr="00524713" w:rsidRDefault="006E290A" w:rsidP="000F15BE">
            <w:pPr>
              <w:spacing w:after="0" w:line="240" w:lineRule="auto"/>
              <w:jc w:val="center"/>
              <w:rPr>
                <w:sz w:val="16"/>
                <w:szCs w:val="16"/>
              </w:rPr>
            </w:pPr>
          </w:p>
          <w:p w14:paraId="230B332E" w14:textId="77777777" w:rsidR="006E290A" w:rsidRPr="00524713" w:rsidRDefault="006E290A" w:rsidP="00CC3D5E">
            <w:pPr>
              <w:rPr>
                <w:sz w:val="16"/>
                <w:szCs w:val="16"/>
              </w:rPr>
            </w:pPr>
            <w:r w:rsidRPr="00524713">
              <w:rPr>
                <w:sz w:val="16"/>
                <w:szCs w:val="16"/>
              </w:rPr>
              <w:t>Le port du costume (t-shirt et culotte de sport) est obligatoire ainsi que les souliers de course.</w:t>
            </w:r>
          </w:p>
          <w:p w14:paraId="7FB73FC7" w14:textId="77777777" w:rsidR="006E290A" w:rsidRPr="00524713" w:rsidRDefault="006E290A" w:rsidP="000F15BE">
            <w:pPr>
              <w:spacing w:after="0" w:line="240" w:lineRule="auto"/>
              <w:rPr>
                <w:sz w:val="16"/>
                <w:szCs w:val="16"/>
              </w:rPr>
            </w:pPr>
          </w:p>
          <w:p w14:paraId="3416ADDB" w14:textId="77777777" w:rsidR="006E290A" w:rsidRPr="00524713" w:rsidRDefault="006E290A" w:rsidP="000F15BE">
            <w:pPr>
              <w:spacing w:after="0" w:line="240" w:lineRule="auto"/>
              <w:rPr>
                <w:sz w:val="16"/>
                <w:szCs w:val="16"/>
              </w:rPr>
            </w:pPr>
          </w:p>
          <w:p w14:paraId="65186813" w14:textId="77777777" w:rsidR="006E290A" w:rsidRPr="00524713" w:rsidRDefault="006E290A" w:rsidP="000F15BE">
            <w:pPr>
              <w:spacing w:after="0" w:line="240" w:lineRule="auto"/>
              <w:jc w:val="center"/>
              <w:rPr>
                <w:sz w:val="16"/>
                <w:szCs w:val="16"/>
              </w:rPr>
            </w:pPr>
          </w:p>
        </w:tc>
      </w:tr>
      <w:tr w:rsidR="00D75BA8" w:rsidRPr="004E2975" w14:paraId="727776FA" w14:textId="77777777">
        <w:trPr>
          <w:cantSplit/>
          <w:trHeight w:hRule="exact" w:val="2690"/>
        </w:trPr>
        <w:tc>
          <w:tcPr>
            <w:tcW w:w="1539" w:type="pct"/>
            <w:tcBorders>
              <w:right w:val="single" w:sz="4" w:space="0" w:color="auto"/>
            </w:tcBorders>
            <w:shd w:val="clear" w:color="auto" w:fill="FFFFFF"/>
          </w:tcPr>
          <w:p w14:paraId="73747298" w14:textId="2417BBB8" w:rsidR="00D75BA8" w:rsidRPr="00524713" w:rsidRDefault="00D75BA8" w:rsidP="00D75BA8">
            <w:pPr>
              <w:spacing w:after="0" w:line="240" w:lineRule="auto"/>
              <w:rPr>
                <w:b/>
                <w:bCs/>
                <w:sz w:val="16"/>
                <w:szCs w:val="16"/>
              </w:rPr>
            </w:pPr>
            <w:r>
              <w:rPr>
                <w:b/>
                <w:bCs/>
                <w:sz w:val="16"/>
                <w:szCs w:val="16"/>
              </w:rPr>
              <w:t>Arts plastiques</w:t>
            </w:r>
          </w:p>
        </w:tc>
        <w:tc>
          <w:tcPr>
            <w:tcW w:w="3461" w:type="pct"/>
            <w:tcBorders>
              <w:left w:val="single" w:sz="4" w:space="0" w:color="auto"/>
            </w:tcBorders>
            <w:shd w:val="clear" w:color="auto" w:fill="FFFFFF"/>
          </w:tcPr>
          <w:p w14:paraId="694CCF35" w14:textId="77777777" w:rsidR="00D75BA8" w:rsidRPr="00D75BA8" w:rsidRDefault="00D75BA8" w:rsidP="00D75BA8">
            <w:pPr>
              <w:spacing w:after="0" w:line="240" w:lineRule="auto"/>
              <w:rPr>
                <w:sz w:val="16"/>
                <w:szCs w:val="16"/>
              </w:rPr>
            </w:pPr>
            <w:r w:rsidRPr="00D75BA8">
              <w:rPr>
                <w:b/>
                <w:sz w:val="16"/>
                <w:szCs w:val="16"/>
              </w:rPr>
              <w:t>Matériaux :</w:t>
            </w:r>
          </w:p>
          <w:p w14:paraId="42B6141F" w14:textId="77777777" w:rsidR="00D75BA8" w:rsidRPr="00D75BA8" w:rsidRDefault="00D75BA8" w:rsidP="00D75BA8">
            <w:pPr>
              <w:spacing w:after="0" w:line="240" w:lineRule="auto"/>
              <w:rPr>
                <w:sz w:val="16"/>
                <w:szCs w:val="16"/>
              </w:rPr>
            </w:pPr>
          </w:p>
          <w:p w14:paraId="5E2ECA5E" w14:textId="77777777" w:rsidR="00D75BA8" w:rsidRPr="00D75BA8" w:rsidRDefault="00D75BA8" w:rsidP="00D75BA8">
            <w:pPr>
              <w:spacing w:after="0" w:line="240" w:lineRule="auto"/>
              <w:rPr>
                <w:sz w:val="16"/>
                <w:szCs w:val="16"/>
              </w:rPr>
            </w:pPr>
            <w:r w:rsidRPr="00D75BA8">
              <w:rPr>
                <w:sz w:val="16"/>
                <w:szCs w:val="16"/>
              </w:rPr>
              <w:t xml:space="preserve">• 1 cahier à dessin avec reliure à spirale (celui de l’année scolaire précédente ou neuf) </w:t>
            </w:r>
          </w:p>
          <w:p w14:paraId="44166193" w14:textId="77777777" w:rsidR="00D75BA8" w:rsidRPr="00D75BA8" w:rsidRDefault="00D75BA8" w:rsidP="00D75BA8">
            <w:pPr>
              <w:spacing w:after="0" w:line="240" w:lineRule="auto"/>
              <w:rPr>
                <w:sz w:val="16"/>
                <w:szCs w:val="16"/>
              </w:rPr>
            </w:pPr>
            <w:r w:rsidRPr="00D75BA8">
              <w:rPr>
                <w:sz w:val="16"/>
                <w:szCs w:val="16"/>
              </w:rPr>
              <w:t xml:space="preserve">• 1 bâton de colle (40g.) identifié  </w:t>
            </w:r>
          </w:p>
          <w:p w14:paraId="29AA0DAF" w14:textId="77777777" w:rsidR="00D75BA8" w:rsidRPr="00D75BA8" w:rsidRDefault="00D75BA8" w:rsidP="00D75BA8">
            <w:pPr>
              <w:spacing w:after="0" w:line="240" w:lineRule="auto"/>
              <w:rPr>
                <w:sz w:val="16"/>
                <w:szCs w:val="16"/>
              </w:rPr>
            </w:pPr>
            <w:r w:rsidRPr="00D75BA8">
              <w:rPr>
                <w:sz w:val="16"/>
                <w:szCs w:val="16"/>
              </w:rPr>
              <w:t xml:space="preserve">• 1 tablier avec manches, identifié (vieille chemise/chandail ou tablier neuf) </w:t>
            </w:r>
          </w:p>
          <w:p w14:paraId="7BDBBEC6" w14:textId="77777777" w:rsidR="00D75BA8" w:rsidRPr="00D75BA8" w:rsidRDefault="00D75BA8" w:rsidP="00D75BA8">
            <w:pPr>
              <w:spacing w:after="0" w:line="240" w:lineRule="auto"/>
              <w:rPr>
                <w:sz w:val="16"/>
                <w:szCs w:val="16"/>
              </w:rPr>
            </w:pPr>
          </w:p>
          <w:p w14:paraId="3832A7B8" w14:textId="77777777" w:rsidR="00D75BA8" w:rsidRPr="00D75BA8" w:rsidRDefault="00D75BA8" w:rsidP="00D75BA8">
            <w:pPr>
              <w:spacing w:after="0" w:line="240" w:lineRule="auto"/>
              <w:rPr>
                <w:sz w:val="16"/>
                <w:szCs w:val="16"/>
              </w:rPr>
            </w:pPr>
            <w:r w:rsidRPr="00D75BA8">
              <w:rPr>
                <w:b/>
                <w:sz w:val="16"/>
                <w:szCs w:val="16"/>
              </w:rPr>
              <w:t>Suggestions pour favoriser l’éveil aux arts, la capacité d’observation et la motricité fine :</w:t>
            </w:r>
          </w:p>
          <w:p w14:paraId="0A590601" w14:textId="77777777" w:rsidR="00D75BA8" w:rsidRPr="00D75BA8" w:rsidRDefault="00D75BA8" w:rsidP="00D75BA8">
            <w:pPr>
              <w:spacing w:after="0" w:line="240" w:lineRule="auto"/>
              <w:rPr>
                <w:sz w:val="16"/>
                <w:szCs w:val="16"/>
              </w:rPr>
            </w:pPr>
          </w:p>
          <w:p w14:paraId="144804C5" w14:textId="77777777" w:rsidR="00D75BA8" w:rsidRPr="00D75BA8" w:rsidRDefault="00D75BA8" w:rsidP="00D75BA8">
            <w:pPr>
              <w:spacing w:after="0" w:line="240" w:lineRule="auto"/>
              <w:rPr>
                <w:sz w:val="16"/>
                <w:szCs w:val="16"/>
              </w:rPr>
            </w:pPr>
            <w:r w:rsidRPr="00D75BA8">
              <w:rPr>
                <w:sz w:val="16"/>
                <w:szCs w:val="16"/>
              </w:rPr>
              <w:t>- Visiter des expositions dans les musées/galeries/centres d’art en famille.</w:t>
            </w:r>
          </w:p>
          <w:p w14:paraId="29EBBA15" w14:textId="77777777" w:rsidR="00D75BA8" w:rsidRPr="00D75BA8" w:rsidRDefault="00D75BA8" w:rsidP="00D75BA8">
            <w:pPr>
              <w:spacing w:after="0" w:line="240" w:lineRule="auto"/>
              <w:rPr>
                <w:sz w:val="16"/>
                <w:szCs w:val="16"/>
              </w:rPr>
            </w:pPr>
            <w:r w:rsidRPr="00D75BA8">
              <w:rPr>
                <w:sz w:val="16"/>
                <w:szCs w:val="16"/>
              </w:rPr>
              <w:t>- Se promener dans la ville pour découvrir les nombreuses œuvres d’art public de la ville de Montréal.</w:t>
            </w:r>
          </w:p>
          <w:p w14:paraId="534E7A2A" w14:textId="77777777" w:rsidR="00D75BA8" w:rsidRPr="00D75BA8" w:rsidRDefault="00D75BA8" w:rsidP="00D75BA8">
            <w:pPr>
              <w:spacing w:after="0" w:line="240" w:lineRule="auto"/>
              <w:rPr>
                <w:sz w:val="16"/>
                <w:szCs w:val="16"/>
              </w:rPr>
            </w:pPr>
            <w:r w:rsidRPr="00D75BA8">
              <w:rPr>
                <w:sz w:val="16"/>
                <w:szCs w:val="16"/>
              </w:rPr>
              <w:t>- Exercer sa motricité fine en dessinant, en faisant du modelage et autres activités artistiques aussi souvent que possible à la maison.</w:t>
            </w:r>
          </w:p>
          <w:p w14:paraId="555D2C40" w14:textId="04B1827D" w:rsidR="00D75BA8" w:rsidRPr="00524713" w:rsidRDefault="00D75BA8" w:rsidP="00D75BA8">
            <w:pPr>
              <w:spacing w:after="0" w:line="240" w:lineRule="auto"/>
              <w:rPr>
                <w:sz w:val="16"/>
                <w:szCs w:val="16"/>
              </w:rPr>
            </w:pPr>
            <w:r w:rsidRPr="00D75BA8">
              <w:rPr>
                <w:sz w:val="16"/>
                <w:szCs w:val="16"/>
              </w:rPr>
              <w:t>- Visiter le site Les arts à l’école : https://mmeheidi.wixsite.com/artsplastiques</w:t>
            </w:r>
          </w:p>
        </w:tc>
      </w:tr>
    </w:tbl>
    <w:p w14:paraId="41F5744A" w14:textId="77777777" w:rsidR="006E290A" w:rsidRDefault="006E290A" w:rsidP="00D75BA8">
      <w:pPr>
        <w:spacing w:after="0" w:line="240" w:lineRule="auto"/>
        <w:rPr>
          <w:sz w:val="18"/>
          <w:szCs w:val="18"/>
        </w:rPr>
      </w:pPr>
    </w:p>
    <w:p w14:paraId="007B1507" w14:textId="77777777" w:rsidR="006E290A" w:rsidRDefault="006E290A" w:rsidP="00122D3C">
      <w:pPr>
        <w:spacing w:after="0" w:line="240" w:lineRule="auto"/>
        <w:rPr>
          <w:sz w:val="18"/>
          <w:szCs w:val="18"/>
        </w:rPr>
      </w:pPr>
    </w:p>
    <w:p w14:paraId="0CE24E5D" w14:textId="77777777" w:rsidR="006E290A" w:rsidRPr="002B507B" w:rsidRDefault="006E290A" w:rsidP="00122D3C">
      <w:pPr>
        <w:spacing w:after="0" w:line="240" w:lineRule="auto"/>
        <w:rPr>
          <w:sz w:val="18"/>
          <w:szCs w:val="18"/>
        </w:rPr>
      </w:pPr>
      <w:r>
        <w:rPr>
          <w:sz w:val="18"/>
          <w:szCs w:val="18"/>
        </w:rPr>
        <w:br w:type="page"/>
      </w:r>
    </w:p>
    <w:p w14:paraId="59D9B311" w14:textId="77777777" w:rsidR="004200C8" w:rsidRDefault="004200C8" w:rsidP="004200C8">
      <w:pPr>
        <w:spacing w:after="0" w:line="240" w:lineRule="auto"/>
      </w:pPr>
    </w:p>
    <w:tbl>
      <w:tblPr>
        <w:tblW w:w="107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0"/>
        <w:gridCol w:w="8110"/>
      </w:tblGrid>
      <w:tr w:rsidR="004200C8" w14:paraId="0F13F3A2" w14:textId="77777777" w:rsidTr="001B50C9">
        <w:tc>
          <w:tcPr>
            <w:tcW w:w="10790" w:type="dxa"/>
            <w:gridSpan w:val="2"/>
            <w:shd w:val="clear" w:color="auto" w:fill="BFBFBF"/>
          </w:tcPr>
          <w:p w14:paraId="0FB7891E" w14:textId="77777777" w:rsidR="004200C8" w:rsidRDefault="004200C8" w:rsidP="001B50C9">
            <w:pPr>
              <w:spacing w:after="0" w:line="240" w:lineRule="auto"/>
              <w:jc w:val="center"/>
              <w:rPr>
                <w:b/>
                <w:sz w:val="32"/>
                <w:szCs w:val="32"/>
              </w:rPr>
            </w:pPr>
            <w:r>
              <w:rPr>
                <w:b/>
                <w:sz w:val="32"/>
                <w:szCs w:val="32"/>
              </w:rPr>
              <w:t>Arts plastiques</w:t>
            </w:r>
          </w:p>
        </w:tc>
      </w:tr>
      <w:tr w:rsidR="004200C8" w14:paraId="5102F8B7" w14:textId="77777777" w:rsidTr="001B50C9">
        <w:tc>
          <w:tcPr>
            <w:tcW w:w="10790" w:type="dxa"/>
            <w:gridSpan w:val="2"/>
            <w:shd w:val="clear" w:color="auto" w:fill="000000"/>
          </w:tcPr>
          <w:p w14:paraId="0B763604" w14:textId="77777777" w:rsidR="004200C8" w:rsidRDefault="004200C8" w:rsidP="001B50C9">
            <w:pPr>
              <w:spacing w:after="0" w:line="240" w:lineRule="auto"/>
              <w:jc w:val="center"/>
              <w:rPr>
                <w:sz w:val="28"/>
                <w:szCs w:val="28"/>
              </w:rPr>
            </w:pPr>
            <w:r>
              <w:rPr>
                <w:sz w:val="28"/>
                <w:szCs w:val="28"/>
              </w:rPr>
              <w:t>Compétences développées par l’élève</w:t>
            </w:r>
          </w:p>
        </w:tc>
      </w:tr>
      <w:tr w:rsidR="004200C8" w14:paraId="1520BC05" w14:textId="77777777" w:rsidTr="001B50C9">
        <w:trPr>
          <w:trHeight w:val="879"/>
        </w:trPr>
        <w:tc>
          <w:tcPr>
            <w:tcW w:w="2680" w:type="dxa"/>
            <w:tcBorders>
              <w:bottom w:val="dashed" w:sz="4" w:space="0" w:color="000000"/>
            </w:tcBorders>
            <w:shd w:val="clear" w:color="auto" w:fill="FFFFFF"/>
            <w:vAlign w:val="center"/>
          </w:tcPr>
          <w:p w14:paraId="7A0C6655" w14:textId="77777777" w:rsidR="004200C8" w:rsidRDefault="004200C8" w:rsidP="001B50C9">
            <w:pPr>
              <w:spacing w:after="0" w:line="240" w:lineRule="auto"/>
              <w:rPr>
                <w:sz w:val="20"/>
                <w:szCs w:val="20"/>
              </w:rPr>
            </w:pPr>
            <w:r>
              <w:rPr>
                <w:b/>
                <w:sz w:val="20"/>
                <w:szCs w:val="20"/>
              </w:rPr>
              <w:t>Réaliser des créations plastiques personnelles</w:t>
            </w:r>
          </w:p>
        </w:tc>
        <w:tc>
          <w:tcPr>
            <w:tcW w:w="8110" w:type="dxa"/>
            <w:tcBorders>
              <w:bottom w:val="dashed" w:sz="4" w:space="0" w:color="000000"/>
            </w:tcBorders>
            <w:shd w:val="clear" w:color="auto" w:fill="FFFFFF"/>
          </w:tcPr>
          <w:p w14:paraId="48BED39F" w14:textId="77777777" w:rsidR="004200C8" w:rsidRDefault="004200C8" w:rsidP="001B50C9">
            <w:pPr>
              <w:spacing w:after="0" w:line="240" w:lineRule="auto"/>
              <w:jc w:val="both"/>
              <w:rPr>
                <w:sz w:val="18"/>
                <w:szCs w:val="18"/>
              </w:rPr>
            </w:pPr>
          </w:p>
          <w:p w14:paraId="5BC967A2" w14:textId="77777777" w:rsidR="004200C8" w:rsidRDefault="004200C8" w:rsidP="001B50C9">
            <w:pPr>
              <w:spacing w:after="0" w:line="240" w:lineRule="auto"/>
              <w:jc w:val="both"/>
              <w:rPr>
                <w:sz w:val="18"/>
                <w:szCs w:val="18"/>
              </w:rPr>
            </w:pPr>
            <w:r>
              <w:rPr>
                <w:sz w:val="18"/>
                <w:szCs w:val="18"/>
              </w:rPr>
              <w:t>L’élève s’initie à une démarche de création, à la transformation de matériaux et à l’utilisation du langage plastique (forme, ligne, couleur, valeur, motif, volume, texture) dans un contexte d’apprentissage de la langue française.</w:t>
            </w:r>
          </w:p>
          <w:p w14:paraId="589988C4" w14:textId="77777777" w:rsidR="004200C8" w:rsidRDefault="004200C8" w:rsidP="001B50C9">
            <w:pPr>
              <w:spacing w:after="0" w:line="240" w:lineRule="auto"/>
              <w:jc w:val="both"/>
              <w:rPr>
                <w:sz w:val="18"/>
                <w:szCs w:val="18"/>
              </w:rPr>
            </w:pPr>
          </w:p>
        </w:tc>
      </w:tr>
      <w:tr w:rsidR="004200C8" w14:paraId="731D3681" w14:textId="77777777" w:rsidTr="001B50C9">
        <w:trPr>
          <w:trHeight w:val="879"/>
        </w:trPr>
        <w:tc>
          <w:tcPr>
            <w:tcW w:w="2680" w:type="dxa"/>
            <w:tcBorders>
              <w:top w:val="dashed" w:sz="4" w:space="0" w:color="000000"/>
              <w:bottom w:val="dashed" w:sz="4" w:space="0" w:color="000000"/>
            </w:tcBorders>
            <w:vAlign w:val="center"/>
          </w:tcPr>
          <w:p w14:paraId="23D9C61D" w14:textId="77777777" w:rsidR="004200C8" w:rsidRDefault="004200C8" w:rsidP="001B50C9">
            <w:pPr>
              <w:spacing w:after="0" w:line="240" w:lineRule="auto"/>
              <w:rPr>
                <w:b/>
                <w:sz w:val="20"/>
                <w:szCs w:val="20"/>
              </w:rPr>
            </w:pPr>
            <w:r>
              <w:rPr>
                <w:b/>
                <w:sz w:val="20"/>
                <w:szCs w:val="20"/>
              </w:rPr>
              <w:t>Réaliser des créations plastiques médiatiques</w:t>
            </w:r>
          </w:p>
        </w:tc>
        <w:tc>
          <w:tcPr>
            <w:tcW w:w="8110" w:type="dxa"/>
            <w:tcBorders>
              <w:top w:val="dashed" w:sz="4" w:space="0" w:color="000000"/>
              <w:bottom w:val="dashed" w:sz="4" w:space="0" w:color="000000"/>
            </w:tcBorders>
          </w:tcPr>
          <w:p w14:paraId="74920625" w14:textId="77777777" w:rsidR="004200C8" w:rsidRDefault="004200C8" w:rsidP="001B50C9">
            <w:pPr>
              <w:spacing w:after="0" w:line="240" w:lineRule="auto"/>
              <w:jc w:val="both"/>
              <w:rPr>
                <w:sz w:val="18"/>
                <w:szCs w:val="18"/>
              </w:rPr>
            </w:pPr>
          </w:p>
          <w:p w14:paraId="2102C1D0" w14:textId="77777777" w:rsidR="004200C8" w:rsidRDefault="004200C8" w:rsidP="001B50C9">
            <w:pPr>
              <w:spacing w:after="0" w:line="240" w:lineRule="auto"/>
              <w:jc w:val="both"/>
              <w:rPr>
                <w:sz w:val="18"/>
                <w:szCs w:val="18"/>
              </w:rPr>
            </w:pPr>
            <w:r>
              <w:rPr>
                <w:sz w:val="18"/>
                <w:szCs w:val="18"/>
              </w:rPr>
              <w:t>L’élève, avec le soutien de l’enseignant, et dans un contexte d’apprentissage de la langue française, apprend à réaliser des créations médiatiques en s’initiant à la transformation de matériaux et à l’utilisation du langage plastique dans le but de communiquer avec son entourage.</w:t>
            </w:r>
          </w:p>
          <w:p w14:paraId="01D21285" w14:textId="77777777" w:rsidR="004200C8" w:rsidRDefault="004200C8" w:rsidP="001B50C9">
            <w:pPr>
              <w:spacing w:after="0" w:line="240" w:lineRule="auto"/>
              <w:jc w:val="both"/>
              <w:rPr>
                <w:sz w:val="18"/>
                <w:szCs w:val="18"/>
              </w:rPr>
            </w:pPr>
          </w:p>
        </w:tc>
      </w:tr>
      <w:tr w:rsidR="004200C8" w14:paraId="31BEAF39" w14:textId="77777777" w:rsidTr="001B50C9">
        <w:trPr>
          <w:trHeight w:val="879"/>
        </w:trPr>
        <w:tc>
          <w:tcPr>
            <w:tcW w:w="2680" w:type="dxa"/>
            <w:tcBorders>
              <w:top w:val="dashed" w:sz="4" w:space="0" w:color="000000"/>
            </w:tcBorders>
            <w:shd w:val="clear" w:color="auto" w:fill="FFFFFF"/>
            <w:vAlign w:val="center"/>
          </w:tcPr>
          <w:p w14:paraId="42C0E9ED" w14:textId="77777777" w:rsidR="004200C8" w:rsidRDefault="004200C8" w:rsidP="001B50C9">
            <w:pPr>
              <w:tabs>
                <w:tab w:val="left" w:pos="2002"/>
              </w:tabs>
              <w:spacing w:after="0" w:line="240" w:lineRule="auto"/>
              <w:rPr>
                <w:b/>
                <w:sz w:val="20"/>
                <w:szCs w:val="20"/>
              </w:rPr>
            </w:pPr>
            <w:r>
              <w:rPr>
                <w:b/>
                <w:sz w:val="20"/>
                <w:szCs w:val="20"/>
              </w:rPr>
              <w:t>Apprécier des œuvres</w:t>
            </w:r>
          </w:p>
        </w:tc>
        <w:tc>
          <w:tcPr>
            <w:tcW w:w="8110" w:type="dxa"/>
            <w:tcBorders>
              <w:top w:val="dashed" w:sz="4" w:space="0" w:color="000000"/>
            </w:tcBorders>
            <w:shd w:val="clear" w:color="auto" w:fill="FFFFFF"/>
          </w:tcPr>
          <w:p w14:paraId="7DDB0BA0" w14:textId="77777777" w:rsidR="004200C8" w:rsidRDefault="004200C8" w:rsidP="001B50C9">
            <w:pPr>
              <w:spacing w:after="0" w:line="240" w:lineRule="auto"/>
              <w:jc w:val="both"/>
              <w:rPr>
                <w:b/>
                <w:sz w:val="18"/>
                <w:szCs w:val="18"/>
              </w:rPr>
            </w:pPr>
          </w:p>
          <w:p w14:paraId="5759F3DB" w14:textId="77777777" w:rsidR="004200C8" w:rsidRDefault="004200C8" w:rsidP="001B50C9">
            <w:pPr>
              <w:spacing w:after="0" w:line="240" w:lineRule="auto"/>
              <w:jc w:val="both"/>
              <w:rPr>
                <w:sz w:val="18"/>
                <w:szCs w:val="18"/>
              </w:rPr>
            </w:pPr>
            <w:r>
              <w:rPr>
                <w:sz w:val="18"/>
                <w:szCs w:val="18"/>
              </w:rPr>
              <w:t>L’élève, avec le soutien de l’enseignant, apprend à examiner une œuvre. Il apprend le vocabulaire disciplinaire relié aux arts plastiques et exprime ses sentiments sur l’œuvre selon la maîtrise qu’il a de la langue française. À noter que cette compétence est à développer mais n’est pas considérée dans l’évaluation.</w:t>
            </w:r>
          </w:p>
          <w:p w14:paraId="30ED06C8" w14:textId="77777777" w:rsidR="004200C8" w:rsidRDefault="004200C8" w:rsidP="001B50C9">
            <w:pPr>
              <w:spacing w:after="0" w:line="240" w:lineRule="auto"/>
              <w:jc w:val="both"/>
              <w:rPr>
                <w:sz w:val="18"/>
                <w:szCs w:val="18"/>
              </w:rPr>
            </w:pPr>
          </w:p>
          <w:p w14:paraId="1029E18E" w14:textId="77777777" w:rsidR="004200C8" w:rsidRDefault="004200C8" w:rsidP="001B50C9">
            <w:pPr>
              <w:spacing w:after="0" w:line="240" w:lineRule="auto"/>
              <w:jc w:val="both"/>
              <w:rPr>
                <w:sz w:val="18"/>
                <w:szCs w:val="18"/>
              </w:rPr>
            </w:pPr>
          </w:p>
        </w:tc>
      </w:tr>
      <w:tr w:rsidR="004200C8" w14:paraId="11F28B80" w14:textId="77777777" w:rsidTr="001B50C9">
        <w:trPr>
          <w:trHeight w:val="810"/>
        </w:trPr>
        <w:tc>
          <w:tcPr>
            <w:tcW w:w="10790" w:type="dxa"/>
            <w:gridSpan w:val="2"/>
            <w:shd w:val="clear" w:color="auto" w:fill="FFFFFF"/>
          </w:tcPr>
          <w:p w14:paraId="7B54DEBE" w14:textId="77777777" w:rsidR="004200C8" w:rsidRDefault="004200C8" w:rsidP="001B50C9">
            <w:pPr>
              <w:spacing w:after="0" w:line="240" w:lineRule="auto"/>
              <w:jc w:val="center"/>
              <w:rPr>
                <w:sz w:val="18"/>
                <w:szCs w:val="18"/>
              </w:rPr>
            </w:pPr>
          </w:p>
          <w:p w14:paraId="01F21258" w14:textId="77777777" w:rsidR="004200C8" w:rsidRDefault="004200C8" w:rsidP="001B50C9">
            <w:pPr>
              <w:spacing w:after="0" w:line="240" w:lineRule="auto"/>
              <w:jc w:val="center"/>
              <w:rPr>
                <w:sz w:val="18"/>
                <w:szCs w:val="18"/>
              </w:rPr>
            </w:pPr>
            <w:r>
              <w:rPr>
                <w:sz w:val="18"/>
                <w:szCs w:val="18"/>
              </w:rPr>
              <w:t>Le programme d’arts plastiques comprend trois compétences à développer.</w:t>
            </w:r>
          </w:p>
          <w:p w14:paraId="3EB65C10" w14:textId="77777777" w:rsidR="004200C8" w:rsidRDefault="004200C8" w:rsidP="001B50C9">
            <w:pPr>
              <w:spacing w:after="0" w:line="240" w:lineRule="auto"/>
              <w:jc w:val="center"/>
              <w:rPr>
                <w:b/>
                <w:sz w:val="18"/>
                <w:szCs w:val="18"/>
              </w:rPr>
            </w:pPr>
            <w:r>
              <w:rPr>
                <w:b/>
                <w:sz w:val="18"/>
                <w:szCs w:val="18"/>
              </w:rPr>
              <w:t>Cependant, un seul résultat apparaîtra au bulletin.</w:t>
            </w:r>
          </w:p>
          <w:p w14:paraId="74F69E17" w14:textId="77777777" w:rsidR="004200C8" w:rsidRDefault="004200C8" w:rsidP="001B50C9">
            <w:pPr>
              <w:spacing w:after="0" w:line="240" w:lineRule="auto"/>
              <w:jc w:val="center"/>
              <w:rPr>
                <w:b/>
                <w:sz w:val="18"/>
                <w:szCs w:val="18"/>
              </w:rPr>
            </w:pPr>
            <w:r>
              <w:rPr>
                <w:b/>
                <w:sz w:val="18"/>
                <w:szCs w:val="18"/>
              </w:rPr>
              <w:t xml:space="preserve">En classe d’accueil, le développement de ces compétences contribue à l’apprentissage de la langue française </w:t>
            </w:r>
          </w:p>
          <w:p w14:paraId="341BC5C0" w14:textId="77777777" w:rsidR="004200C8" w:rsidRDefault="004200C8" w:rsidP="001B50C9">
            <w:pPr>
              <w:spacing w:after="0" w:line="240" w:lineRule="auto"/>
              <w:jc w:val="center"/>
              <w:rPr>
                <w:sz w:val="18"/>
                <w:szCs w:val="18"/>
              </w:rPr>
            </w:pPr>
            <w:proofErr w:type="gramStart"/>
            <w:r>
              <w:rPr>
                <w:b/>
                <w:sz w:val="18"/>
                <w:szCs w:val="18"/>
              </w:rPr>
              <w:t>mais</w:t>
            </w:r>
            <w:proofErr w:type="gramEnd"/>
            <w:r>
              <w:rPr>
                <w:b/>
                <w:sz w:val="18"/>
                <w:szCs w:val="18"/>
              </w:rPr>
              <w:t xml:space="preserve"> également à l’ouverture sur le monde culturel qui l’entoure.</w:t>
            </w:r>
          </w:p>
          <w:p w14:paraId="287E3815" w14:textId="77777777" w:rsidR="004200C8" w:rsidRDefault="004200C8" w:rsidP="001B50C9">
            <w:pPr>
              <w:spacing w:after="0" w:line="240" w:lineRule="auto"/>
              <w:jc w:val="center"/>
              <w:rPr>
                <w:sz w:val="18"/>
                <w:szCs w:val="18"/>
              </w:rPr>
            </w:pPr>
            <w:r>
              <w:rPr>
                <w:sz w:val="18"/>
                <w:szCs w:val="18"/>
              </w:rPr>
              <w:t>.</w:t>
            </w:r>
          </w:p>
          <w:p w14:paraId="0D3A5599" w14:textId="77777777" w:rsidR="004200C8" w:rsidRDefault="004200C8" w:rsidP="001B50C9">
            <w:pPr>
              <w:spacing w:after="0" w:line="240" w:lineRule="auto"/>
              <w:jc w:val="center"/>
              <w:rPr>
                <w:sz w:val="18"/>
                <w:szCs w:val="18"/>
              </w:rPr>
            </w:pPr>
          </w:p>
        </w:tc>
      </w:tr>
    </w:tbl>
    <w:p w14:paraId="20DE7AD4" w14:textId="77777777" w:rsidR="004200C8" w:rsidRDefault="004200C8" w:rsidP="004200C8">
      <w:pPr>
        <w:spacing w:after="0" w:line="240" w:lineRule="auto"/>
        <w:rPr>
          <w:b/>
        </w:rPr>
      </w:pPr>
    </w:p>
    <w:tbl>
      <w:tblPr>
        <w:tblW w:w="107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4"/>
        <w:gridCol w:w="995"/>
        <w:gridCol w:w="2613"/>
        <w:gridCol w:w="984"/>
        <w:gridCol w:w="1798"/>
        <w:gridCol w:w="969"/>
        <w:gridCol w:w="827"/>
      </w:tblGrid>
      <w:tr w:rsidR="004200C8" w14:paraId="2B71F771" w14:textId="77777777" w:rsidTr="001B50C9">
        <w:trPr>
          <w:trHeight w:val="415"/>
        </w:trPr>
        <w:tc>
          <w:tcPr>
            <w:tcW w:w="10790" w:type="dxa"/>
            <w:gridSpan w:val="7"/>
            <w:shd w:val="clear" w:color="auto" w:fill="000000"/>
          </w:tcPr>
          <w:p w14:paraId="121ADBE1" w14:textId="77777777" w:rsidR="004200C8" w:rsidRDefault="004200C8" w:rsidP="001B50C9">
            <w:pPr>
              <w:tabs>
                <w:tab w:val="left" w:pos="2002"/>
              </w:tabs>
              <w:spacing w:after="0" w:line="240" w:lineRule="auto"/>
              <w:jc w:val="center"/>
              <w:rPr>
                <w:sz w:val="28"/>
                <w:szCs w:val="28"/>
              </w:rPr>
            </w:pPr>
            <w:r>
              <w:rPr>
                <w:sz w:val="28"/>
                <w:szCs w:val="28"/>
              </w:rPr>
              <w:t>Principales évaluations et résultats inscrits au bulletin</w:t>
            </w:r>
          </w:p>
        </w:tc>
      </w:tr>
      <w:tr w:rsidR="004200C8" w14:paraId="27BCAEC4" w14:textId="77777777" w:rsidTr="001B50C9">
        <w:trPr>
          <w:cantSplit/>
          <w:trHeight w:val="544"/>
        </w:trPr>
        <w:tc>
          <w:tcPr>
            <w:tcW w:w="3599" w:type="dxa"/>
            <w:gridSpan w:val="2"/>
          </w:tcPr>
          <w:p w14:paraId="4E2E8670" w14:textId="77777777" w:rsidR="004200C8" w:rsidRDefault="004200C8" w:rsidP="001B50C9">
            <w:pPr>
              <w:tabs>
                <w:tab w:val="left" w:pos="2002"/>
              </w:tabs>
              <w:spacing w:after="0" w:line="240" w:lineRule="auto"/>
              <w:jc w:val="center"/>
              <w:rPr>
                <w:b/>
                <w:sz w:val="20"/>
                <w:szCs w:val="20"/>
              </w:rPr>
            </w:pPr>
            <w:r>
              <w:rPr>
                <w:b/>
                <w:sz w:val="20"/>
                <w:szCs w:val="20"/>
              </w:rPr>
              <w:t>1</w:t>
            </w:r>
            <w:r>
              <w:rPr>
                <w:b/>
                <w:sz w:val="20"/>
                <w:szCs w:val="20"/>
                <w:vertAlign w:val="superscript"/>
              </w:rPr>
              <w:t>re</w:t>
            </w:r>
            <w:r>
              <w:rPr>
                <w:b/>
                <w:sz w:val="20"/>
                <w:szCs w:val="20"/>
              </w:rPr>
              <w:t xml:space="preserve"> étape </w:t>
            </w:r>
          </w:p>
          <w:p w14:paraId="69E84F1A" w14:textId="4A6E0FE7" w:rsidR="004200C8" w:rsidRDefault="004200C8" w:rsidP="001B50C9">
            <w:pPr>
              <w:spacing w:after="0" w:line="240" w:lineRule="auto"/>
              <w:jc w:val="center"/>
              <w:rPr>
                <w:sz w:val="20"/>
                <w:szCs w:val="20"/>
              </w:rPr>
            </w:pPr>
            <w:r>
              <w:rPr>
                <w:b/>
                <w:sz w:val="20"/>
                <w:szCs w:val="20"/>
              </w:rPr>
              <w:t>Du 2</w:t>
            </w:r>
            <w:r w:rsidR="00821336">
              <w:rPr>
                <w:b/>
                <w:sz w:val="20"/>
                <w:szCs w:val="20"/>
              </w:rPr>
              <w:t>7</w:t>
            </w:r>
            <w:r>
              <w:rPr>
                <w:b/>
                <w:sz w:val="20"/>
                <w:szCs w:val="20"/>
              </w:rPr>
              <w:t xml:space="preserve"> août au </w:t>
            </w:r>
            <w:r w:rsidR="00821336">
              <w:rPr>
                <w:b/>
                <w:sz w:val="20"/>
                <w:szCs w:val="20"/>
              </w:rPr>
              <w:t>7</w:t>
            </w:r>
            <w:r>
              <w:rPr>
                <w:b/>
                <w:sz w:val="20"/>
                <w:szCs w:val="20"/>
              </w:rPr>
              <w:t xml:space="preserve"> novembre</w:t>
            </w:r>
          </w:p>
        </w:tc>
        <w:tc>
          <w:tcPr>
            <w:tcW w:w="3597" w:type="dxa"/>
            <w:gridSpan w:val="2"/>
          </w:tcPr>
          <w:p w14:paraId="102F7F2D" w14:textId="77777777" w:rsidR="004200C8" w:rsidRDefault="004200C8" w:rsidP="001B50C9">
            <w:pPr>
              <w:tabs>
                <w:tab w:val="left" w:pos="2002"/>
              </w:tabs>
              <w:spacing w:after="0" w:line="240" w:lineRule="auto"/>
              <w:jc w:val="center"/>
              <w:rPr>
                <w:b/>
                <w:sz w:val="20"/>
                <w:szCs w:val="20"/>
              </w:rPr>
            </w:pPr>
            <w:r>
              <w:rPr>
                <w:b/>
                <w:sz w:val="20"/>
                <w:szCs w:val="20"/>
              </w:rPr>
              <w:t>2</w:t>
            </w:r>
            <w:r>
              <w:rPr>
                <w:b/>
                <w:sz w:val="20"/>
                <w:szCs w:val="20"/>
                <w:vertAlign w:val="superscript"/>
              </w:rPr>
              <w:t>e</w:t>
            </w:r>
            <w:r>
              <w:rPr>
                <w:b/>
                <w:sz w:val="20"/>
                <w:szCs w:val="20"/>
              </w:rPr>
              <w:t xml:space="preserve"> étape </w:t>
            </w:r>
          </w:p>
          <w:p w14:paraId="092E95F3" w14:textId="7DA9A683" w:rsidR="004200C8" w:rsidRDefault="004200C8" w:rsidP="001B50C9">
            <w:pPr>
              <w:spacing w:after="0" w:line="240" w:lineRule="auto"/>
              <w:jc w:val="center"/>
              <w:rPr>
                <w:sz w:val="20"/>
                <w:szCs w:val="20"/>
              </w:rPr>
            </w:pPr>
            <w:r>
              <w:rPr>
                <w:b/>
                <w:sz w:val="20"/>
                <w:szCs w:val="20"/>
              </w:rPr>
              <w:t>Du 1</w:t>
            </w:r>
            <w:r w:rsidR="00821336">
              <w:rPr>
                <w:b/>
                <w:sz w:val="20"/>
                <w:szCs w:val="20"/>
              </w:rPr>
              <w:t>0</w:t>
            </w:r>
            <w:r>
              <w:rPr>
                <w:b/>
                <w:sz w:val="20"/>
                <w:szCs w:val="20"/>
              </w:rPr>
              <w:t xml:space="preserve"> novembre au 2</w:t>
            </w:r>
            <w:r w:rsidR="00821336">
              <w:rPr>
                <w:b/>
                <w:sz w:val="20"/>
                <w:szCs w:val="20"/>
              </w:rPr>
              <w:t>0</w:t>
            </w:r>
            <w:r>
              <w:rPr>
                <w:b/>
                <w:sz w:val="20"/>
                <w:szCs w:val="20"/>
              </w:rPr>
              <w:t xml:space="preserve"> février</w:t>
            </w:r>
          </w:p>
        </w:tc>
        <w:tc>
          <w:tcPr>
            <w:tcW w:w="3594" w:type="dxa"/>
            <w:gridSpan w:val="3"/>
          </w:tcPr>
          <w:p w14:paraId="5B3B5262" w14:textId="77777777" w:rsidR="004200C8" w:rsidRDefault="004200C8" w:rsidP="001B50C9">
            <w:pPr>
              <w:tabs>
                <w:tab w:val="left" w:pos="2002"/>
              </w:tabs>
              <w:spacing w:after="0" w:line="240" w:lineRule="auto"/>
              <w:jc w:val="center"/>
              <w:rPr>
                <w:b/>
                <w:sz w:val="20"/>
                <w:szCs w:val="20"/>
              </w:rPr>
            </w:pPr>
            <w:r>
              <w:rPr>
                <w:b/>
                <w:sz w:val="20"/>
                <w:szCs w:val="20"/>
              </w:rPr>
              <w:t>3</w:t>
            </w:r>
            <w:r>
              <w:rPr>
                <w:b/>
                <w:sz w:val="20"/>
                <w:szCs w:val="20"/>
                <w:vertAlign w:val="superscript"/>
              </w:rPr>
              <w:t>e</w:t>
            </w:r>
            <w:r>
              <w:rPr>
                <w:b/>
                <w:sz w:val="20"/>
                <w:szCs w:val="20"/>
              </w:rPr>
              <w:t xml:space="preserve"> étape </w:t>
            </w:r>
          </w:p>
          <w:p w14:paraId="0DD461E8" w14:textId="1C19A4B4" w:rsidR="004200C8" w:rsidRDefault="004200C8" w:rsidP="001B50C9">
            <w:pPr>
              <w:spacing w:after="0" w:line="240" w:lineRule="auto"/>
              <w:jc w:val="center"/>
              <w:rPr>
                <w:sz w:val="20"/>
                <w:szCs w:val="20"/>
              </w:rPr>
            </w:pPr>
            <w:r>
              <w:rPr>
                <w:b/>
                <w:sz w:val="20"/>
                <w:szCs w:val="20"/>
              </w:rPr>
              <w:t>Du 2</w:t>
            </w:r>
            <w:r w:rsidR="00821336">
              <w:rPr>
                <w:b/>
                <w:sz w:val="20"/>
                <w:szCs w:val="20"/>
              </w:rPr>
              <w:t>3</w:t>
            </w:r>
            <w:r>
              <w:rPr>
                <w:b/>
                <w:sz w:val="20"/>
                <w:szCs w:val="20"/>
              </w:rPr>
              <w:t xml:space="preserve"> février au </w:t>
            </w:r>
            <w:r w:rsidR="00821336">
              <w:rPr>
                <w:b/>
                <w:sz w:val="20"/>
                <w:szCs w:val="20"/>
              </w:rPr>
              <w:t>19</w:t>
            </w:r>
            <w:r>
              <w:rPr>
                <w:b/>
                <w:sz w:val="20"/>
                <w:szCs w:val="20"/>
              </w:rPr>
              <w:t xml:space="preserve"> juin</w:t>
            </w:r>
          </w:p>
        </w:tc>
      </w:tr>
      <w:tr w:rsidR="004200C8" w14:paraId="73BBE15E" w14:textId="77777777" w:rsidTr="001B50C9">
        <w:trPr>
          <w:trHeight w:val="586"/>
        </w:trPr>
        <w:tc>
          <w:tcPr>
            <w:tcW w:w="2604" w:type="dxa"/>
            <w:vAlign w:val="center"/>
          </w:tcPr>
          <w:p w14:paraId="0C89527F" w14:textId="77777777" w:rsidR="004200C8" w:rsidRDefault="004200C8" w:rsidP="001B50C9">
            <w:pPr>
              <w:tabs>
                <w:tab w:val="left" w:pos="2002"/>
              </w:tabs>
              <w:spacing w:after="0" w:line="240" w:lineRule="auto"/>
              <w:jc w:val="center"/>
              <w:rPr>
                <w:b/>
                <w:sz w:val="16"/>
                <w:szCs w:val="16"/>
              </w:rPr>
            </w:pPr>
            <w:r>
              <w:rPr>
                <w:b/>
                <w:sz w:val="16"/>
                <w:szCs w:val="16"/>
              </w:rPr>
              <w:t>Nature des évaluations proposées tout au long de l’étape</w:t>
            </w:r>
          </w:p>
        </w:tc>
        <w:tc>
          <w:tcPr>
            <w:tcW w:w="995" w:type="dxa"/>
            <w:vAlign w:val="center"/>
          </w:tcPr>
          <w:p w14:paraId="0B2E9BF2" w14:textId="77777777" w:rsidR="004200C8" w:rsidRDefault="004200C8" w:rsidP="001B50C9">
            <w:pPr>
              <w:tabs>
                <w:tab w:val="left" w:pos="2002"/>
              </w:tabs>
              <w:spacing w:after="0" w:line="240" w:lineRule="auto"/>
              <w:jc w:val="center"/>
              <w:rPr>
                <w:b/>
                <w:sz w:val="16"/>
                <w:szCs w:val="16"/>
              </w:rPr>
            </w:pPr>
            <w:r>
              <w:rPr>
                <w:b/>
                <w:sz w:val="16"/>
                <w:szCs w:val="16"/>
              </w:rPr>
              <w:t>Y aurait-il un résultat inscrit au bulletin?</w:t>
            </w:r>
          </w:p>
        </w:tc>
        <w:tc>
          <w:tcPr>
            <w:tcW w:w="2613" w:type="dxa"/>
            <w:vAlign w:val="center"/>
          </w:tcPr>
          <w:p w14:paraId="1621432C" w14:textId="77777777" w:rsidR="004200C8" w:rsidRDefault="004200C8" w:rsidP="001B50C9">
            <w:pPr>
              <w:tabs>
                <w:tab w:val="left" w:pos="2002"/>
              </w:tabs>
              <w:spacing w:after="0" w:line="240" w:lineRule="auto"/>
              <w:jc w:val="center"/>
              <w:rPr>
                <w:b/>
                <w:sz w:val="16"/>
                <w:szCs w:val="16"/>
              </w:rPr>
            </w:pPr>
            <w:r>
              <w:rPr>
                <w:b/>
                <w:sz w:val="16"/>
                <w:szCs w:val="16"/>
              </w:rPr>
              <w:t>Nature des évaluations proposées tout au long de l’étape</w:t>
            </w:r>
          </w:p>
        </w:tc>
        <w:tc>
          <w:tcPr>
            <w:tcW w:w="984" w:type="dxa"/>
            <w:vAlign w:val="center"/>
          </w:tcPr>
          <w:p w14:paraId="151AA190" w14:textId="77777777" w:rsidR="004200C8" w:rsidRDefault="004200C8" w:rsidP="001B50C9">
            <w:pPr>
              <w:tabs>
                <w:tab w:val="left" w:pos="2002"/>
              </w:tabs>
              <w:spacing w:after="0" w:line="240" w:lineRule="auto"/>
              <w:jc w:val="center"/>
              <w:rPr>
                <w:b/>
                <w:sz w:val="16"/>
                <w:szCs w:val="16"/>
              </w:rPr>
            </w:pPr>
            <w:r>
              <w:rPr>
                <w:b/>
                <w:sz w:val="16"/>
                <w:szCs w:val="16"/>
              </w:rPr>
              <w:t>Y aurait-il un résultat inscrit au bulletin?</w:t>
            </w:r>
          </w:p>
        </w:tc>
        <w:tc>
          <w:tcPr>
            <w:tcW w:w="1798" w:type="dxa"/>
            <w:vAlign w:val="center"/>
          </w:tcPr>
          <w:p w14:paraId="39B4DC17" w14:textId="77777777" w:rsidR="004200C8" w:rsidRDefault="004200C8" w:rsidP="001B50C9">
            <w:pPr>
              <w:tabs>
                <w:tab w:val="left" w:pos="2002"/>
              </w:tabs>
              <w:spacing w:after="0" w:line="240" w:lineRule="auto"/>
              <w:jc w:val="center"/>
              <w:rPr>
                <w:b/>
                <w:sz w:val="16"/>
                <w:szCs w:val="16"/>
              </w:rPr>
            </w:pPr>
            <w:r>
              <w:rPr>
                <w:b/>
                <w:sz w:val="16"/>
                <w:szCs w:val="16"/>
              </w:rPr>
              <w:t>Nature des évaluations proposées tout au long de l’étape</w:t>
            </w:r>
          </w:p>
        </w:tc>
        <w:tc>
          <w:tcPr>
            <w:tcW w:w="969" w:type="dxa"/>
            <w:tcBorders>
              <w:bottom w:val="single" w:sz="4" w:space="0" w:color="000000"/>
            </w:tcBorders>
            <w:vAlign w:val="center"/>
          </w:tcPr>
          <w:p w14:paraId="6A6C42D5" w14:textId="77777777" w:rsidR="004200C8" w:rsidRDefault="004200C8" w:rsidP="001B50C9">
            <w:pPr>
              <w:tabs>
                <w:tab w:val="left" w:pos="2002"/>
              </w:tabs>
              <w:spacing w:after="0" w:line="240" w:lineRule="auto"/>
              <w:jc w:val="center"/>
              <w:rPr>
                <w:b/>
                <w:sz w:val="14"/>
                <w:szCs w:val="14"/>
              </w:rPr>
            </w:pPr>
            <w:r>
              <w:rPr>
                <w:b/>
                <w:sz w:val="14"/>
                <w:szCs w:val="14"/>
              </w:rPr>
              <w:t>Épreuves obligatoires</w:t>
            </w:r>
          </w:p>
          <w:p w14:paraId="564CD578" w14:textId="77777777" w:rsidR="004200C8" w:rsidRDefault="004200C8" w:rsidP="001B50C9">
            <w:pPr>
              <w:tabs>
                <w:tab w:val="left" w:pos="2002"/>
              </w:tabs>
              <w:spacing w:after="0" w:line="240" w:lineRule="auto"/>
              <w:jc w:val="center"/>
              <w:rPr>
                <w:b/>
                <w:sz w:val="16"/>
                <w:szCs w:val="16"/>
              </w:rPr>
            </w:pPr>
            <w:r>
              <w:rPr>
                <w:b/>
                <w:sz w:val="14"/>
                <w:szCs w:val="14"/>
              </w:rPr>
              <w:t>MELS / CS</w:t>
            </w:r>
          </w:p>
        </w:tc>
        <w:tc>
          <w:tcPr>
            <w:tcW w:w="827" w:type="dxa"/>
            <w:vAlign w:val="center"/>
          </w:tcPr>
          <w:p w14:paraId="5CA6529B" w14:textId="77777777" w:rsidR="004200C8" w:rsidRDefault="004200C8" w:rsidP="001B50C9">
            <w:pPr>
              <w:tabs>
                <w:tab w:val="left" w:pos="2002"/>
              </w:tabs>
              <w:spacing w:after="0" w:line="240" w:lineRule="auto"/>
              <w:jc w:val="center"/>
              <w:rPr>
                <w:b/>
                <w:sz w:val="16"/>
                <w:szCs w:val="16"/>
              </w:rPr>
            </w:pPr>
            <w:r>
              <w:rPr>
                <w:b/>
                <w:sz w:val="16"/>
                <w:szCs w:val="16"/>
              </w:rPr>
              <w:t>Résultat inscrit au bulletin</w:t>
            </w:r>
          </w:p>
        </w:tc>
      </w:tr>
      <w:tr w:rsidR="004200C8" w14:paraId="68900FCA" w14:textId="77777777" w:rsidTr="001B50C9">
        <w:trPr>
          <w:cantSplit/>
          <w:trHeight w:val="941"/>
        </w:trPr>
        <w:tc>
          <w:tcPr>
            <w:tcW w:w="2604" w:type="dxa"/>
            <w:tcBorders>
              <w:bottom w:val="single" w:sz="4" w:space="0" w:color="000000"/>
            </w:tcBorders>
          </w:tcPr>
          <w:p w14:paraId="09C1C3EB" w14:textId="77777777" w:rsidR="004200C8" w:rsidRPr="004200C8" w:rsidRDefault="004200C8" w:rsidP="001B50C9">
            <w:pPr>
              <w:tabs>
                <w:tab w:val="left" w:pos="2002"/>
              </w:tabs>
              <w:spacing w:after="0" w:line="240" w:lineRule="auto"/>
              <w:rPr>
                <w:sz w:val="18"/>
                <w:szCs w:val="18"/>
              </w:rPr>
            </w:pPr>
            <w:r w:rsidRPr="004200C8">
              <w:rPr>
                <w:sz w:val="18"/>
                <w:szCs w:val="18"/>
              </w:rPr>
              <w:t xml:space="preserve">Le développement des compétences </w:t>
            </w:r>
            <w:r w:rsidRPr="004200C8">
              <w:rPr>
                <w:b/>
                <w:sz w:val="18"/>
                <w:szCs w:val="18"/>
              </w:rPr>
              <w:t>Réaliser des œuvres personnelles</w:t>
            </w:r>
            <w:r w:rsidRPr="004200C8">
              <w:rPr>
                <w:sz w:val="18"/>
                <w:szCs w:val="18"/>
              </w:rPr>
              <w:t xml:space="preserve"> et </w:t>
            </w:r>
            <w:r w:rsidRPr="004200C8">
              <w:rPr>
                <w:b/>
                <w:sz w:val="18"/>
                <w:szCs w:val="18"/>
              </w:rPr>
              <w:t xml:space="preserve">réaliser des œuvres médiatiques </w:t>
            </w:r>
            <w:r w:rsidRPr="004200C8">
              <w:rPr>
                <w:sz w:val="18"/>
                <w:szCs w:val="18"/>
              </w:rPr>
              <w:t>seront évalués tout au long de l’année scolaire à travers plusieurs projets, en utilisant des matériaux et techniques variés.</w:t>
            </w:r>
          </w:p>
          <w:p w14:paraId="6985D015" w14:textId="77777777" w:rsidR="004200C8" w:rsidRPr="004200C8" w:rsidRDefault="004200C8" w:rsidP="001B50C9">
            <w:pPr>
              <w:tabs>
                <w:tab w:val="left" w:pos="2002"/>
              </w:tabs>
              <w:spacing w:after="0" w:line="240" w:lineRule="auto"/>
              <w:rPr>
                <w:sz w:val="18"/>
                <w:szCs w:val="18"/>
              </w:rPr>
            </w:pPr>
          </w:p>
          <w:p w14:paraId="4D8C9AEE" w14:textId="77777777" w:rsidR="004200C8" w:rsidRPr="004200C8" w:rsidRDefault="004200C8" w:rsidP="001B50C9">
            <w:pPr>
              <w:tabs>
                <w:tab w:val="left" w:pos="2002"/>
              </w:tabs>
              <w:spacing w:after="0" w:line="240" w:lineRule="auto"/>
              <w:rPr>
                <w:sz w:val="16"/>
                <w:szCs w:val="16"/>
              </w:rPr>
            </w:pPr>
            <w:r w:rsidRPr="004200C8">
              <w:rPr>
                <w:sz w:val="18"/>
                <w:szCs w:val="18"/>
              </w:rPr>
              <w:t xml:space="preserve">Le développement de la compétence </w:t>
            </w:r>
            <w:r w:rsidRPr="004200C8">
              <w:rPr>
                <w:b/>
                <w:sz w:val="18"/>
                <w:szCs w:val="18"/>
              </w:rPr>
              <w:t>Apprécier des œuvres d’art</w:t>
            </w:r>
            <w:r w:rsidRPr="004200C8">
              <w:rPr>
                <w:sz w:val="18"/>
                <w:szCs w:val="18"/>
              </w:rPr>
              <w:t xml:space="preserve"> (objets culturels, images médiatiques, réalisations personnelles et réalisations des pairs) en utilisant le langage visuel approprié sera évalué tout au long de l’année.</w:t>
            </w:r>
          </w:p>
        </w:tc>
        <w:tc>
          <w:tcPr>
            <w:tcW w:w="995" w:type="dxa"/>
            <w:tcBorders>
              <w:bottom w:val="single" w:sz="4" w:space="0" w:color="000000"/>
            </w:tcBorders>
          </w:tcPr>
          <w:p w14:paraId="26208C7B" w14:textId="77777777" w:rsidR="004200C8" w:rsidRPr="004200C8" w:rsidRDefault="004200C8" w:rsidP="001B50C9">
            <w:pPr>
              <w:tabs>
                <w:tab w:val="left" w:pos="2002"/>
              </w:tabs>
              <w:spacing w:after="0" w:line="240" w:lineRule="auto"/>
              <w:jc w:val="center"/>
              <w:rPr>
                <w:b/>
                <w:sz w:val="20"/>
                <w:szCs w:val="20"/>
              </w:rPr>
            </w:pPr>
          </w:p>
          <w:p w14:paraId="49BA135D" w14:textId="77777777" w:rsidR="004200C8" w:rsidRPr="004200C8" w:rsidRDefault="004200C8" w:rsidP="001B50C9">
            <w:pPr>
              <w:tabs>
                <w:tab w:val="left" w:pos="2002"/>
              </w:tabs>
              <w:spacing w:after="0" w:line="240" w:lineRule="auto"/>
              <w:jc w:val="center"/>
              <w:rPr>
                <w:b/>
                <w:sz w:val="20"/>
                <w:szCs w:val="20"/>
              </w:rPr>
            </w:pPr>
            <w:r w:rsidRPr="004200C8">
              <w:rPr>
                <w:b/>
                <w:sz w:val="20"/>
                <w:szCs w:val="20"/>
              </w:rPr>
              <w:t>Non</w:t>
            </w:r>
          </w:p>
        </w:tc>
        <w:tc>
          <w:tcPr>
            <w:tcW w:w="2613" w:type="dxa"/>
          </w:tcPr>
          <w:p w14:paraId="0285B7F9" w14:textId="77777777" w:rsidR="004200C8" w:rsidRPr="004200C8" w:rsidRDefault="004200C8" w:rsidP="001B50C9">
            <w:pPr>
              <w:spacing w:after="0" w:line="240" w:lineRule="auto"/>
              <w:rPr>
                <w:sz w:val="16"/>
                <w:szCs w:val="16"/>
              </w:rPr>
            </w:pPr>
          </w:p>
          <w:p w14:paraId="5EEF6F1F" w14:textId="77777777" w:rsidR="004200C8" w:rsidRPr="004200C8" w:rsidRDefault="004200C8" w:rsidP="001B50C9">
            <w:pPr>
              <w:tabs>
                <w:tab w:val="left" w:pos="2002"/>
              </w:tabs>
              <w:spacing w:after="0" w:line="240" w:lineRule="auto"/>
              <w:rPr>
                <w:sz w:val="18"/>
                <w:szCs w:val="18"/>
              </w:rPr>
            </w:pPr>
            <w:r w:rsidRPr="004200C8">
              <w:rPr>
                <w:sz w:val="18"/>
                <w:szCs w:val="18"/>
              </w:rPr>
              <w:t>L’élève continue d’explorer les trois compétences en utilisant le langage visuel approprié. Les connaissances acquises seront évaluées par différents moyens (projets, activités, observation, discussion, présentation).</w:t>
            </w:r>
          </w:p>
          <w:p w14:paraId="2286E3CA" w14:textId="77777777" w:rsidR="004200C8" w:rsidRPr="004200C8" w:rsidRDefault="004200C8" w:rsidP="001B50C9">
            <w:pPr>
              <w:tabs>
                <w:tab w:val="left" w:pos="2002"/>
              </w:tabs>
              <w:spacing w:after="0" w:line="240" w:lineRule="auto"/>
              <w:rPr>
                <w:sz w:val="18"/>
                <w:szCs w:val="18"/>
              </w:rPr>
            </w:pPr>
          </w:p>
          <w:p w14:paraId="2BDD799A" w14:textId="77777777" w:rsidR="004200C8" w:rsidRPr="004200C8" w:rsidRDefault="004200C8" w:rsidP="001B50C9">
            <w:pPr>
              <w:tabs>
                <w:tab w:val="left" w:pos="2002"/>
              </w:tabs>
              <w:spacing w:after="0" w:line="240" w:lineRule="auto"/>
              <w:rPr>
                <w:sz w:val="16"/>
                <w:szCs w:val="16"/>
              </w:rPr>
            </w:pPr>
            <w:r w:rsidRPr="004200C8">
              <w:rPr>
                <w:sz w:val="18"/>
                <w:szCs w:val="18"/>
              </w:rPr>
              <w:t>C1-C2-C3 sont compilées dans une seule note au bulletin.</w:t>
            </w:r>
          </w:p>
        </w:tc>
        <w:tc>
          <w:tcPr>
            <w:tcW w:w="984" w:type="dxa"/>
            <w:tcBorders>
              <w:bottom w:val="single" w:sz="4" w:space="0" w:color="000000"/>
            </w:tcBorders>
          </w:tcPr>
          <w:p w14:paraId="6A8ECBC7" w14:textId="77777777" w:rsidR="004200C8" w:rsidRPr="004200C8" w:rsidRDefault="004200C8" w:rsidP="001B50C9">
            <w:pPr>
              <w:tabs>
                <w:tab w:val="left" w:pos="2002"/>
              </w:tabs>
              <w:spacing w:after="0" w:line="240" w:lineRule="auto"/>
              <w:rPr>
                <w:b/>
                <w:sz w:val="20"/>
                <w:szCs w:val="20"/>
              </w:rPr>
            </w:pPr>
          </w:p>
          <w:p w14:paraId="032C9266" w14:textId="77777777" w:rsidR="004200C8" w:rsidRPr="004200C8" w:rsidRDefault="004200C8" w:rsidP="001B50C9">
            <w:pPr>
              <w:tabs>
                <w:tab w:val="left" w:pos="2002"/>
              </w:tabs>
              <w:spacing w:after="0" w:line="240" w:lineRule="auto"/>
              <w:jc w:val="center"/>
              <w:rPr>
                <w:b/>
                <w:sz w:val="24"/>
                <w:szCs w:val="24"/>
              </w:rPr>
            </w:pPr>
            <w:r w:rsidRPr="004200C8">
              <w:rPr>
                <w:b/>
                <w:sz w:val="20"/>
                <w:szCs w:val="20"/>
              </w:rPr>
              <w:t>Oui</w:t>
            </w:r>
          </w:p>
        </w:tc>
        <w:tc>
          <w:tcPr>
            <w:tcW w:w="1798" w:type="dxa"/>
            <w:tcBorders>
              <w:bottom w:val="single" w:sz="4" w:space="0" w:color="000000"/>
              <w:right w:val="single" w:sz="4" w:space="0" w:color="000000"/>
            </w:tcBorders>
          </w:tcPr>
          <w:p w14:paraId="5FF90541" w14:textId="77777777" w:rsidR="004200C8" w:rsidRPr="004200C8" w:rsidRDefault="004200C8" w:rsidP="001B50C9">
            <w:pPr>
              <w:spacing w:after="0" w:line="240" w:lineRule="auto"/>
              <w:rPr>
                <w:sz w:val="16"/>
                <w:szCs w:val="16"/>
              </w:rPr>
            </w:pPr>
          </w:p>
          <w:p w14:paraId="6F4B8347" w14:textId="77777777" w:rsidR="004200C8" w:rsidRPr="004200C8" w:rsidRDefault="004200C8" w:rsidP="001B50C9">
            <w:pPr>
              <w:tabs>
                <w:tab w:val="left" w:pos="2002"/>
              </w:tabs>
              <w:spacing w:after="0" w:line="240" w:lineRule="auto"/>
              <w:rPr>
                <w:sz w:val="18"/>
                <w:szCs w:val="18"/>
              </w:rPr>
            </w:pPr>
            <w:r w:rsidRPr="004200C8">
              <w:rPr>
                <w:sz w:val="18"/>
                <w:szCs w:val="18"/>
              </w:rPr>
              <w:t>L’élève continue d’explorer les trois compétences en utilisant le langage visuel approprié. Les connaissances acquises seront évaluées par différents moyens (projets, activités, observation, discussion, présentation).</w:t>
            </w:r>
          </w:p>
          <w:p w14:paraId="3EF82484" w14:textId="77777777" w:rsidR="004200C8" w:rsidRPr="004200C8" w:rsidRDefault="004200C8" w:rsidP="001B50C9">
            <w:pPr>
              <w:tabs>
                <w:tab w:val="left" w:pos="2002"/>
              </w:tabs>
              <w:spacing w:after="0" w:line="240" w:lineRule="auto"/>
              <w:rPr>
                <w:sz w:val="18"/>
                <w:szCs w:val="18"/>
              </w:rPr>
            </w:pPr>
          </w:p>
          <w:p w14:paraId="509DC12E" w14:textId="77777777" w:rsidR="004200C8" w:rsidRPr="004200C8" w:rsidRDefault="004200C8" w:rsidP="001B50C9">
            <w:pPr>
              <w:tabs>
                <w:tab w:val="left" w:pos="2002"/>
              </w:tabs>
              <w:spacing w:after="0" w:line="240" w:lineRule="auto"/>
              <w:rPr>
                <w:sz w:val="16"/>
                <w:szCs w:val="16"/>
              </w:rPr>
            </w:pPr>
            <w:r w:rsidRPr="004200C8">
              <w:rPr>
                <w:sz w:val="18"/>
                <w:szCs w:val="18"/>
              </w:rPr>
              <w:t>C1-C2-C3 sont compilées dans une seule note au bulletin.</w:t>
            </w:r>
          </w:p>
        </w:tc>
        <w:tc>
          <w:tcPr>
            <w:tcW w:w="969" w:type="dxa"/>
            <w:tcBorders>
              <w:top w:val="single" w:sz="4" w:space="0" w:color="000000"/>
              <w:left w:val="single" w:sz="4" w:space="0" w:color="000000"/>
              <w:bottom w:val="single" w:sz="4" w:space="0" w:color="000000"/>
            </w:tcBorders>
          </w:tcPr>
          <w:p w14:paraId="4F08EAC3" w14:textId="77777777" w:rsidR="004200C8" w:rsidRPr="004200C8" w:rsidRDefault="004200C8" w:rsidP="001B50C9">
            <w:pPr>
              <w:spacing w:after="0" w:line="240" w:lineRule="auto"/>
              <w:rPr>
                <w:b/>
                <w:sz w:val="20"/>
                <w:szCs w:val="20"/>
              </w:rPr>
            </w:pPr>
          </w:p>
          <w:p w14:paraId="242307A5" w14:textId="77777777" w:rsidR="004200C8" w:rsidRPr="004200C8" w:rsidRDefault="004200C8" w:rsidP="001B50C9">
            <w:pPr>
              <w:spacing w:after="0" w:line="240" w:lineRule="auto"/>
              <w:jc w:val="center"/>
              <w:rPr>
                <w:b/>
                <w:sz w:val="20"/>
                <w:szCs w:val="20"/>
              </w:rPr>
            </w:pPr>
            <w:r w:rsidRPr="004200C8">
              <w:rPr>
                <w:b/>
                <w:sz w:val="20"/>
                <w:szCs w:val="20"/>
              </w:rPr>
              <w:t>Non</w:t>
            </w:r>
          </w:p>
        </w:tc>
        <w:tc>
          <w:tcPr>
            <w:tcW w:w="827" w:type="dxa"/>
            <w:tcBorders>
              <w:bottom w:val="single" w:sz="4" w:space="0" w:color="000000"/>
            </w:tcBorders>
          </w:tcPr>
          <w:p w14:paraId="6EE8FF62" w14:textId="77777777" w:rsidR="004200C8" w:rsidRPr="004200C8" w:rsidRDefault="004200C8" w:rsidP="001B50C9">
            <w:pPr>
              <w:tabs>
                <w:tab w:val="left" w:pos="2002"/>
              </w:tabs>
              <w:spacing w:after="0" w:line="240" w:lineRule="auto"/>
              <w:rPr>
                <w:b/>
                <w:sz w:val="20"/>
                <w:szCs w:val="20"/>
              </w:rPr>
            </w:pPr>
          </w:p>
          <w:p w14:paraId="7B9A4683" w14:textId="77777777" w:rsidR="004200C8" w:rsidRPr="004200C8" w:rsidRDefault="004200C8" w:rsidP="001B50C9">
            <w:pPr>
              <w:tabs>
                <w:tab w:val="left" w:pos="2002"/>
              </w:tabs>
              <w:spacing w:after="0" w:line="240" w:lineRule="auto"/>
              <w:jc w:val="center"/>
              <w:rPr>
                <w:b/>
                <w:sz w:val="20"/>
                <w:szCs w:val="20"/>
              </w:rPr>
            </w:pPr>
            <w:r w:rsidRPr="004200C8">
              <w:rPr>
                <w:b/>
                <w:sz w:val="20"/>
                <w:szCs w:val="20"/>
              </w:rPr>
              <w:t>Oui</w:t>
            </w:r>
          </w:p>
        </w:tc>
      </w:tr>
    </w:tbl>
    <w:p w14:paraId="79BAB07D" w14:textId="77777777" w:rsidR="004200C8" w:rsidRDefault="004200C8" w:rsidP="004200C8">
      <w:pPr>
        <w:spacing w:after="0" w:line="240" w:lineRule="auto"/>
        <w:rPr>
          <w:sz w:val="18"/>
          <w:szCs w:val="18"/>
        </w:rPr>
      </w:pPr>
      <w:r>
        <w:br w:type="page"/>
      </w:r>
    </w:p>
    <w:p w14:paraId="5035C0A6" w14:textId="77777777" w:rsidR="006E290A" w:rsidRDefault="006E290A" w:rsidP="00206749">
      <w:pPr>
        <w:spacing w:after="0" w:line="240" w:lineRule="auto"/>
      </w:pPr>
    </w:p>
    <w:tbl>
      <w:tblPr>
        <w:tblW w:w="109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8"/>
        <w:gridCol w:w="8256"/>
      </w:tblGrid>
      <w:tr w:rsidR="006E290A" w14:paraId="7AAA0B5C" w14:textId="77777777">
        <w:trPr>
          <w:cantSplit/>
        </w:trPr>
        <w:tc>
          <w:tcPr>
            <w:tcW w:w="10984" w:type="dxa"/>
            <w:gridSpan w:val="2"/>
            <w:shd w:val="clear" w:color="auto" w:fill="BFBFBF"/>
          </w:tcPr>
          <w:p w14:paraId="392C7C51" w14:textId="38F5D2CC" w:rsidR="006E290A" w:rsidRPr="000F15BE" w:rsidRDefault="006E290A" w:rsidP="000F15BE">
            <w:pPr>
              <w:spacing w:after="0" w:line="240" w:lineRule="auto"/>
              <w:jc w:val="center"/>
              <w:rPr>
                <w:b/>
                <w:bCs/>
                <w:sz w:val="32"/>
                <w:szCs w:val="32"/>
              </w:rPr>
            </w:pPr>
            <w:r w:rsidRPr="00C27A00">
              <w:rPr>
                <w:b/>
                <w:bCs/>
                <w:sz w:val="32"/>
                <w:szCs w:val="32"/>
              </w:rPr>
              <w:t>Art dramatique</w:t>
            </w:r>
          </w:p>
        </w:tc>
      </w:tr>
      <w:tr w:rsidR="006E290A" w14:paraId="7B9C9C59" w14:textId="77777777">
        <w:trPr>
          <w:cantSplit/>
        </w:trPr>
        <w:tc>
          <w:tcPr>
            <w:tcW w:w="10984" w:type="dxa"/>
            <w:gridSpan w:val="2"/>
            <w:shd w:val="clear" w:color="auto" w:fill="000000"/>
          </w:tcPr>
          <w:p w14:paraId="6882C3C0" w14:textId="77777777" w:rsidR="006E290A" w:rsidRPr="000F15BE" w:rsidRDefault="006E290A" w:rsidP="000F15BE">
            <w:pPr>
              <w:spacing w:after="0" w:line="240" w:lineRule="auto"/>
              <w:jc w:val="center"/>
              <w:rPr>
                <w:sz w:val="28"/>
                <w:szCs w:val="28"/>
              </w:rPr>
            </w:pPr>
            <w:r w:rsidRPr="000F15BE">
              <w:rPr>
                <w:sz w:val="28"/>
                <w:szCs w:val="28"/>
              </w:rPr>
              <w:t>Compétences développées par l’élève</w:t>
            </w:r>
          </w:p>
        </w:tc>
      </w:tr>
      <w:tr w:rsidR="006E290A" w:rsidRPr="00524713" w14:paraId="4D9A2A7C" w14:textId="77777777">
        <w:trPr>
          <w:cantSplit/>
          <w:trHeight w:val="782"/>
        </w:trPr>
        <w:tc>
          <w:tcPr>
            <w:tcW w:w="2728" w:type="dxa"/>
            <w:tcBorders>
              <w:bottom w:val="dashed" w:sz="4" w:space="0" w:color="auto"/>
            </w:tcBorders>
            <w:shd w:val="clear" w:color="auto" w:fill="FFFFFF"/>
            <w:vAlign w:val="center"/>
          </w:tcPr>
          <w:p w14:paraId="42270F59" w14:textId="77777777" w:rsidR="006E290A" w:rsidRPr="00524713" w:rsidRDefault="006E290A" w:rsidP="000F15BE">
            <w:pPr>
              <w:spacing w:after="0" w:line="240" w:lineRule="auto"/>
              <w:rPr>
                <w:b/>
                <w:bCs/>
                <w:sz w:val="20"/>
                <w:szCs w:val="20"/>
              </w:rPr>
            </w:pPr>
            <w:r w:rsidRPr="00524713">
              <w:rPr>
                <w:b/>
                <w:bCs/>
                <w:sz w:val="20"/>
                <w:szCs w:val="20"/>
              </w:rPr>
              <w:t>Inventer des séquences dramatiques</w:t>
            </w:r>
          </w:p>
        </w:tc>
        <w:tc>
          <w:tcPr>
            <w:tcW w:w="8256" w:type="dxa"/>
            <w:tcBorders>
              <w:bottom w:val="dashed" w:sz="4" w:space="0" w:color="auto"/>
            </w:tcBorders>
            <w:shd w:val="clear" w:color="auto" w:fill="FFFFFF"/>
            <w:vAlign w:val="center"/>
          </w:tcPr>
          <w:p w14:paraId="6F849D79" w14:textId="77777777" w:rsidR="006E290A" w:rsidRPr="00524713" w:rsidRDefault="006E290A" w:rsidP="000F15BE">
            <w:pPr>
              <w:spacing w:after="0" w:line="240" w:lineRule="auto"/>
              <w:jc w:val="both"/>
              <w:rPr>
                <w:sz w:val="16"/>
                <w:szCs w:val="16"/>
              </w:rPr>
            </w:pPr>
            <w:r w:rsidRPr="00524713">
              <w:rPr>
                <w:sz w:val="16"/>
                <w:szCs w:val="16"/>
              </w:rPr>
              <w:t>L’élève, avec l’aide de l’enseignant, s’initie à une démarche de création par des techniques théâtrales et de jeu. Dans le cadre de l’apprentissage de la langue, il développera la compétence à communiquer dans ce contexte particulier.</w:t>
            </w:r>
          </w:p>
        </w:tc>
      </w:tr>
      <w:tr w:rsidR="006E290A" w:rsidRPr="00524713" w14:paraId="09911D5C" w14:textId="77777777">
        <w:trPr>
          <w:cantSplit/>
          <w:trHeight w:val="782"/>
        </w:trPr>
        <w:tc>
          <w:tcPr>
            <w:tcW w:w="2728" w:type="dxa"/>
            <w:tcBorders>
              <w:top w:val="dashed" w:sz="4" w:space="0" w:color="auto"/>
              <w:bottom w:val="dashed" w:sz="4" w:space="0" w:color="auto"/>
            </w:tcBorders>
            <w:vAlign w:val="center"/>
          </w:tcPr>
          <w:p w14:paraId="2E5CB6E2" w14:textId="77777777" w:rsidR="006E290A" w:rsidRPr="00524713" w:rsidRDefault="006E290A" w:rsidP="000F15BE">
            <w:pPr>
              <w:spacing w:after="0" w:line="240" w:lineRule="auto"/>
              <w:rPr>
                <w:b/>
                <w:bCs/>
                <w:sz w:val="20"/>
                <w:szCs w:val="20"/>
              </w:rPr>
            </w:pPr>
            <w:r w:rsidRPr="00524713">
              <w:rPr>
                <w:b/>
                <w:bCs/>
                <w:sz w:val="20"/>
                <w:szCs w:val="20"/>
              </w:rPr>
              <w:t>Interpréter des séquences dramatiques</w:t>
            </w:r>
          </w:p>
        </w:tc>
        <w:tc>
          <w:tcPr>
            <w:tcW w:w="8256" w:type="dxa"/>
            <w:tcBorders>
              <w:top w:val="dashed" w:sz="4" w:space="0" w:color="auto"/>
              <w:bottom w:val="dashed" w:sz="4" w:space="0" w:color="auto"/>
            </w:tcBorders>
            <w:vAlign w:val="center"/>
          </w:tcPr>
          <w:p w14:paraId="35E0BBCB" w14:textId="177E6966" w:rsidR="006E290A" w:rsidRPr="00524713" w:rsidRDefault="006E290A" w:rsidP="000F15BE">
            <w:pPr>
              <w:spacing w:after="0" w:line="240" w:lineRule="auto"/>
              <w:jc w:val="both"/>
              <w:rPr>
                <w:sz w:val="16"/>
                <w:szCs w:val="16"/>
              </w:rPr>
            </w:pPr>
            <w:r w:rsidRPr="00524713">
              <w:rPr>
                <w:sz w:val="16"/>
                <w:szCs w:val="16"/>
              </w:rPr>
              <w:t>L’élève, avec le support de l’enseignant, s’initie à jouer de courts extraits simples en solo et en duo. Il s’initie également à l’utilisation du langage dramatique. Il s’initie à des techniques théâtrales (marionnettes) et des modes de théâtralisation (espace, objet, scénographie, costume, etc.) toujours dans le cadre de l’apprentissage de la langue française.</w:t>
            </w:r>
          </w:p>
        </w:tc>
      </w:tr>
      <w:tr w:rsidR="006E290A" w:rsidRPr="00524713" w14:paraId="0386C6E1" w14:textId="77777777">
        <w:trPr>
          <w:cantSplit/>
          <w:trHeight w:val="782"/>
        </w:trPr>
        <w:tc>
          <w:tcPr>
            <w:tcW w:w="2728" w:type="dxa"/>
            <w:tcBorders>
              <w:top w:val="dashed" w:sz="4" w:space="0" w:color="auto"/>
            </w:tcBorders>
            <w:shd w:val="clear" w:color="auto" w:fill="FFFFFF"/>
            <w:vAlign w:val="center"/>
          </w:tcPr>
          <w:p w14:paraId="1F201842" w14:textId="77777777" w:rsidR="006E290A" w:rsidRPr="00524713" w:rsidRDefault="006E290A" w:rsidP="000F15BE">
            <w:pPr>
              <w:spacing w:after="0" w:line="240" w:lineRule="auto"/>
              <w:rPr>
                <w:b/>
                <w:bCs/>
                <w:sz w:val="20"/>
                <w:szCs w:val="20"/>
              </w:rPr>
            </w:pPr>
            <w:r w:rsidRPr="00524713">
              <w:rPr>
                <w:b/>
                <w:bCs/>
                <w:sz w:val="20"/>
                <w:szCs w:val="20"/>
              </w:rPr>
              <w:t>Apprécier des œuvres théâtrales</w:t>
            </w:r>
          </w:p>
        </w:tc>
        <w:tc>
          <w:tcPr>
            <w:tcW w:w="8256" w:type="dxa"/>
            <w:tcBorders>
              <w:top w:val="dashed" w:sz="4" w:space="0" w:color="auto"/>
            </w:tcBorders>
            <w:shd w:val="clear" w:color="auto" w:fill="FFFFFF"/>
            <w:vAlign w:val="center"/>
          </w:tcPr>
          <w:p w14:paraId="2D4F5A8B" w14:textId="77777777" w:rsidR="006E290A" w:rsidRPr="00524713" w:rsidRDefault="006E290A" w:rsidP="00685808">
            <w:pPr>
              <w:pStyle w:val="Default"/>
              <w:jc w:val="both"/>
              <w:rPr>
                <w:color w:val="auto"/>
                <w:sz w:val="16"/>
                <w:szCs w:val="16"/>
                <w:lang w:eastAsia="en-US"/>
              </w:rPr>
            </w:pPr>
            <w:r w:rsidRPr="00524713">
              <w:rPr>
                <w:color w:val="auto"/>
                <w:sz w:val="16"/>
                <w:szCs w:val="16"/>
                <w:lang w:eastAsia="en-US"/>
              </w:rPr>
              <w:t>L’élève apprend à observer des extraits d’</w:t>
            </w:r>
            <w:r w:rsidR="0013527C" w:rsidRPr="00524713">
              <w:rPr>
                <w:color w:val="auto"/>
                <w:sz w:val="16"/>
                <w:szCs w:val="16"/>
                <w:lang w:eastAsia="en-US"/>
              </w:rPr>
              <w:t>œuvres</w:t>
            </w:r>
            <w:r w:rsidRPr="00524713">
              <w:rPr>
                <w:color w:val="auto"/>
                <w:sz w:val="16"/>
                <w:szCs w:val="16"/>
                <w:lang w:eastAsia="en-US"/>
              </w:rPr>
              <w:t xml:space="preserve"> dramatiques. Il découvre le vocabulaire relié à l’art dramatique et apprend à faire des liens entre les aspects de l’</w:t>
            </w:r>
            <w:r w:rsidR="0013527C" w:rsidRPr="00524713">
              <w:rPr>
                <w:color w:val="auto"/>
                <w:sz w:val="16"/>
                <w:szCs w:val="16"/>
                <w:lang w:eastAsia="en-US"/>
              </w:rPr>
              <w:t>œuvre</w:t>
            </w:r>
            <w:r w:rsidRPr="00524713">
              <w:rPr>
                <w:color w:val="auto"/>
                <w:sz w:val="16"/>
                <w:szCs w:val="16"/>
                <w:lang w:eastAsia="en-US"/>
              </w:rPr>
              <w:t xml:space="preserve"> et les effets ressentis toujours dans le cadre de l’apprentissage de la langue française.</w:t>
            </w:r>
          </w:p>
          <w:p w14:paraId="585153AC" w14:textId="77777777" w:rsidR="006E290A" w:rsidRPr="00524713" w:rsidRDefault="006E290A" w:rsidP="00685808">
            <w:pPr>
              <w:pStyle w:val="Default"/>
              <w:jc w:val="both"/>
              <w:rPr>
                <w:color w:val="auto"/>
                <w:sz w:val="16"/>
                <w:szCs w:val="16"/>
                <w:lang w:eastAsia="en-US"/>
              </w:rPr>
            </w:pPr>
          </w:p>
          <w:p w14:paraId="4303CAC5" w14:textId="77777777" w:rsidR="006E290A" w:rsidRPr="00524713" w:rsidRDefault="006E290A" w:rsidP="00685808">
            <w:pPr>
              <w:pStyle w:val="Default"/>
              <w:jc w:val="both"/>
              <w:rPr>
                <w:sz w:val="16"/>
                <w:szCs w:val="16"/>
              </w:rPr>
            </w:pPr>
            <w:r w:rsidRPr="00524713">
              <w:rPr>
                <w:sz w:val="18"/>
                <w:szCs w:val="18"/>
              </w:rPr>
              <w:t>À noter que cette compétence est à développer mais n’est pas considérée dans l’évaluation.</w:t>
            </w:r>
          </w:p>
        </w:tc>
      </w:tr>
      <w:tr w:rsidR="006E290A" w:rsidRPr="00524713" w14:paraId="209FAE26" w14:textId="77777777">
        <w:trPr>
          <w:cantSplit/>
          <w:trHeight w:val="810"/>
        </w:trPr>
        <w:tc>
          <w:tcPr>
            <w:tcW w:w="10984" w:type="dxa"/>
            <w:gridSpan w:val="2"/>
            <w:shd w:val="clear" w:color="auto" w:fill="FFFFFF"/>
          </w:tcPr>
          <w:p w14:paraId="64885B03" w14:textId="77777777" w:rsidR="006E290A" w:rsidRPr="00524713" w:rsidRDefault="006E290A" w:rsidP="000F15BE">
            <w:pPr>
              <w:spacing w:after="0" w:line="240" w:lineRule="auto"/>
              <w:jc w:val="center"/>
              <w:rPr>
                <w:sz w:val="18"/>
                <w:szCs w:val="18"/>
              </w:rPr>
            </w:pPr>
          </w:p>
          <w:p w14:paraId="5E18618C" w14:textId="77777777" w:rsidR="006E290A" w:rsidRPr="00524713" w:rsidRDefault="006E290A" w:rsidP="000F15BE">
            <w:pPr>
              <w:spacing w:after="0" w:line="240" w:lineRule="auto"/>
              <w:jc w:val="center"/>
              <w:rPr>
                <w:sz w:val="18"/>
                <w:szCs w:val="18"/>
              </w:rPr>
            </w:pPr>
            <w:r w:rsidRPr="00524713">
              <w:rPr>
                <w:sz w:val="18"/>
                <w:szCs w:val="18"/>
              </w:rPr>
              <w:t>Le programme d’art dramatique comprend trois compétences à développer mais seulement les deux premières sont retenues en classe d’accueil.</w:t>
            </w:r>
          </w:p>
          <w:p w14:paraId="6863216E" w14:textId="77777777" w:rsidR="006E290A" w:rsidRPr="00524713" w:rsidRDefault="006E290A" w:rsidP="000F15BE">
            <w:pPr>
              <w:spacing w:after="0" w:line="240" w:lineRule="auto"/>
              <w:jc w:val="center"/>
              <w:rPr>
                <w:b/>
                <w:bCs/>
                <w:sz w:val="18"/>
                <w:szCs w:val="18"/>
              </w:rPr>
            </w:pPr>
            <w:r w:rsidRPr="00524713">
              <w:rPr>
                <w:b/>
                <w:bCs/>
                <w:sz w:val="18"/>
                <w:szCs w:val="18"/>
              </w:rPr>
              <w:t xml:space="preserve">Cependant, un seul résultat apparaîtra au bulletin et </w:t>
            </w:r>
          </w:p>
          <w:p w14:paraId="3E06768B" w14:textId="77777777" w:rsidR="006E290A" w:rsidRPr="00524713" w:rsidRDefault="006E290A" w:rsidP="000F15BE">
            <w:pPr>
              <w:autoSpaceDE w:val="0"/>
              <w:autoSpaceDN w:val="0"/>
              <w:adjustRightInd w:val="0"/>
              <w:spacing w:after="0" w:line="240" w:lineRule="auto"/>
              <w:jc w:val="center"/>
              <w:rPr>
                <w:sz w:val="18"/>
                <w:szCs w:val="18"/>
              </w:rPr>
            </w:pPr>
            <w:r w:rsidRPr="00524713">
              <w:rPr>
                <w:sz w:val="18"/>
                <w:szCs w:val="18"/>
              </w:rPr>
              <w:t>.</w:t>
            </w:r>
          </w:p>
          <w:p w14:paraId="18FE7675" w14:textId="77777777" w:rsidR="006E290A" w:rsidRPr="00524713" w:rsidRDefault="006E290A" w:rsidP="003C0EF6">
            <w:pPr>
              <w:spacing w:after="0" w:line="240" w:lineRule="auto"/>
              <w:jc w:val="center"/>
              <w:rPr>
                <w:b/>
                <w:bCs/>
                <w:sz w:val="18"/>
                <w:szCs w:val="18"/>
              </w:rPr>
            </w:pPr>
            <w:r w:rsidRPr="00524713">
              <w:rPr>
                <w:b/>
                <w:bCs/>
                <w:sz w:val="18"/>
                <w:szCs w:val="18"/>
              </w:rPr>
              <w:t>En classe d’accueil, le développement de ces compétences contribue à l’apprentissage de la langue française</w:t>
            </w:r>
          </w:p>
          <w:p w14:paraId="751336AD" w14:textId="77777777" w:rsidR="006E290A" w:rsidRPr="00524713" w:rsidRDefault="006E290A" w:rsidP="00685808">
            <w:pPr>
              <w:autoSpaceDE w:val="0"/>
              <w:autoSpaceDN w:val="0"/>
              <w:adjustRightInd w:val="0"/>
              <w:spacing w:after="0" w:line="240" w:lineRule="auto"/>
              <w:jc w:val="center"/>
              <w:rPr>
                <w:sz w:val="18"/>
                <w:szCs w:val="18"/>
              </w:rPr>
            </w:pPr>
            <w:proofErr w:type="gramStart"/>
            <w:r w:rsidRPr="00524713">
              <w:rPr>
                <w:b/>
                <w:bCs/>
                <w:sz w:val="18"/>
                <w:szCs w:val="18"/>
              </w:rPr>
              <w:t>mais</w:t>
            </w:r>
            <w:proofErr w:type="gramEnd"/>
            <w:r w:rsidRPr="00524713">
              <w:rPr>
                <w:b/>
                <w:bCs/>
                <w:sz w:val="18"/>
                <w:szCs w:val="18"/>
              </w:rPr>
              <w:t xml:space="preserve"> également à l’ouverture sur le monde culturel qui l’entoure.</w:t>
            </w:r>
          </w:p>
          <w:p w14:paraId="7D257252" w14:textId="77777777" w:rsidR="006E290A" w:rsidRPr="00524713" w:rsidRDefault="006E290A" w:rsidP="000F15BE">
            <w:pPr>
              <w:autoSpaceDE w:val="0"/>
              <w:autoSpaceDN w:val="0"/>
              <w:adjustRightInd w:val="0"/>
              <w:spacing w:after="0" w:line="240" w:lineRule="auto"/>
              <w:jc w:val="center"/>
              <w:rPr>
                <w:sz w:val="16"/>
                <w:szCs w:val="16"/>
              </w:rPr>
            </w:pPr>
          </w:p>
        </w:tc>
      </w:tr>
    </w:tbl>
    <w:p w14:paraId="28E8B31C" w14:textId="77777777" w:rsidR="006E290A" w:rsidRPr="00524713" w:rsidRDefault="006E290A" w:rsidP="00206749">
      <w:pPr>
        <w:spacing w:after="0" w:line="240" w:lineRule="auto"/>
        <w:rPr>
          <w:sz w:val="18"/>
          <w:szCs w:val="1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5"/>
        <w:gridCol w:w="973"/>
        <w:gridCol w:w="2637"/>
        <w:gridCol w:w="973"/>
        <w:gridCol w:w="1806"/>
        <w:gridCol w:w="969"/>
        <w:gridCol w:w="827"/>
      </w:tblGrid>
      <w:tr w:rsidR="006E290A" w:rsidRPr="00524713" w14:paraId="6D4A29A2" w14:textId="77777777">
        <w:trPr>
          <w:trHeight w:val="415"/>
        </w:trPr>
        <w:tc>
          <w:tcPr>
            <w:tcW w:w="5000" w:type="pct"/>
            <w:gridSpan w:val="7"/>
            <w:shd w:val="clear" w:color="auto" w:fill="000000"/>
          </w:tcPr>
          <w:p w14:paraId="022C01B5" w14:textId="77777777" w:rsidR="006E290A" w:rsidRPr="00524713" w:rsidRDefault="006E290A" w:rsidP="000F15BE">
            <w:pPr>
              <w:tabs>
                <w:tab w:val="left" w:pos="2002"/>
              </w:tabs>
              <w:spacing w:after="0" w:line="240" w:lineRule="auto"/>
              <w:jc w:val="center"/>
              <w:rPr>
                <w:sz w:val="28"/>
                <w:szCs w:val="28"/>
              </w:rPr>
            </w:pPr>
            <w:r w:rsidRPr="00524713">
              <w:rPr>
                <w:sz w:val="28"/>
                <w:szCs w:val="28"/>
              </w:rPr>
              <w:t>Principales évaluations et résultats inscrits au bulletin</w:t>
            </w:r>
          </w:p>
        </w:tc>
      </w:tr>
      <w:tr w:rsidR="005478D5" w:rsidRPr="00524713" w14:paraId="140D6533" w14:textId="77777777">
        <w:trPr>
          <w:trHeight w:hRule="exact" w:val="544"/>
        </w:trPr>
        <w:tc>
          <w:tcPr>
            <w:tcW w:w="1658" w:type="pct"/>
            <w:gridSpan w:val="2"/>
          </w:tcPr>
          <w:p w14:paraId="01A4ABE5" w14:textId="77777777" w:rsidR="005478D5" w:rsidRPr="00524713" w:rsidRDefault="005478D5" w:rsidP="005478D5">
            <w:pPr>
              <w:tabs>
                <w:tab w:val="left" w:pos="2002"/>
              </w:tabs>
              <w:spacing w:after="0" w:line="240" w:lineRule="auto"/>
              <w:jc w:val="center"/>
              <w:rPr>
                <w:b/>
                <w:bCs/>
                <w:sz w:val="20"/>
                <w:szCs w:val="20"/>
              </w:rPr>
            </w:pPr>
            <w:r w:rsidRPr="00524713">
              <w:rPr>
                <w:b/>
                <w:bCs/>
                <w:sz w:val="20"/>
                <w:szCs w:val="20"/>
              </w:rPr>
              <w:t>1</w:t>
            </w:r>
            <w:r w:rsidRPr="00524713">
              <w:rPr>
                <w:b/>
                <w:bCs/>
                <w:sz w:val="20"/>
                <w:szCs w:val="20"/>
                <w:vertAlign w:val="superscript"/>
              </w:rPr>
              <w:t>re</w:t>
            </w:r>
            <w:r w:rsidRPr="00524713">
              <w:rPr>
                <w:b/>
                <w:bCs/>
                <w:sz w:val="20"/>
                <w:szCs w:val="20"/>
              </w:rPr>
              <w:t xml:space="preserve"> étape </w:t>
            </w:r>
          </w:p>
          <w:p w14:paraId="2580AAE6" w14:textId="1EC95131" w:rsidR="005478D5" w:rsidRPr="00524713" w:rsidRDefault="005478D5" w:rsidP="005478D5">
            <w:pPr>
              <w:spacing w:after="0" w:line="240" w:lineRule="auto"/>
              <w:jc w:val="center"/>
              <w:rPr>
                <w:sz w:val="20"/>
                <w:szCs w:val="20"/>
              </w:rPr>
            </w:pPr>
            <w:r w:rsidRPr="00524713">
              <w:rPr>
                <w:b/>
                <w:bCs/>
                <w:sz w:val="20"/>
                <w:szCs w:val="20"/>
              </w:rPr>
              <w:t>Du 2</w:t>
            </w:r>
            <w:r w:rsidR="00821336">
              <w:rPr>
                <w:b/>
                <w:bCs/>
                <w:sz w:val="20"/>
                <w:szCs w:val="20"/>
              </w:rPr>
              <w:t>7</w:t>
            </w:r>
            <w:r w:rsidRPr="00524713">
              <w:rPr>
                <w:b/>
                <w:bCs/>
                <w:sz w:val="20"/>
                <w:szCs w:val="20"/>
              </w:rPr>
              <w:t xml:space="preserve"> août au </w:t>
            </w:r>
            <w:r w:rsidR="00821336">
              <w:rPr>
                <w:b/>
                <w:bCs/>
                <w:sz w:val="20"/>
                <w:szCs w:val="20"/>
              </w:rPr>
              <w:t>7</w:t>
            </w:r>
            <w:r w:rsidRPr="00524713">
              <w:rPr>
                <w:b/>
                <w:bCs/>
                <w:sz w:val="20"/>
                <w:szCs w:val="20"/>
              </w:rPr>
              <w:t xml:space="preserve"> novembre</w:t>
            </w:r>
          </w:p>
        </w:tc>
        <w:tc>
          <w:tcPr>
            <w:tcW w:w="1673" w:type="pct"/>
            <w:gridSpan w:val="2"/>
          </w:tcPr>
          <w:p w14:paraId="6808A108" w14:textId="77777777" w:rsidR="005478D5" w:rsidRPr="00524713" w:rsidRDefault="005478D5" w:rsidP="005478D5">
            <w:pPr>
              <w:tabs>
                <w:tab w:val="left" w:pos="2002"/>
              </w:tabs>
              <w:spacing w:after="0" w:line="240" w:lineRule="auto"/>
              <w:jc w:val="center"/>
              <w:rPr>
                <w:b/>
                <w:bCs/>
                <w:sz w:val="20"/>
                <w:szCs w:val="20"/>
              </w:rPr>
            </w:pPr>
            <w:r w:rsidRPr="00524713">
              <w:rPr>
                <w:b/>
                <w:bCs/>
                <w:sz w:val="20"/>
                <w:szCs w:val="20"/>
              </w:rPr>
              <w:t>2</w:t>
            </w:r>
            <w:r w:rsidRPr="00524713">
              <w:rPr>
                <w:b/>
                <w:bCs/>
                <w:sz w:val="20"/>
                <w:szCs w:val="20"/>
                <w:vertAlign w:val="superscript"/>
              </w:rPr>
              <w:t>e</w:t>
            </w:r>
            <w:r w:rsidRPr="00524713">
              <w:rPr>
                <w:b/>
                <w:bCs/>
                <w:sz w:val="20"/>
                <w:szCs w:val="20"/>
              </w:rPr>
              <w:t xml:space="preserve"> étape </w:t>
            </w:r>
          </w:p>
          <w:p w14:paraId="459AC9B8" w14:textId="3814C902" w:rsidR="005478D5" w:rsidRPr="00524713" w:rsidRDefault="005478D5" w:rsidP="005478D5">
            <w:pPr>
              <w:spacing w:after="0" w:line="240" w:lineRule="auto"/>
              <w:jc w:val="center"/>
              <w:rPr>
                <w:sz w:val="20"/>
                <w:szCs w:val="20"/>
              </w:rPr>
            </w:pPr>
            <w:r w:rsidRPr="00524713">
              <w:rPr>
                <w:b/>
                <w:bCs/>
                <w:sz w:val="20"/>
                <w:szCs w:val="20"/>
              </w:rPr>
              <w:t>Du 1</w:t>
            </w:r>
            <w:r w:rsidR="00821336">
              <w:rPr>
                <w:b/>
                <w:bCs/>
                <w:sz w:val="20"/>
                <w:szCs w:val="20"/>
              </w:rPr>
              <w:t>0</w:t>
            </w:r>
            <w:r w:rsidRPr="00524713">
              <w:rPr>
                <w:b/>
                <w:bCs/>
                <w:sz w:val="20"/>
                <w:szCs w:val="20"/>
              </w:rPr>
              <w:t xml:space="preserve"> novembre au 2</w:t>
            </w:r>
            <w:r w:rsidR="00821336">
              <w:rPr>
                <w:b/>
                <w:bCs/>
                <w:sz w:val="20"/>
                <w:szCs w:val="20"/>
              </w:rPr>
              <w:t>0</w:t>
            </w:r>
            <w:r w:rsidRPr="00524713">
              <w:rPr>
                <w:b/>
                <w:bCs/>
                <w:sz w:val="20"/>
                <w:szCs w:val="20"/>
              </w:rPr>
              <w:t xml:space="preserve"> février</w:t>
            </w:r>
          </w:p>
        </w:tc>
        <w:tc>
          <w:tcPr>
            <w:tcW w:w="1669" w:type="pct"/>
            <w:gridSpan w:val="3"/>
          </w:tcPr>
          <w:p w14:paraId="36878E4B" w14:textId="77777777" w:rsidR="005478D5" w:rsidRPr="00524713" w:rsidRDefault="005478D5" w:rsidP="005478D5">
            <w:pPr>
              <w:tabs>
                <w:tab w:val="left" w:pos="2002"/>
              </w:tabs>
              <w:spacing w:after="0" w:line="240" w:lineRule="auto"/>
              <w:jc w:val="center"/>
              <w:rPr>
                <w:b/>
                <w:bCs/>
                <w:sz w:val="20"/>
                <w:szCs w:val="20"/>
              </w:rPr>
            </w:pPr>
            <w:r w:rsidRPr="00524713">
              <w:rPr>
                <w:b/>
                <w:bCs/>
                <w:sz w:val="20"/>
                <w:szCs w:val="20"/>
              </w:rPr>
              <w:t>3</w:t>
            </w:r>
            <w:r w:rsidRPr="00524713">
              <w:rPr>
                <w:b/>
                <w:bCs/>
                <w:sz w:val="20"/>
                <w:szCs w:val="20"/>
                <w:vertAlign w:val="superscript"/>
              </w:rPr>
              <w:t>e</w:t>
            </w:r>
            <w:r w:rsidRPr="00524713">
              <w:rPr>
                <w:b/>
                <w:bCs/>
                <w:sz w:val="20"/>
                <w:szCs w:val="20"/>
              </w:rPr>
              <w:t xml:space="preserve"> étape </w:t>
            </w:r>
          </w:p>
          <w:p w14:paraId="5C49BE10" w14:textId="5480B287" w:rsidR="005478D5" w:rsidRPr="00524713" w:rsidRDefault="005478D5" w:rsidP="005478D5">
            <w:pPr>
              <w:spacing w:after="0" w:line="240" w:lineRule="auto"/>
              <w:jc w:val="center"/>
              <w:rPr>
                <w:sz w:val="20"/>
                <w:szCs w:val="20"/>
              </w:rPr>
            </w:pPr>
            <w:r w:rsidRPr="00524713">
              <w:rPr>
                <w:b/>
                <w:bCs/>
                <w:sz w:val="20"/>
                <w:szCs w:val="20"/>
              </w:rPr>
              <w:t>Du 2</w:t>
            </w:r>
            <w:r w:rsidR="00821336">
              <w:rPr>
                <w:b/>
                <w:bCs/>
                <w:sz w:val="20"/>
                <w:szCs w:val="20"/>
              </w:rPr>
              <w:t>3</w:t>
            </w:r>
            <w:r w:rsidRPr="00524713">
              <w:rPr>
                <w:b/>
                <w:bCs/>
                <w:sz w:val="20"/>
                <w:szCs w:val="20"/>
              </w:rPr>
              <w:t xml:space="preserve"> février au </w:t>
            </w:r>
            <w:r w:rsidR="00821336">
              <w:rPr>
                <w:b/>
                <w:bCs/>
                <w:sz w:val="20"/>
                <w:szCs w:val="20"/>
              </w:rPr>
              <w:t>19</w:t>
            </w:r>
            <w:r w:rsidRPr="00524713">
              <w:rPr>
                <w:b/>
                <w:bCs/>
                <w:sz w:val="20"/>
                <w:szCs w:val="20"/>
              </w:rPr>
              <w:t xml:space="preserve"> juin</w:t>
            </w:r>
          </w:p>
        </w:tc>
      </w:tr>
      <w:tr w:rsidR="005478D5" w:rsidRPr="00524713" w14:paraId="73857029" w14:textId="77777777">
        <w:trPr>
          <w:trHeight w:val="586"/>
        </w:trPr>
        <w:tc>
          <w:tcPr>
            <w:tcW w:w="1207" w:type="pct"/>
            <w:vAlign w:val="center"/>
          </w:tcPr>
          <w:p w14:paraId="60F012E4"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Nature des évaluations proposées tout au long de l’étape</w:t>
            </w:r>
          </w:p>
        </w:tc>
        <w:tc>
          <w:tcPr>
            <w:tcW w:w="451" w:type="pct"/>
            <w:vAlign w:val="center"/>
          </w:tcPr>
          <w:p w14:paraId="7511ABF6"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Y aurait-il un résultat inscrit au bulletin?</w:t>
            </w:r>
          </w:p>
        </w:tc>
        <w:tc>
          <w:tcPr>
            <w:tcW w:w="1222" w:type="pct"/>
            <w:vAlign w:val="center"/>
          </w:tcPr>
          <w:p w14:paraId="41FEF53A"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Nature des évaluations proposées tout au long de l’étape</w:t>
            </w:r>
          </w:p>
        </w:tc>
        <w:tc>
          <w:tcPr>
            <w:tcW w:w="451" w:type="pct"/>
            <w:vAlign w:val="center"/>
          </w:tcPr>
          <w:p w14:paraId="6D128B75"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Y aurait-il un résultat inscrit au bulletin?</w:t>
            </w:r>
          </w:p>
        </w:tc>
        <w:tc>
          <w:tcPr>
            <w:tcW w:w="837" w:type="pct"/>
            <w:vAlign w:val="center"/>
          </w:tcPr>
          <w:p w14:paraId="7B7CFC17"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Nature des évaluations proposées tout au long de l’étape</w:t>
            </w:r>
          </w:p>
        </w:tc>
        <w:tc>
          <w:tcPr>
            <w:tcW w:w="449" w:type="pct"/>
            <w:tcBorders>
              <w:bottom w:val="single" w:sz="4" w:space="0" w:color="auto"/>
            </w:tcBorders>
            <w:vAlign w:val="center"/>
          </w:tcPr>
          <w:p w14:paraId="04DFF07A" w14:textId="77777777" w:rsidR="005478D5" w:rsidRPr="00524713" w:rsidRDefault="005478D5" w:rsidP="005478D5">
            <w:pPr>
              <w:tabs>
                <w:tab w:val="left" w:pos="2002"/>
              </w:tabs>
              <w:spacing w:after="0" w:line="240" w:lineRule="auto"/>
              <w:jc w:val="center"/>
              <w:rPr>
                <w:b/>
                <w:bCs/>
                <w:sz w:val="14"/>
                <w:szCs w:val="14"/>
              </w:rPr>
            </w:pPr>
            <w:r w:rsidRPr="00524713">
              <w:rPr>
                <w:b/>
                <w:bCs/>
                <w:sz w:val="14"/>
                <w:szCs w:val="14"/>
              </w:rPr>
              <w:t>Épreuves obligatoires</w:t>
            </w:r>
          </w:p>
          <w:p w14:paraId="1E191E03" w14:textId="77777777" w:rsidR="005478D5" w:rsidRPr="00524713" w:rsidRDefault="005478D5" w:rsidP="005478D5">
            <w:pPr>
              <w:tabs>
                <w:tab w:val="left" w:pos="2002"/>
              </w:tabs>
              <w:spacing w:after="0" w:line="240" w:lineRule="auto"/>
              <w:jc w:val="center"/>
              <w:rPr>
                <w:b/>
                <w:bCs/>
                <w:sz w:val="16"/>
                <w:szCs w:val="16"/>
              </w:rPr>
            </w:pPr>
            <w:r w:rsidRPr="00524713">
              <w:rPr>
                <w:b/>
                <w:bCs/>
                <w:sz w:val="14"/>
                <w:szCs w:val="14"/>
              </w:rPr>
              <w:t>MELS / CS</w:t>
            </w:r>
          </w:p>
        </w:tc>
        <w:tc>
          <w:tcPr>
            <w:tcW w:w="383" w:type="pct"/>
            <w:vAlign w:val="center"/>
          </w:tcPr>
          <w:p w14:paraId="44A11A94"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Résultat inscrit au bulletin</w:t>
            </w:r>
          </w:p>
        </w:tc>
      </w:tr>
      <w:tr w:rsidR="005478D5" w14:paraId="2CB8A31C" w14:textId="77777777" w:rsidTr="004C3DD7">
        <w:trPr>
          <w:trHeight w:hRule="exact" w:val="969"/>
        </w:trPr>
        <w:tc>
          <w:tcPr>
            <w:tcW w:w="1207" w:type="pct"/>
            <w:tcBorders>
              <w:bottom w:val="single" w:sz="4" w:space="0" w:color="auto"/>
            </w:tcBorders>
          </w:tcPr>
          <w:p w14:paraId="0FB2D08A" w14:textId="20BC70FD" w:rsidR="005478D5" w:rsidRPr="00524713" w:rsidRDefault="005478D5" w:rsidP="005478D5">
            <w:pPr>
              <w:spacing w:after="0" w:line="240" w:lineRule="auto"/>
              <w:rPr>
                <w:sz w:val="16"/>
                <w:szCs w:val="16"/>
              </w:rPr>
            </w:pPr>
          </w:p>
        </w:tc>
        <w:tc>
          <w:tcPr>
            <w:tcW w:w="451" w:type="pct"/>
            <w:tcBorders>
              <w:bottom w:val="single" w:sz="4" w:space="0" w:color="auto"/>
            </w:tcBorders>
          </w:tcPr>
          <w:p w14:paraId="59F7059D" w14:textId="77777777" w:rsidR="005478D5" w:rsidRPr="00524713" w:rsidRDefault="005478D5" w:rsidP="005478D5">
            <w:pPr>
              <w:tabs>
                <w:tab w:val="left" w:pos="2002"/>
              </w:tabs>
              <w:spacing w:after="0" w:line="240" w:lineRule="auto"/>
              <w:rPr>
                <w:b/>
                <w:bCs/>
                <w:sz w:val="20"/>
                <w:szCs w:val="20"/>
              </w:rPr>
            </w:pPr>
          </w:p>
          <w:p w14:paraId="749F3CD0" w14:textId="302C2DDB" w:rsidR="005478D5" w:rsidRPr="00524713" w:rsidRDefault="005478D5" w:rsidP="005478D5">
            <w:pPr>
              <w:tabs>
                <w:tab w:val="left" w:pos="2002"/>
              </w:tabs>
              <w:spacing w:after="0" w:line="240" w:lineRule="auto"/>
              <w:jc w:val="center"/>
              <w:rPr>
                <w:b/>
                <w:bCs/>
                <w:sz w:val="24"/>
                <w:szCs w:val="24"/>
              </w:rPr>
            </w:pPr>
            <w:r w:rsidRPr="00524713">
              <w:rPr>
                <w:b/>
                <w:bCs/>
                <w:sz w:val="20"/>
                <w:szCs w:val="20"/>
              </w:rPr>
              <w:t>Oui/Non</w:t>
            </w:r>
          </w:p>
        </w:tc>
        <w:tc>
          <w:tcPr>
            <w:tcW w:w="1222" w:type="pct"/>
          </w:tcPr>
          <w:p w14:paraId="1BECDD2B" w14:textId="77777777" w:rsidR="005478D5" w:rsidRPr="00524713" w:rsidRDefault="005478D5" w:rsidP="005478D5">
            <w:pPr>
              <w:spacing w:after="0" w:line="240" w:lineRule="auto"/>
              <w:rPr>
                <w:sz w:val="16"/>
                <w:szCs w:val="16"/>
              </w:rPr>
            </w:pPr>
          </w:p>
          <w:p w14:paraId="18FC93E4" w14:textId="1BA3059F" w:rsidR="005478D5" w:rsidRPr="00524713" w:rsidRDefault="005478D5" w:rsidP="005478D5">
            <w:pPr>
              <w:spacing w:after="0" w:line="240" w:lineRule="auto"/>
              <w:rPr>
                <w:sz w:val="16"/>
                <w:szCs w:val="16"/>
              </w:rPr>
            </w:pPr>
          </w:p>
        </w:tc>
        <w:tc>
          <w:tcPr>
            <w:tcW w:w="451" w:type="pct"/>
            <w:tcBorders>
              <w:bottom w:val="single" w:sz="4" w:space="0" w:color="auto"/>
            </w:tcBorders>
          </w:tcPr>
          <w:p w14:paraId="2CC2539E" w14:textId="77777777" w:rsidR="005478D5" w:rsidRPr="00524713" w:rsidRDefault="005478D5" w:rsidP="005478D5">
            <w:pPr>
              <w:tabs>
                <w:tab w:val="left" w:pos="2002"/>
              </w:tabs>
              <w:spacing w:after="0" w:line="240" w:lineRule="auto"/>
              <w:rPr>
                <w:b/>
                <w:bCs/>
                <w:sz w:val="20"/>
                <w:szCs w:val="20"/>
              </w:rPr>
            </w:pPr>
          </w:p>
          <w:p w14:paraId="360E9A4F" w14:textId="35133086" w:rsidR="005478D5" w:rsidRPr="00524713" w:rsidRDefault="005478D5" w:rsidP="005478D5">
            <w:pPr>
              <w:tabs>
                <w:tab w:val="left" w:pos="2002"/>
              </w:tabs>
              <w:spacing w:after="0" w:line="240" w:lineRule="auto"/>
              <w:jc w:val="center"/>
              <w:rPr>
                <w:b/>
                <w:bCs/>
                <w:sz w:val="24"/>
                <w:szCs w:val="24"/>
              </w:rPr>
            </w:pPr>
            <w:r w:rsidRPr="00524713">
              <w:rPr>
                <w:b/>
                <w:bCs/>
                <w:sz w:val="20"/>
                <w:szCs w:val="20"/>
              </w:rPr>
              <w:t xml:space="preserve">Oui/Non </w:t>
            </w:r>
          </w:p>
        </w:tc>
        <w:tc>
          <w:tcPr>
            <w:tcW w:w="837" w:type="pct"/>
            <w:tcBorders>
              <w:bottom w:val="single" w:sz="4" w:space="0" w:color="auto"/>
              <w:right w:val="single" w:sz="4" w:space="0" w:color="auto"/>
            </w:tcBorders>
          </w:tcPr>
          <w:p w14:paraId="69428E3B" w14:textId="77777777" w:rsidR="005478D5" w:rsidRPr="00524713" w:rsidRDefault="005478D5" w:rsidP="005478D5">
            <w:pPr>
              <w:spacing w:after="0" w:line="240" w:lineRule="auto"/>
              <w:rPr>
                <w:sz w:val="16"/>
                <w:szCs w:val="16"/>
              </w:rPr>
            </w:pPr>
          </w:p>
          <w:p w14:paraId="5BCE97B4" w14:textId="50F1106F" w:rsidR="005478D5" w:rsidRPr="00524713" w:rsidRDefault="005478D5" w:rsidP="005478D5">
            <w:pPr>
              <w:spacing w:after="0" w:line="240" w:lineRule="auto"/>
              <w:rPr>
                <w:sz w:val="16"/>
                <w:szCs w:val="16"/>
              </w:rPr>
            </w:pPr>
          </w:p>
        </w:tc>
        <w:tc>
          <w:tcPr>
            <w:tcW w:w="449" w:type="pct"/>
            <w:tcBorders>
              <w:top w:val="single" w:sz="4" w:space="0" w:color="auto"/>
              <w:left w:val="single" w:sz="4" w:space="0" w:color="auto"/>
              <w:bottom w:val="single" w:sz="4" w:space="0" w:color="auto"/>
            </w:tcBorders>
          </w:tcPr>
          <w:p w14:paraId="1F9EAB3C" w14:textId="77777777" w:rsidR="005478D5" w:rsidRPr="00524713" w:rsidRDefault="005478D5" w:rsidP="005478D5">
            <w:pPr>
              <w:spacing w:after="0" w:line="240" w:lineRule="auto"/>
              <w:rPr>
                <w:b/>
                <w:bCs/>
                <w:sz w:val="20"/>
                <w:szCs w:val="20"/>
              </w:rPr>
            </w:pPr>
          </w:p>
          <w:p w14:paraId="251BE448" w14:textId="77777777" w:rsidR="005478D5" w:rsidRPr="00524713" w:rsidRDefault="005478D5" w:rsidP="005478D5">
            <w:pPr>
              <w:spacing w:after="0" w:line="240" w:lineRule="auto"/>
              <w:jc w:val="center"/>
              <w:rPr>
                <w:b/>
                <w:bCs/>
                <w:sz w:val="20"/>
                <w:szCs w:val="20"/>
              </w:rPr>
            </w:pPr>
            <w:r w:rsidRPr="00524713">
              <w:rPr>
                <w:b/>
                <w:bCs/>
                <w:sz w:val="20"/>
                <w:szCs w:val="20"/>
              </w:rPr>
              <w:t>Non</w:t>
            </w:r>
          </w:p>
        </w:tc>
        <w:tc>
          <w:tcPr>
            <w:tcW w:w="383" w:type="pct"/>
            <w:tcBorders>
              <w:bottom w:val="single" w:sz="4" w:space="0" w:color="auto"/>
            </w:tcBorders>
          </w:tcPr>
          <w:p w14:paraId="3A115C92" w14:textId="77777777" w:rsidR="005478D5" w:rsidRPr="00524713" w:rsidRDefault="005478D5" w:rsidP="005478D5">
            <w:pPr>
              <w:tabs>
                <w:tab w:val="left" w:pos="2002"/>
              </w:tabs>
              <w:spacing w:after="0" w:line="240" w:lineRule="auto"/>
              <w:rPr>
                <w:b/>
                <w:bCs/>
                <w:sz w:val="20"/>
                <w:szCs w:val="20"/>
              </w:rPr>
            </w:pPr>
          </w:p>
          <w:p w14:paraId="471932A4" w14:textId="77777777" w:rsidR="005478D5" w:rsidRPr="00524713" w:rsidRDefault="005478D5" w:rsidP="005478D5">
            <w:pPr>
              <w:tabs>
                <w:tab w:val="left" w:pos="2002"/>
              </w:tabs>
              <w:spacing w:after="0" w:line="240" w:lineRule="auto"/>
              <w:jc w:val="center"/>
              <w:rPr>
                <w:b/>
                <w:bCs/>
                <w:sz w:val="20"/>
                <w:szCs w:val="20"/>
              </w:rPr>
            </w:pPr>
            <w:r w:rsidRPr="00524713">
              <w:rPr>
                <w:b/>
                <w:bCs/>
                <w:sz w:val="20"/>
                <w:szCs w:val="20"/>
              </w:rPr>
              <w:t>Oui</w:t>
            </w:r>
          </w:p>
        </w:tc>
      </w:tr>
    </w:tbl>
    <w:p w14:paraId="4256215E" w14:textId="77777777" w:rsidR="006E290A" w:rsidRDefault="006E290A" w:rsidP="00361E6A">
      <w:pPr>
        <w:spacing w:after="0" w:line="240" w:lineRule="auto"/>
        <w:rPr>
          <w:sz w:val="18"/>
          <w:szCs w:val="18"/>
        </w:rPr>
      </w:pPr>
    </w:p>
    <w:p w14:paraId="7C8F9BCA" w14:textId="77777777" w:rsidR="00C27A00" w:rsidRDefault="006E290A" w:rsidP="00C27A00">
      <w:pPr>
        <w:spacing w:after="0" w:line="240" w:lineRule="auto"/>
      </w:pPr>
      <w:r>
        <w:rPr>
          <w:sz w:val="18"/>
          <w:szCs w:val="18"/>
        </w:rPr>
        <w:br w:type="page"/>
      </w:r>
    </w:p>
    <w:p w14:paraId="7D4AF5D3" w14:textId="5A2F1559" w:rsidR="006E290A" w:rsidRDefault="006E290A" w:rsidP="00361E6A">
      <w:pPr>
        <w:spacing w:after="0" w:line="240" w:lineRule="auto"/>
        <w:rPr>
          <w:sz w:val="18"/>
          <w:szCs w:val="1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0"/>
        <w:gridCol w:w="8110"/>
      </w:tblGrid>
      <w:tr w:rsidR="006E290A" w14:paraId="1CD7379E" w14:textId="77777777">
        <w:tc>
          <w:tcPr>
            <w:tcW w:w="5000" w:type="pct"/>
            <w:gridSpan w:val="2"/>
            <w:shd w:val="clear" w:color="auto" w:fill="BFBFBF"/>
          </w:tcPr>
          <w:p w14:paraId="3FC5A852" w14:textId="49A4AB88" w:rsidR="006E290A" w:rsidRPr="000F15BE" w:rsidRDefault="006E290A" w:rsidP="002471A1">
            <w:pPr>
              <w:spacing w:after="0" w:line="240" w:lineRule="auto"/>
              <w:jc w:val="center"/>
              <w:rPr>
                <w:b/>
                <w:bCs/>
                <w:sz w:val="32"/>
                <w:szCs w:val="32"/>
              </w:rPr>
            </w:pPr>
            <w:r w:rsidRPr="000F15BE">
              <w:rPr>
                <w:b/>
                <w:bCs/>
                <w:sz w:val="32"/>
                <w:szCs w:val="32"/>
              </w:rPr>
              <w:t>Éducation physique et à la santé</w:t>
            </w:r>
          </w:p>
        </w:tc>
      </w:tr>
      <w:tr w:rsidR="006E290A" w14:paraId="741CD9CA" w14:textId="77777777">
        <w:tc>
          <w:tcPr>
            <w:tcW w:w="5000" w:type="pct"/>
            <w:gridSpan w:val="2"/>
            <w:shd w:val="clear" w:color="auto" w:fill="000000"/>
          </w:tcPr>
          <w:p w14:paraId="077D7C79" w14:textId="77777777" w:rsidR="006E290A" w:rsidRPr="000F15BE" w:rsidRDefault="006E290A" w:rsidP="000F15BE">
            <w:pPr>
              <w:spacing w:after="0" w:line="240" w:lineRule="auto"/>
              <w:jc w:val="center"/>
              <w:rPr>
                <w:sz w:val="28"/>
                <w:szCs w:val="28"/>
              </w:rPr>
            </w:pPr>
            <w:r w:rsidRPr="000F15BE">
              <w:rPr>
                <w:sz w:val="28"/>
                <w:szCs w:val="28"/>
              </w:rPr>
              <w:t>Compétences développées par l’élève</w:t>
            </w:r>
          </w:p>
        </w:tc>
      </w:tr>
      <w:tr w:rsidR="006E290A" w:rsidRPr="00524713" w14:paraId="5CF16616" w14:textId="77777777">
        <w:trPr>
          <w:trHeight w:val="964"/>
        </w:trPr>
        <w:tc>
          <w:tcPr>
            <w:tcW w:w="1242" w:type="pct"/>
            <w:tcBorders>
              <w:bottom w:val="dashed" w:sz="4" w:space="0" w:color="auto"/>
            </w:tcBorders>
            <w:shd w:val="clear" w:color="auto" w:fill="FFFFFF"/>
            <w:vAlign w:val="center"/>
          </w:tcPr>
          <w:p w14:paraId="11DBFE31" w14:textId="77777777" w:rsidR="006E290A" w:rsidRPr="00524713" w:rsidRDefault="006E290A" w:rsidP="000F15BE">
            <w:pPr>
              <w:spacing w:after="0" w:line="240" w:lineRule="auto"/>
              <w:rPr>
                <w:b/>
                <w:bCs/>
                <w:sz w:val="20"/>
                <w:szCs w:val="20"/>
              </w:rPr>
            </w:pPr>
            <w:r w:rsidRPr="00524713">
              <w:rPr>
                <w:b/>
                <w:bCs/>
                <w:sz w:val="20"/>
                <w:szCs w:val="20"/>
              </w:rPr>
              <w:t>Agir dans divers contextes de pratique d'activités physiques</w:t>
            </w:r>
          </w:p>
        </w:tc>
        <w:tc>
          <w:tcPr>
            <w:tcW w:w="3758" w:type="pct"/>
            <w:tcBorders>
              <w:bottom w:val="dashed" w:sz="4" w:space="0" w:color="auto"/>
            </w:tcBorders>
            <w:shd w:val="clear" w:color="auto" w:fill="FFFFFF"/>
            <w:vAlign w:val="center"/>
          </w:tcPr>
          <w:p w14:paraId="3FB34F2E" w14:textId="37E64DDD" w:rsidR="006E290A" w:rsidRPr="00524713" w:rsidRDefault="006E290A" w:rsidP="000F15BE">
            <w:pPr>
              <w:spacing w:after="0" w:line="240" w:lineRule="auto"/>
              <w:rPr>
                <w:sz w:val="16"/>
                <w:szCs w:val="16"/>
              </w:rPr>
            </w:pPr>
            <w:r w:rsidRPr="00524713">
              <w:rPr>
                <w:sz w:val="16"/>
                <w:szCs w:val="16"/>
              </w:rPr>
              <w:t>Dans un contexte d’apprentissage de la langue française, lors de la pratique d’activités individuelles, l’élève exécute diverses actions motrices (locomotrices, non locomotrices et de manipulation d’objets) et des enchaînements d’actions en fonction des consignes, du but poursuivi, de l’enseignement physique et de ses capacités. Il respecte les règles de sécurité et manifeste un comportement éthique.  Enfin, il dégage les apprentissages réalisés et les éléments à améliorer.</w:t>
            </w:r>
          </w:p>
        </w:tc>
      </w:tr>
      <w:tr w:rsidR="006E290A" w:rsidRPr="00524713" w14:paraId="0235AC56" w14:textId="77777777">
        <w:trPr>
          <w:trHeight w:val="964"/>
        </w:trPr>
        <w:tc>
          <w:tcPr>
            <w:tcW w:w="1242" w:type="pct"/>
            <w:tcBorders>
              <w:top w:val="dashed" w:sz="4" w:space="0" w:color="auto"/>
              <w:bottom w:val="dashed" w:sz="4" w:space="0" w:color="auto"/>
            </w:tcBorders>
            <w:vAlign w:val="center"/>
          </w:tcPr>
          <w:p w14:paraId="33E633AF" w14:textId="77777777" w:rsidR="006E290A" w:rsidRPr="00524713" w:rsidRDefault="006E290A" w:rsidP="000F15BE">
            <w:pPr>
              <w:spacing w:after="0" w:line="240" w:lineRule="auto"/>
              <w:rPr>
                <w:b/>
                <w:bCs/>
                <w:sz w:val="20"/>
                <w:szCs w:val="20"/>
              </w:rPr>
            </w:pPr>
            <w:r w:rsidRPr="00524713">
              <w:rPr>
                <w:b/>
                <w:bCs/>
                <w:sz w:val="20"/>
                <w:szCs w:val="20"/>
              </w:rPr>
              <w:t>Interagir dans divers contextes de pratique d'activités physiques</w:t>
            </w:r>
          </w:p>
        </w:tc>
        <w:tc>
          <w:tcPr>
            <w:tcW w:w="3758" w:type="pct"/>
            <w:tcBorders>
              <w:top w:val="dashed" w:sz="4" w:space="0" w:color="auto"/>
              <w:bottom w:val="dashed" w:sz="4" w:space="0" w:color="auto"/>
            </w:tcBorders>
            <w:vAlign w:val="center"/>
          </w:tcPr>
          <w:p w14:paraId="21598450" w14:textId="1A0B58E2" w:rsidR="006E290A" w:rsidRPr="00524713" w:rsidRDefault="006E290A" w:rsidP="000F15BE">
            <w:pPr>
              <w:autoSpaceDE w:val="0"/>
              <w:autoSpaceDN w:val="0"/>
              <w:adjustRightInd w:val="0"/>
              <w:spacing w:after="0" w:line="240" w:lineRule="auto"/>
              <w:rPr>
                <w:color w:val="000000"/>
                <w:sz w:val="16"/>
                <w:szCs w:val="16"/>
              </w:rPr>
            </w:pPr>
            <w:r w:rsidRPr="00524713">
              <w:rPr>
                <w:sz w:val="16"/>
                <w:szCs w:val="16"/>
              </w:rPr>
              <w:t>Dans un contexte d’apprentissage de la langue française, l</w:t>
            </w:r>
            <w:r w:rsidRPr="00524713">
              <w:rPr>
                <w:color w:val="000000"/>
                <w:sz w:val="16"/>
                <w:szCs w:val="16"/>
              </w:rPr>
              <w:t>ors de la pratique d’activités à plusieurs, l’élève planifie avec un autre élève des actions de coopération en fonction des contraintes de l’activité et du but visé. Il respecte les règles de sécurité et manifeste un comportement éthique. Avec l’aide de l’enseignant, il dégage les apprentissages réalisés et les éléments à améliorer.</w:t>
            </w:r>
          </w:p>
        </w:tc>
      </w:tr>
      <w:tr w:rsidR="006E290A" w:rsidRPr="00524713" w14:paraId="7E5D201B" w14:textId="77777777">
        <w:trPr>
          <w:trHeight w:val="964"/>
        </w:trPr>
        <w:tc>
          <w:tcPr>
            <w:tcW w:w="1242" w:type="pct"/>
            <w:tcBorders>
              <w:top w:val="dashed" w:sz="4" w:space="0" w:color="auto"/>
            </w:tcBorders>
            <w:shd w:val="clear" w:color="auto" w:fill="FFFFFF"/>
            <w:vAlign w:val="center"/>
          </w:tcPr>
          <w:p w14:paraId="6021065A" w14:textId="77777777" w:rsidR="006E290A" w:rsidRPr="00524713" w:rsidRDefault="006E290A" w:rsidP="000F15BE">
            <w:pPr>
              <w:tabs>
                <w:tab w:val="left" w:pos="2002"/>
              </w:tabs>
              <w:spacing w:after="0" w:line="240" w:lineRule="auto"/>
              <w:rPr>
                <w:b/>
                <w:bCs/>
                <w:sz w:val="20"/>
                <w:szCs w:val="20"/>
              </w:rPr>
            </w:pPr>
            <w:r w:rsidRPr="00524713">
              <w:rPr>
                <w:b/>
                <w:bCs/>
                <w:sz w:val="20"/>
                <w:szCs w:val="20"/>
              </w:rPr>
              <w:t>Adopter</w:t>
            </w:r>
            <w:r w:rsidRPr="00524713">
              <w:rPr>
                <w:b/>
                <w:bCs/>
                <w:color w:val="000000"/>
                <w:sz w:val="20"/>
                <w:szCs w:val="20"/>
                <w:lang w:eastAsia="fr-CA"/>
              </w:rPr>
              <w:t xml:space="preserve"> un mode de vie sain et actif</w:t>
            </w:r>
          </w:p>
        </w:tc>
        <w:tc>
          <w:tcPr>
            <w:tcW w:w="3758" w:type="pct"/>
            <w:tcBorders>
              <w:top w:val="dashed" w:sz="4" w:space="0" w:color="auto"/>
            </w:tcBorders>
            <w:shd w:val="clear" w:color="auto" w:fill="FFFFFF"/>
            <w:vAlign w:val="center"/>
          </w:tcPr>
          <w:p w14:paraId="6DFDA3DB" w14:textId="77777777" w:rsidR="006E290A" w:rsidRPr="00524713" w:rsidRDefault="006E290A" w:rsidP="00EE69B1">
            <w:pPr>
              <w:spacing w:after="0" w:line="240" w:lineRule="auto"/>
              <w:jc w:val="both"/>
              <w:rPr>
                <w:sz w:val="16"/>
                <w:szCs w:val="16"/>
              </w:rPr>
            </w:pPr>
            <w:r w:rsidRPr="00524713">
              <w:rPr>
                <w:sz w:val="16"/>
                <w:szCs w:val="16"/>
              </w:rPr>
              <w:t>Avec l’aide de l’enseignant et selon la capacité qu’il a de s’exprimer en français, l’élève explique la notion d’habitudes de vie et de santé.</w:t>
            </w:r>
          </w:p>
          <w:p w14:paraId="3683EE63" w14:textId="77777777" w:rsidR="006E290A" w:rsidRPr="00524713" w:rsidRDefault="006E290A" w:rsidP="000F15BE">
            <w:pPr>
              <w:spacing w:after="0" w:line="240" w:lineRule="auto"/>
              <w:rPr>
                <w:sz w:val="16"/>
                <w:szCs w:val="16"/>
              </w:rPr>
            </w:pPr>
            <w:r w:rsidRPr="00524713">
              <w:rPr>
                <w:sz w:val="16"/>
                <w:szCs w:val="16"/>
              </w:rPr>
              <w:t xml:space="preserve">Il pratique, en contexte scolaire, divers types d’activités physiques d’intensité modérée à </w:t>
            </w:r>
            <w:proofErr w:type="spellStart"/>
            <w:r w:rsidRPr="00524713">
              <w:rPr>
                <w:sz w:val="16"/>
                <w:szCs w:val="16"/>
              </w:rPr>
              <w:t>élevée</w:t>
            </w:r>
            <w:proofErr w:type="spellEnd"/>
            <w:r w:rsidRPr="00524713">
              <w:rPr>
                <w:sz w:val="16"/>
                <w:szCs w:val="16"/>
              </w:rPr>
              <w:t xml:space="preserve"> d’une durée d’au moins 5 minutes. </w:t>
            </w:r>
          </w:p>
        </w:tc>
      </w:tr>
      <w:tr w:rsidR="006E290A" w:rsidRPr="00524713" w14:paraId="236408F7" w14:textId="77777777">
        <w:trPr>
          <w:trHeight w:val="810"/>
        </w:trPr>
        <w:tc>
          <w:tcPr>
            <w:tcW w:w="5000" w:type="pct"/>
            <w:gridSpan w:val="2"/>
            <w:shd w:val="clear" w:color="auto" w:fill="FFFFFF"/>
          </w:tcPr>
          <w:p w14:paraId="55A5AB56" w14:textId="77777777" w:rsidR="006E290A" w:rsidRPr="00524713" w:rsidRDefault="006E290A" w:rsidP="000F15BE">
            <w:pPr>
              <w:spacing w:after="0" w:line="240" w:lineRule="auto"/>
              <w:jc w:val="center"/>
              <w:rPr>
                <w:sz w:val="18"/>
                <w:szCs w:val="18"/>
              </w:rPr>
            </w:pPr>
          </w:p>
          <w:p w14:paraId="4FAAE213" w14:textId="77777777" w:rsidR="006E290A" w:rsidRPr="00524713" w:rsidRDefault="006E290A" w:rsidP="000F15BE">
            <w:pPr>
              <w:spacing w:after="0" w:line="240" w:lineRule="auto"/>
              <w:jc w:val="center"/>
              <w:rPr>
                <w:sz w:val="18"/>
                <w:szCs w:val="18"/>
              </w:rPr>
            </w:pPr>
            <w:r w:rsidRPr="00524713">
              <w:rPr>
                <w:sz w:val="18"/>
                <w:szCs w:val="18"/>
              </w:rPr>
              <w:t>Le programme d’éducation physique et à la santé comprend trois compétences à développer.</w:t>
            </w:r>
          </w:p>
          <w:p w14:paraId="69AFD8F4" w14:textId="77777777" w:rsidR="006E290A" w:rsidRPr="00524713" w:rsidRDefault="006E290A" w:rsidP="000F15BE">
            <w:pPr>
              <w:spacing w:after="0" w:line="240" w:lineRule="auto"/>
              <w:jc w:val="center"/>
              <w:rPr>
                <w:b/>
                <w:bCs/>
                <w:sz w:val="18"/>
                <w:szCs w:val="18"/>
              </w:rPr>
            </w:pPr>
            <w:r w:rsidRPr="00524713">
              <w:rPr>
                <w:b/>
                <w:bCs/>
                <w:sz w:val="18"/>
                <w:szCs w:val="18"/>
              </w:rPr>
              <w:t>Cependant, un seul résultat apparaîtra au bulletin.</w:t>
            </w:r>
          </w:p>
          <w:p w14:paraId="1A22F19E" w14:textId="77777777" w:rsidR="006E290A" w:rsidRPr="00524713" w:rsidRDefault="006E290A" w:rsidP="000F15BE">
            <w:pPr>
              <w:spacing w:after="0" w:line="240" w:lineRule="auto"/>
              <w:jc w:val="center"/>
              <w:rPr>
                <w:b/>
                <w:bCs/>
                <w:sz w:val="18"/>
                <w:szCs w:val="18"/>
              </w:rPr>
            </w:pPr>
          </w:p>
          <w:p w14:paraId="499C003B" w14:textId="77777777" w:rsidR="006E290A" w:rsidRPr="00524713" w:rsidRDefault="006E290A" w:rsidP="000F15BE">
            <w:pPr>
              <w:spacing w:after="0" w:line="240" w:lineRule="auto"/>
              <w:jc w:val="center"/>
              <w:rPr>
                <w:sz w:val="18"/>
                <w:szCs w:val="18"/>
              </w:rPr>
            </w:pPr>
            <w:r w:rsidRPr="00524713">
              <w:rPr>
                <w:sz w:val="16"/>
                <w:szCs w:val="16"/>
              </w:rPr>
              <w:t>Dans un contexte d’apprentissage de la langue française, l’enseignant fera appel fréquemment à un support visuel pour développer ces compétences.</w:t>
            </w:r>
          </w:p>
          <w:p w14:paraId="00C1BC5E" w14:textId="77777777" w:rsidR="006E290A" w:rsidRPr="00524713" w:rsidRDefault="006E290A" w:rsidP="00EE69B1">
            <w:pPr>
              <w:autoSpaceDE w:val="0"/>
              <w:autoSpaceDN w:val="0"/>
              <w:adjustRightInd w:val="0"/>
              <w:spacing w:after="0" w:line="240" w:lineRule="auto"/>
              <w:jc w:val="center"/>
              <w:rPr>
                <w:sz w:val="16"/>
                <w:szCs w:val="16"/>
              </w:rPr>
            </w:pPr>
          </w:p>
        </w:tc>
      </w:tr>
    </w:tbl>
    <w:p w14:paraId="4FB8A2A7" w14:textId="77777777" w:rsidR="006E290A" w:rsidRPr="00524713" w:rsidRDefault="006E290A" w:rsidP="00361E6A">
      <w:pPr>
        <w:spacing w:after="0" w:line="240" w:lineRule="auto"/>
        <w:rPr>
          <w:b/>
          <w:bCs/>
          <w:sz w:val="16"/>
          <w:szCs w:val="16"/>
        </w:rPr>
      </w:pPr>
    </w:p>
    <w:tbl>
      <w:tblPr>
        <w:tblW w:w="110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992"/>
        <w:gridCol w:w="2268"/>
        <w:gridCol w:w="992"/>
        <w:gridCol w:w="2268"/>
        <w:gridCol w:w="1026"/>
        <w:gridCol w:w="850"/>
      </w:tblGrid>
      <w:tr w:rsidR="006E290A" w:rsidRPr="00524713" w14:paraId="5F3EF191" w14:textId="77777777">
        <w:trPr>
          <w:trHeight w:val="415"/>
        </w:trPr>
        <w:tc>
          <w:tcPr>
            <w:tcW w:w="11056" w:type="dxa"/>
            <w:gridSpan w:val="7"/>
            <w:shd w:val="clear" w:color="auto" w:fill="000000"/>
          </w:tcPr>
          <w:p w14:paraId="7944CB7A" w14:textId="77777777" w:rsidR="006E290A" w:rsidRPr="00524713" w:rsidRDefault="006E290A" w:rsidP="000F15BE">
            <w:pPr>
              <w:tabs>
                <w:tab w:val="left" w:pos="2002"/>
              </w:tabs>
              <w:spacing w:after="0" w:line="240" w:lineRule="auto"/>
              <w:jc w:val="center"/>
              <w:rPr>
                <w:sz w:val="28"/>
                <w:szCs w:val="28"/>
              </w:rPr>
            </w:pPr>
            <w:r w:rsidRPr="00524713">
              <w:rPr>
                <w:sz w:val="28"/>
                <w:szCs w:val="28"/>
              </w:rPr>
              <w:t>Principales évaluations et résultats inscrits au bulletin</w:t>
            </w:r>
          </w:p>
        </w:tc>
      </w:tr>
      <w:tr w:rsidR="005478D5" w:rsidRPr="00524713" w14:paraId="67193388" w14:textId="77777777">
        <w:trPr>
          <w:cantSplit/>
          <w:trHeight w:hRule="exact" w:val="544"/>
        </w:trPr>
        <w:tc>
          <w:tcPr>
            <w:tcW w:w="3652" w:type="dxa"/>
            <w:gridSpan w:val="2"/>
          </w:tcPr>
          <w:p w14:paraId="283815DD" w14:textId="77777777" w:rsidR="005478D5" w:rsidRPr="00524713" w:rsidRDefault="005478D5" w:rsidP="005478D5">
            <w:pPr>
              <w:tabs>
                <w:tab w:val="left" w:pos="2002"/>
              </w:tabs>
              <w:spacing w:after="0" w:line="240" w:lineRule="auto"/>
              <w:jc w:val="center"/>
              <w:rPr>
                <w:b/>
                <w:bCs/>
                <w:sz w:val="20"/>
                <w:szCs w:val="20"/>
              </w:rPr>
            </w:pPr>
            <w:r w:rsidRPr="00524713">
              <w:rPr>
                <w:b/>
                <w:bCs/>
                <w:sz w:val="20"/>
                <w:szCs w:val="20"/>
              </w:rPr>
              <w:t>1</w:t>
            </w:r>
            <w:r w:rsidRPr="00524713">
              <w:rPr>
                <w:b/>
                <w:bCs/>
                <w:sz w:val="20"/>
                <w:szCs w:val="20"/>
                <w:vertAlign w:val="superscript"/>
              </w:rPr>
              <w:t>re</w:t>
            </w:r>
            <w:r w:rsidRPr="00524713">
              <w:rPr>
                <w:b/>
                <w:bCs/>
                <w:sz w:val="20"/>
                <w:szCs w:val="20"/>
              </w:rPr>
              <w:t xml:space="preserve"> étape </w:t>
            </w:r>
          </w:p>
          <w:p w14:paraId="2B47F0DD" w14:textId="7A069D7A" w:rsidR="005478D5" w:rsidRPr="00524713" w:rsidRDefault="005478D5" w:rsidP="005478D5">
            <w:pPr>
              <w:spacing w:after="0" w:line="240" w:lineRule="auto"/>
              <w:jc w:val="center"/>
              <w:rPr>
                <w:sz w:val="20"/>
                <w:szCs w:val="20"/>
              </w:rPr>
            </w:pPr>
            <w:r w:rsidRPr="00524713">
              <w:rPr>
                <w:b/>
                <w:bCs/>
                <w:sz w:val="20"/>
                <w:szCs w:val="20"/>
              </w:rPr>
              <w:t>Du 2</w:t>
            </w:r>
            <w:r w:rsidR="00821336">
              <w:rPr>
                <w:b/>
                <w:bCs/>
                <w:sz w:val="20"/>
                <w:szCs w:val="20"/>
              </w:rPr>
              <w:t>7</w:t>
            </w:r>
            <w:r w:rsidRPr="00524713">
              <w:rPr>
                <w:b/>
                <w:bCs/>
                <w:sz w:val="20"/>
                <w:szCs w:val="20"/>
              </w:rPr>
              <w:t xml:space="preserve"> août au </w:t>
            </w:r>
            <w:r w:rsidR="00821336">
              <w:rPr>
                <w:b/>
                <w:bCs/>
                <w:sz w:val="20"/>
                <w:szCs w:val="20"/>
              </w:rPr>
              <w:t>7</w:t>
            </w:r>
            <w:r w:rsidRPr="00524713">
              <w:rPr>
                <w:b/>
                <w:bCs/>
                <w:sz w:val="20"/>
                <w:szCs w:val="20"/>
              </w:rPr>
              <w:t xml:space="preserve"> novembre</w:t>
            </w:r>
          </w:p>
        </w:tc>
        <w:tc>
          <w:tcPr>
            <w:tcW w:w="3260" w:type="dxa"/>
            <w:gridSpan w:val="2"/>
          </w:tcPr>
          <w:p w14:paraId="700DA11C" w14:textId="77777777" w:rsidR="005478D5" w:rsidRPr="00524713" w:rsidRDefault="005478D5" w:rsidP="005478D5">
            <w:pPr>
              <w:tabs>
                <w:tab w:val="left" w:pos="2002"/>
              </w:tabs>
              <w:spacing w:after="0" w:line="240" w:lineRule="auto"/>
              <w:jc w:val="center"/>
              <w:rPr>
                <w:b/>
                <w:bCs/>
                <w:sz w:val="20"/>
                <w:szCs w:val="20"/>
              </w:rPr>
            </w:pPr>
            <w:r w:rsidRPr="00524713">
              <w:rPr>
                <w:b/>
                <w:bCs/>
                <w:sz w:val="20"/>
                <w:szCs w:val="20"/>
              </w:rPr>
              <w:t>2</w:t>
            </w:r>
            <w:r w:rsidRPr="00524713">
              <w:rPr>
                <w:b/>
                <w:bCs/>
                <w:sz w:val="20"/>
                <w:szCs w:val="20"/>
                <w:vertAlign w:val="superscript"/>
              </w:rPr>
              <w:t>e</w:t>
            </w:r>
            <w:r w:rsidRPr="00524713">
              <w:rPr>
                <w:b/>
                <w:bCs/>
                <w:sz w:val="20"/>
                <w:szCs w:val="20"/>
              </w:rPr>
              <w:t xml:space="preserve"> étape </w:t>
            </w:r>
          </w:p>
          <w:p w14:paraId="73127E62" w14:textId="6B5F8BF9" w:rsidR="005478D5" w:rsidRPr="00524713" w:rsidRDefault="005478D5" w:rsidP="005478D5">
            <w:pPr>
              <w:spacing w:after="0" w:line="240" w:lineRule="auto"/>
              <w:jc w:val="center"/>
              <w:rPr>
                <w:sz w:val="20"/>
                <w:szCs w:val="20"/>
              </w:rPr>
            </w:pPr>
            <w:r w:rsidRPr="00524713">
              <w:rPr>
                <w:b/>
                <w:bCs/>
                <w:sz w:val="20"/>
                <w:szCs w:val="20"/>
              </w:rPr>
              <w:t>Du 1</w:t>
            </w:r>
            <w:r w:rsidR="00821336">
              <w:rPr>
                <w:b/>
                <w:bCs/>
                <w:sz w:val="20"/>
                <w:szCs w:val="20"/>
              </w:rPr>
              <w:t>0</w:t>
            </w:r>
            <w:r w:rsidRPr="00524713">
              <w:rPr>
                <w:b/>
                <w:bCs/>
                <w:sz w:val="20"/>
                <w:szCs w:val="20"/>
              </w:rPr>
              <w:t xml:space="preserve"> novembre au 2</w:t>
            </w:r>
            <w:r w:rsidR="00821336">
              <w:rPr>
                <w:b/>
                <w:bCs/>
                <w:sz w:val="20"/>
                <w:szCs w:val="20"/>
              </w:rPr>
              <w:t>0</w:t>
            </w:r>
            <w:r w:rsidRPr="00524713">
              <w:rPr>
                <w:b/>
                <w:bCs/>
                <w:sz w:val="20"/>
                <w:szCs w:val="20"/>
              </w:rPr>
              <w:t xml:space="preserve"> février</w:t>
            </w:r>
          </w:p>
        </w:tc>
        <w:tc>
          <w:tcPr>
            <w:tcW w:w="4144" w:type="dxa"/>
            <w:gridSpan w:val="3"/>
          </w:tcPr>
          <w:p w14:paraId="269ECFE7" w14:textId="77777777" w:rsidR="005478D5" w:rsidRPr="00524713" w:rsidRDefault="005478D5" w:rsidP="005478D5">
            <w:pPr>
              <w:tabs>
                <w:tab w:val="left" w:pos="2002"/>
              </w:tabs>
              <w:spacing w:after="0" w:line="240" w:lineRule="auto"/>
              <w:jc w:val="center"/>
              <w:rPr>
                <w:b/>
                <w:bCs/>
                <w:sz w:val="20"/>
                <w:szCs w:val="20"/>
              </w:rPr>
            </w:pPr>
            <w:r w:rsidRPr="00524713">
              <w:rPr>
                <w:b/>
                <w:bCs/>
                <w:sz w:val="20"/>
                <w:szCs w:val="20"/>
              </w:rPr>
              <w:t>3</w:t>
            </w:r>
            <w:r w:rsidRPr="00524713">
              <w:rPr>
                <w:b/>
                <w:bCs/>
                <w:sz w:val="20"/>
                <w:szCs w:val="20"/>
                <w:vertAlign w:val="superscript"/>
              </w:rPr>
              <w:t>e</w:t>
            </w:r>
            <w:r w:rsidRPr="00524713">
              <w:rPr>
                <w:b/>
                <w:bCs/>
                <w:sz w:val="20"/>
                <w:szCs w:val="20"/>
              </w:rPr>
              <w:t xml:space="preserve"> étape </w:t>
            </w:r>
          </w:p>
          <w:p w14:paraId="11C253E5" w14:textId="481A2B93" w:rsidR="005478D5" w:rsidRPr="00524713" w:rsidRDefault="005478D5" w:rsidP="005478D5">
            <w:pPr>
              <w:spacing w:after="0" w:line="240" w:lineRule="auto"/>
              <w:jc w:val="center"/>
              <w:rPr>
                <w:sz w:val="20"/>
                <w:szCs w:val="20"/>
              </w:rPr>
            </w:pPr>
            <w:r w:rsidRPr="00524713">
              <w:rPr>
                <w:b/>
                <w:bCs/>
                <w:sz w:val="20"/>
                <w:szCs w:val="20"/>
              </w:rPr>
              <w:t>Du 2</w:t>
            </w:r>
            <w:r w:rsidR="00821336">
              <w:rPr>
                <w:b/>
                <w:bCs/>
                <w:sz w:val="20"/>
                <w:szCs w:val="20"/>
              </w:rPr>
              <w:t>3</w:t>
            </w:r>
            <w:r w:rsidRPr="00524713">
              <w:rPr>
                <w:b/>
                <w:bCs/>
                <w:sz w:val="20"/>
                <w:szCs w:val="20"/>
              </w:rPr>
              <w:t xml:space="preserve"> février au </w:t>
            </w:r>
            <w:r w:rsidR="00821336">
              <w:rPr>
                <w:b/>
                <w:bCs/>
                <w:sz w:val="20"/>
                <w:szCs w:val="20"/>
              </w:rPr>
              <w:t>19</w:t>
            </w:r>
            <w:r w:rsidRPr="00524713">
              <w:rPr>
                <w:b/>
                <w:bCs/>
                <w:sz w:val="20"/>
                <w:szCs w:val="20"/>
              </w:rPr>
              <w:t xml:space="preserve"> juin</w:t>
            </w:r>
          </w:p>
        </w:tc>
      </w:tr>
      <w:tr w:rsidR="005478D5" w:rsidRPr="00524713" w14:paraId="63625D4A" w14:textId="77777777">
        <w:trPr>
          <w:trHeight w:val="586"/>
        </w:trPr>
        <w:tc>
          <w:tcPr>
            <w:tcW w:w="2660" w:type="dxa"/>
            <w:vAlign w:val="center"/>
          </w:tcPr>
          <w:p w14:paraId="4CDAE337"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Nature des évaluations proposées tout au long de l’étape</w:t>
            </w:r>
          </w:p>
        </w:tc>
        <w:tc>
          <w:tcPr>
            <w:tcW w:w="992" w:type="dxa"/>
            <w:vAlign w:val="center"/>
          </w:tcPr>
          <w:p w14:paraId="044B83A9"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Y aurait-il un résultat inscrit au bulletin?</w:t>
            </w:r>
          </w:p>
        </w:tc>
        <w:tc>
          <w:tcPr>
            <w:tcW w:w="2268" w:type="dxa"/>
            <w:vAlign w:val="center"/>
          </w:tcPr>
          <w:p w14:paraId="6006933B"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Nature des évaluations proposées tout au long de l’étape</w:t>
            </w:r>
          </w:p>
        </w:tc>
        <w:tc>
          <w:tcPr>
            <w:tcW w:w="992" w:type="dxa"/>
            <w:vAlign w:val="center"/>
          </w:tcPr>
          <w:p w14:paraId="774B180B"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Y aurait-il un résultat inscrit au bulletin?</w:t>
            </w:r>
          </w:p>
        </w:tc>
        <w:tc>
          <w:tcPr>
            <w:tcW w:w="2268" w:type="dxa"/>
            <w:vAlign w:val="center"/>
          </w:tcPr>
          <w:p w14:paraId="16E6677E"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Nature des évaluations proposées tout au long de l’étape</w:t>
            </w:r>
          </w:p>
        </w:tc>
        <w:tc>
          <w:tcPr>
            <w:tcW w:w="1026" w:type="dxa"/>
            <w:tcBorders>
              <w:bottom w:val="single" w:sz="4" w:space="0" w:color="auto"/>
            </w:tcBorders>
            <w:vAlign w:val="center"/>
          </w:tcPr>
          <w:p w14:paraId="201D0C3D" w14:textId="77777777" w:rsidR="005478D5" w:rsidRPr="00524713" w:rsidRDefault="005478D5" w:rsidP="005478D5">
            <w:pPr>
              <w:tabs>
                <w:tab w:val="left" w:pos="2002"/>
              </w:tabs>
              <w:spacing w:after="0" w:line="240" w:lineRule="auto"/>
              <w:jc w:val="center"/>
              <w:rPr>
                <w:b/>
                <w:bCs/>
                <w:sz w:val="14"/>
                <w:szCs w:val="14"/>
              </w:rPr>
            </w:pPr>
            <w:r w:rsidRPr="00524713">
              <w:rPr>
                <w:b/>
                <w:bCs/>
                <w:sz w:val="14"/>
                <w:szCs w:val="14"/>
              </w:rPr>
              <w:t>Épreuves obligatoires</w:t>
            </w:r>
          </w:p>
          <w:p w14:paraId="156B543C" w14:textId="77777777" w:rsidR="005478D5" w:rsidRPr="00524713" w:rsidRDefault="005478D5" w:rsidP="005478D5">
            <w:pPr>
              <w:tabs>
                <w:tab w:val="left" w:pos="2002"/>
              </w:tabs>
              <w:spacing w:after="0" w:line="240" w:lineRule="auto"/>
              <w:jc w:val="center"/>
              <w:rPr>
                <w:b/>
                <w:bCs/>
                <w:sz w:val="16"/>
                <w:szCs w:val="16"/>
              </w:rPr>
            </w:pPr>
            <w:r w:rsidRPr="00524713">
              <w:rPr>
                <w:b/>
                <w:bCs/>
                <w:sz w:val="14"/>
                <w:szCs w:val="14"/>
              </w:rPr>
              <w:t>MELS / CS</w:t>
            </w:r>
          </w:p>
        </w:tc>
        <w:tc>
          <w:tcPr>
            <w:tcW w:w="850" w:type="dxa"/>
            <w:vAlign w:val="center"/>
          </w:tcPr>
          <w:p w14:paraId="518B2DA1" w14:textId="77777777" w:rsidR="005478D5" w:rsidRPr="00524713" w:rsidRDefault="005478D5" w:rsidP="005478D5">
            <w:pPr>
              <w:tabs>
                <w:tab w:val="left" w:pos="2002"/>
              </w:tabs>
              <w:spacing w:after="0" w:line="240" w:lineRule="auto"/>
              <w:jc w:val="center"/>
              <w:rPr>
                <w:b/>
                <w:bCs/>
                <w:sz w:val="16"/>
                <w:szCs w:val="16"/>
              </w:rPr>
            </w:pPr>
            <w:r w:rsidRPr="00524713">
              <w:rPr>
                <w:b/>
                <w:bCs/>
                <w:sz w:val="16"/>
                <w:szCs w:val="16"/>
              </w:rPr>
              <w:t>Résultat inscrit au bulletin</w:t>
            </w:r>
          </w:p>
        </w:tc>
      </w:tr>
      <w:tr w:rsidR="005478D5" w14:paraId="093E253D" w14:textId="77777777" w:rsidTr="004C3DD7">
        <w:trPr>
          <w:cantSplit/>
          <w:trHeight w:hRule="exact" w:val="955"/>
        </w:trPr>
        <w:tc>
          <w:tcPr>
            <w:tcW w:w="2660" w:type="dxa"/>
            <w:tcBorders>
              <w:bottom w:val="single" w:sz="4" w:space="0" w:color="auto"/>
            </w:tcBorders>
          </w:tcPr>
          <w:p w14:paraId="4FA1DDFD" w14:textId="77777777" w:rsidR="005478D5" w:rsidRPr="00524713" w:rsidRDefault="005478D5" w:rsidP="005478D5">
            <w:pPr>
              <w:spacing w:after="0" w:line="240" w:lineRule="auto"/>
              <w:rPr>
                <w:sz w:val="16"/>
                <w:szCs w:val="16"/>
              </w:rPr>
            </w:pPr>
          </w:p>
          <w:p w14:paraId="28CD8C54" w14:textId="77777777" w:rsidR="005478D5" w:rsidRPr="00524713" w:rsidRDefault="005478D5" w:rsidP="005478D5">
            <w:pPr>
              <w:rPr>
                <w:rFonts w:ascii="Times New Roman" w:hAnsi="Times New Roman" w:cs="Times New Roman"/>
                <w:sz w:val="16"/>
                <w:szCs w:val="16"/>
              </w:rPr>
            </w:pPr>
          </w:p>
        </w:tc>
        <w:tc>
          <w:tcPr>
            <w:tcW w:w="992" w:type="dxa"/>
            <w:tcBorders>
              <w:bottom w:val="single" w:sz="4" w:space="0" w:color="auto"/>
            </w:tcBorders>
          </w:tcPr>
          <w:p w14:paraId="708D3FFD" w14:textId="77777777" w:rsidR="005478D5" w:rsidRPr="00524713" w:rsidRDefault="005478D5" w:rsidP="005478D5">
            <w:pPr>
              <w:spacing w:after="0" w:line="240" w:lineRule="auto"/>
              <w:jc w:val="center"/>
              <w:rPr>
                <w:sz w:val="20"/>
                <w:szCs w:val="20"/>
              </w:rPr>
            </w:pPr>
          </w:p>
          <w:p w14:paraId="75DCC611" w14:textId="050FD718" w:rsidR="005478D5" w:rsidRPr="00524713" w:rsidRDefault="005478D5" w:rsidP="005478D5">
            <w:pPr>
              <w:spacing w:after="0" w:line="240" w:lineRule="auto"/>
              <w:jc w:val="center"/>
              <w:rPr>
                <w:b/>
                <w:bCs/>
                <w:sz w:val="20"/>
                <w:szCs w:val="20"/>
              </w:rPr>
            </w:pPr>
            <w:r w:rsidRPr="00524713">
              <w:rPr>
                <w:b/>
                <w:bCs/>
                <w:sz w:val="20"/>
                <w:szCs w:val="20"/>
              </w:rPr>
              <w:t>Oui/Non</w:t>
            </w:r>
          </w:p>
          <w:p w14:paraId="31A76F71" w14:textId="77777777" w:rsidR="005478D5" w:rsidRPr="00524713" w:rsidRDefault="005478D5" w:rsidP="005478D5">
            <w:pPr>
              <w:spacing w:after="0" w:line="240" w:lineRule="auto"/>
              <w:jc w:val="center"/>
              <w:rPr>
                <w:sz w:val="20"/>
                <w:szCs w:val="20"/>
              </w:rPr>
            </w:pPr>
          </w:p>
          <w:p w14:paraId="7F6AFFDD" w14:textId="77777777" w:rsidR="005478D5" w:rsidRPr="00524713" w:rsidRDefault="005478D5" w:rsidP="005478D5">
            <w:pPr>
              <w:spacing w:after="0" w:line="240" w:lineRule="auto"/>
              <w:jc w:val="center"/>
              <w:rPr>
                <w:sz w:val="20"/>
                <w:szCs w:val="20"/>
              </w:rPr>
            </w:pPr>
          </w:p>
          <w:p w14:paraId="46E6BBDE" w14:textId="77777777" w:rsidR="005478D5" w:rsidRPr="00524713" w:rsidRDefault="005478D5" w:rsidP="005478D5">
            <w:pPr>
              <w:spacing w:after="0" w:line="240" w:lineRule="auto"/>
              <w:jc w:val="center"/>
              <w:rPr>
                <w:sz w:val="20"/>
                <w:szCs w:val="20"/>
              </w:rPr>
            </w:pPr>
          </w:p>
          <w:p w14:paraId="1CC213C9" w14:textId="77777777" w:rsidR="005478D5" w:rsidRPr="00524713" w:rsidRDefault="005478D5" w:rsidP="005478D5">
            <w:pPr>
              <w:spacing w:after="0" w:line="240" w:lineRule="auto"/>
              <w:jc w:val="center"/>
              <w:rPr>
                <w:sz w:val="16"/>
                <w:szCs w:val="16"/>
              </w:rPr>
            </w:pPr>
          </w:p>
        </w:tc>
        <w:tc>
          <w:tcPr>
            <w:tcW w:w="2268" w:type="dxa"/>
          </w:tcPr>
          <w:p w14:paraId="5C7DBB38" w14:textId="77777777" w:rsidR="005478D5" w:rsidRPr="00524713" w:rsidRDefault="005478D5" w:rsidP="005478D5">
            <w:pPr>
              <w:spacing w:after="0" w:line="240" w:lineRule="auto"/>
              <w:rPr>
                <w:sz w:val="16"/>
                <w:szCs w:val="16"/>
              </w:rPr>
            </w:pPr>
          </w:p>
          <w:p w14:paraId="13205B35" w14:textId="77777777" w:rsidR="005478D5" w:rsidRPr="00524713" w:rsidRDefault="005478D5" w:rsidP="005478D5">
            <w:pPr>
              <w:rPr>
                <w:sz w:val="16"/>
                <w:szCs w:val="16"/>
              </w:rPr>
            </w:pPr>
          </w:p>
        </w:tc>
        <w:tc>
          <w:tcPr>
            <w:tcW w:w="992" w:type="dxa"/>
            <w:tcBorders>
              <w:bottom w:val="single" w:sz="4" w:space="0" w:color="auto"/>
            </w:tcBorders>
          </w:tcPr>
          <w:p w14:paraId="5B57B8F9" w14:textId="77777777" w:rsidR="005478D5" w:rsidRPr="00524713" w:rsidRDefault="005478D5" w:rsidP="005478D5">
            <w:pPr>
              <w:spacing w:after="0" w:line="240" w:lineRule="auto"/>
              <w:jc w:val="center"/>
              <w:rPr>
                <w:sz w:val="20"/>
                <w:szCs w:val="20"/>
              </w:rPr>
            </w:pPr>
          </w:p>
          <w:p w14:paraId="4F60158D" w14:textId="36ECB9CF" w:rsidR="005478D5" w:rsidRPr="00524713" w:rsidRDefault="005478D5" w:rsidP="005478D5">
            <w:pPr>
              <w:spacing w:after="0" w:line="240" w:lineRule="auto"/>
              <w:jc w:val="center"/>
              <w:rPr>
                <w:b/>
                <w:bCs/>
                <w:sz w:val="20"/>
                <w:szCs w:val="20"/>
              </w:rPr>
            </w:pPr>
            <w:r w:rsidRPr="00524713">
              <w:rPr>
                <w:b/>
                <w:bCs/>
                <w:sz w:val="20"/>
                <w:szCs w:val="20"/>
              </w:rPr>
              <w:t>Oui/Non</w:t>
            </w:r>
          </w:p>
          <w:p w14:paraId="3427AE0C" w14:textId="77777777" w:rsidR="005478D5" w:rsidRPr="00524713" w:rsidRDefault="005478D5" w:rsidP="005478D5">
            <w:pPr>
              <w:spacing w:after="0" w:line="240" w:lineRule="auto"/>
              <w:jc w:val="center"/>
              <w:rPr>
                <w:sz w:val="20"/>
                <w:szCs w:val="20"/>
              </w:rPr>
            </w:pPr>
          </w:p>
          <w:p w14:paraId="714CC472" w14:textId="77777777" w:rsidR="005478D5" w:rsidRPr="00524713" w:rsidRDefault="005478D5" w:rsidP="005478D5">
            <w:pPr>
              <w:spacing w:after="0" w:line="240" w:lineRule="auto"/>
              <w:jc w:val="center"/>
              <w:rPr>
                <w:sz w:val="20"/>
                <w:szCs w:val="20"/>
              </w:rPr>
            </w:pPr>
          </w:p>
          <w:p w14:paraId="29192B32" w14:textId="77777777" w:rsidR="005478D5" w:rsidRPr="00524713" w:rsidRDefault="005478D5" w:rsidP="005478D5">
            <w:pPr>
              <w:spacing w:after="0" w:line="240" w:lineRule="auto"/>
              <w:rPr>
                <w:sz w:val="16"/>
                <w:szCs w:val="16"/>
              </w:rPr>
            </w:pPr>
          </w:p>
        </w:tc>
        <w:tc>
          <w:tcPr>
            <w:tcW w:w="2268" w:type="dxa"/>
            <w:tcBorders>
              <w:bottom w:val="single" w:sz="4" w:space="0" w:color="auto"/>
              <w:right w:val="single" w:sz="4" w:space="0" w:color="auto"/>
            </w:tcBorders>
          </w:tcPr>
          <w:p w14:paraId="459AF8A7" w14:textId="77777777" w:rsidR="005478D5" w:rsidRPr="00524713" w:rsidRDefault="005478D5" w:rsidP="005478D5">
            <w:pPr>
              <w:spacing w:after="0" w:line="240" w:lineRule="auto"/>
              <w:rPr>
                <w:sz w:val="16"/>
                <w:szCs w:val="16"/>
              </w:rPr>
            </w:pPr>
          </w:p>
          <w:p w14:paraId="7EB89BDE" w14:textId="47114D73" w:rsidR="005478D5" w:rsidRPr="00524713" w:rsidRDefault="005478D5" w:rsidP="005478D5">
            <w:pPr>
              <w:spacing w:after="0" w:line="240" w:lineRule="auto"/>
              <w:rPr>
                <w:sz w:val="16"/>
                <w:szCs w:val="16"/>
              </w:rPr>
            </w:pPr>
          </w:p>
        </w:tc>
        <w:tc>
          <w:tcPr>
            <w:tcW w:w="1026" w:type="dxa"/>
            <w:tcBorders>
              <w:top w:val="single" w:sz="4" w:space="0" w:color="auto"/>
              <w:left w:val="single" w:sz="4" w:space="0" w:color="auto"/>
              <w:bottom w:val="single" w:sz="4" w:space="0" w:color="auto"/>
            </w:tcBorders>
          </w:tcPr>
          <w:p w14:paraId="0B40937B" w14:textId="77777777" w:rsidR="005478D5" w:rsidRPr="00524713" w:rsidRDefault="005478D5" w:rsidP="005478D5">
            <w:pPr>
              <w:spacing w:after="0" w:line="240" w:lineRule="auto"/>
              <w:jc w:val="center"/>
              <w:rPr>
                <w:sz w:val="20"/>
                <w:szCs w:val="20"/>
              </w:rPr>
            </w:pPr>
          </w:p>
          <w:p w14:paraId="476684AA" w14:textId="77777777" w:rsidR="005478D5" w:rsidRPr="00524713" w:rsidRDefault="005478D5" w:rsidP="005478D5">
            <w:pPr>
              <w:spacing w:after="0" w:line="240" w:lineRule="auto"/>
              <w:jc w:val="center"/>
              <w:rPr>
                <w:b/>
                <w:bCs/>
                <w:sz w:val="20"/>
                <w:szCs w:val="20"/>
              </w:rPr>
            </w:pPr>
            <w:r w:rsidRPr="00524713">
              <w:rPr>
                <w:b/>
                <w:bCs/>
                <w:sz w:val="20"/>
                <w:szCs w:val="20"/>
              </w:rPr>
              <w:t>Non</w:t>
            </w:r>
          </w:p>
        </w:tc>
        <w:tc>
          <w:tcPr>
            <w:tcW w:w="850" w:type="dxa"/>
            <w:tcBorders>
              <w:bottom w:val="single" w:sz="4" w:space="0" w:color="auto"/>
            </w:tcBorders>
          </w:tcPr>
          <w:p w14:paraId="42FC4353" w14:textId="77777777" w:rsidR="005478D5" w:rsidRPr="00524713" w:rsidRDefault="005478D5" w:rsidP="005478D5">
            <w:pPr>
              <w:spacing w:after="0" w:line="240" w:lineRule="auto"/>
              <w:jc w:val="center"/>
              <w:rPr>
                <w:sz w:val="20"/>
                <w:szCs w:val="20"/>
              </w:rPr>
            </w:pPr>
          </w:p>
          <w:p w14:paraId="62AFB1A0" w14:textId="77777777" w:rsidR="005478D5" w:rsidRPr="00524713" w:rsidRDefault="005478D5" w:rsidP="005478D5">
            <w:pPr>
              <w:spacing w:after="0" w:line="240" w:lineRule="auto"/>
              <w:jc w:val="center"/>
              <w:rPr>
                <w:b/>
                <w:bCs/>
                <w:sz w:val="20"/>
                <w:szCs w:val="20"/>
              </w:rPr>
            </w:pPr>
            <w:r w:rsidRPr="00524713">
              <w:rPr>
                <w:b/>
                <w:bCs/>
                <w:sz w:val="20"/>
                <w:szCs w:val="20"/>
              </w:rPr>
              <w:t>Oui</w:t>
            </w:r>
          </w:p>
        </w:tc>
      </w:tr>
    </w:tbl>
    <w:p w14:paraId="04B6A5A1" w14:textId="77777777" w:rsidR="00EE1A3B" w:rsidRPr="00EE1A3B" w:rsidRDefault="00EE1A3B" w:rsidP="000D1D95">
      <w:pPr>
        <w:rPr>
          <w:vanish/>
          <w:sz w:val="16"/>
          <w:szCs w:val="16"/>
          <w:specVanish/>
        </w:rPr>
      </w:pPr>
    </w:p>
    <w:p w14:paraId="78400DC7" w14:textId="77777777" w:rsidR="00EE1A3B" w:rsidRPr="00EE1A3B" w:rsidRDefault="00EE1A3B" w:rsidP="00EE1A3B">
      <w:pPr>
        <w:rPr>
          <w:vanish/>
          <w:sz w:val="16"/>
          <w:szCs w:val="16"/>
          <w:specVanish/>
        </w:rPr>
      </w:pPr>
      <w:r>
        <w:rPr>
          <w:sz w:val="16"/>
          <w:szCs w:val="16"/>
        </w:rPr>
        <w:t xml:space="preserve"> </w:t>
      </w:r>
    </w:p>
    <w:p w14:paraId="03DC3120" w14:textId="77777777" w:rsidR="00EE1A3B" w:rsidRPr="00EE1A3B" w:rsidRDefault="00EE1A3B" w:rsidP="00EE1A3B">
      <w:pPr>
        <w:rPr>
          <w:vanish/>
          <w:sz w:val="16"/>
          <w:szCs w:val="16"/>
          <w:specVanish/>
        </w:rPr>
      </w:pPr>
      <w:r>
        <w:rPr>
          <w:sz w:val="16"/>
          <w:szCs w:val="16"/>
        </w:rPr>
        <w:t xml:space="preserve"> </w:t>
      </w:r>
    </w:p>
    <w:p w14:paraId="483E7843" w14:textId="77777777" w:rsidR="00EE1A3B" w:rsidRPr="00EE1A3B" w:rsidRDefault="00EE1A3B" w:rsidP="00EE1A3B">
      <w:pPr>
        <w:rPr>
          <w:vanish/>
          <w:sz w:val="16"/>
          <w:szCs w:val="16"/>
          <w:specVanish/>
        </w:rPr>
      </w:pPr>
      <w:r>
        <w:rPr>
          <w:sz w:val="16"/>
          <w:szCs w:val="16"/>
        </w:rPr>
        <w:t xml:space="preserve"> </w:t>
      </w:r>
    </w:p>
    <w:p w14:paraId="30274E08" w14:textId="1F988B64" w:rsidR="006E290A" w:rsidRDefault="00EE1A3B" w:rsidP="00EE1A3B">
      <w:pPr>
        <w:rPr>
          <w:sz w:val="16"/>
          <w:szCs w:val="16"/>
        </w:rPr>
      </w:pPr>
      <w:r>
        <w:rPr>
          <w:sz w:val="16"/>
          <w:szCs w:val="16"/>
        </w:rPr>
        <w:t xml:space="preserve"> </w:t>
      </w:r>
    </w:p>
    <w:p w14:paraId="3663FACC" w14:textId="77777777" w:rsidR="00EE1A3B" w:rsidRDefault="00EE1A3B" w:rsidP="00EE1A3B">
      <w:pPr>
        <w:rPr>
          <w:sz w:val="16"/>
          <w:szCs w:val="16"/>
        </w:rPr>
      </w:pPr>
    </w:p>
    <w:p w14:paraId="7412FA28" w14:textId="77777777" w:rsidR="00EE1A3B" w:rsidRDefault="00EE1A3B" w:rsidP="00EE1A3B">
      <w:pPr>
        <w:rPr>
          <w:sz w:val="16"/>
          <w:szCs w:val="16"/>
        </w:rPr>
      </w:pPr>
    </w:p>
    <w:p w14:paraId="6BF6E82A" w14:textId="77777777" w:rsidR="00EE1A3B" w:rsidRDefault="00EE1A3B" w:rsidP="00EE1A3B">
      <w:pPr>
        <w:rPr>
          <w:sz w:val="16"/>
          <w:szCs w:val="16"/>
        </w:rPr>
      </w:pPr>
    </w:p>
    <w:p w14:paraId="73A65033" w14:textId="77777777" w:rsidR="00EE1A3B" w:rsidRDefault="00EE1A3B" w:rsidP="00EE1A3B">
      <w:pPr>
        <w:rPr>
          <w:sz w:val="16"/>
          <w:szCs w:val="16"/>
        </w:rPr>
      </w:pPr>
    </w:p>
    <w:p w14:paraId="49B92F44" w14:textId="77777777" w:rsidR="00EE1A3B" w:rsidRDefault="00EE1A3B" w:rsidP="00EE1A3B">
      <w:pPr>
        <w:rPr>
          <w:sz w:val="16"/>
          <w:szCs w:val="16"/>
        </w:rPr>
      </w:pPr>
    </w:p>
    <w:p w14:paraId="0843589D" w14:textId="77777777" w:rsidR="00EE1A3B" w:rsidRDefault="00EE1A3B" w:rsidP="00EE1A3B">
      <w:pPr>
        <w:rPr>
          <w:sz w:val="16"/>
          <w:szCs w:val="16"/>
        </w:rPr>
      </w:pPr>
    </w:p>
    <w:p w14:paraId="33C38884" w14:textId="77777777" w:rsidR="00EE1A3B" w:rsidRDefault="00EE1A3B" w:rsidP="00EE1A3B">
      <w:pPr>
        <w:rPr>
          <w:sz w:val="16"/>
          <w:szCs w:val="16"/>
        </w:rPr>
      </w:pPr>
    </w:p>
    <w:p w14:paraId="42054E85" w14:textId="77777777" w:rsidR="00EE1A3B" w:rsidRDefault="00EE1A3B" w:rsidP="00EE1A3B">
      <w:pPr>
        <w:rPr>
          <w:sz w:val="16"/>
          <w:szCs w:val="16"/>
        </w:rPr>
      </w:pPr>
    </w:p>
    <w:p w14:paraId="443E0F4B" w14:textId="77777777" w:rsidR="00EE1A3B" w:rsidRDefault="00EE1A3B" w:rsidP="00EE1A3B">
      <w:pPr>
        <w:rPr>
          <w:sz w:val="16"/>
          <w:szCs w:val="16"/>
        </w:rPr>
      </w:pPr>
    </w:p>
    <w:p w14:paraId="1C0A4B0C" w14:textId="77777777" w:rsidR="00EE1A3B" w:rsidRDefault="00EE1A3B" w:rsidP="00EE1A3B">
      <w:pPr>
        <w:rPr>
          <w:sz w:val="16"/>
          <w:szCs w:val="16"/>
        </w:rPr>
      </w:pPr>
    </w:p>
    <w:p w14:paraId="2B488C30" w14:textId="77777777" w:rsidR="00EE1A3B" w:rsidRDefault="00EE1A3B" w:rsidP="00EE1A3B">
      <w:pPr>
        <w:rPr>
          <w:sz w:val="16"/>
          <w:szCs w:val="16"/>
        </w:rPr>
      </w:pPr>
    </w:p>
    <w:p w14:paraId="68A9F39A" w14:textId="77777777" w:rsidR="00EE1A3B" w:rsidRDefault="00EE1A3B" w:rsidP="00EE1A3B">
      <w:pPr>
        <w:rPr>
          <w:sz w:val="16"/>
          <w:szCs w:val="16"/>
        </w:rPr>
      </w:pPr>
    </w:p>
    <w:p w14:paraId="4455D9FA" w14:textId="77777777" w:rsidR="00EE1A3B" w:rsidRDefault="00EE1A3B" w:rsidP="00EE1A3B">
      <w:pPr>
        <w:rPr>
          <w:sz w:val="16"/>
          <w:szCs w:val="16"/>
        </w:rPr>
      </w:pPr>
    </w:p>
    <w:p w14:paraId="5216D509" w14:textId="77777777" w:rsidR="0080107F" w:rsidRDefault="0080107F" w:rsidP="00EE1A3B">
      <w:pPr>
        <w:rPr>
          <w:sz w:val="16"/>
          <w:szCs w:val="16"/>
        </w:rPr>
        <w:sectPr w:rsidR="0080107F" w:rsidSect="00D70873">
          <w:pgSz w:w="12240" w:h="15840" w:code="138"/>
          <w:pgMar w:top="720" w:right="720" w:bottom="720" w:left="720" w:header="709" w:footer="488" w:gutter="0"/>
          <w:cols w:space="708"/>
          <w:titlePg/>
          <w:docGrid w:linePitch="360"/>
        </w:sectPr>
      </w:pPr>
    </w:p>
    <w:p w14:paraId="393E5E77" w14:textId="77777777" w:rsidR="00176F57" w:rsidRDefault="00176F57" w:rsidP="00176F57">
      <w:pPr>
        <w:jc w:val="center"/>
      </w:pPr>
      <w:r>
        <w:rPr>
          <w:noProof/>
        </w:rPr>
        <w:lastRenderedPageBreak/>
        <w:drawing>
          <wp:anchor distT="0" distB="0" distL="114300" distR="114300" simplePos="0" relativeHeight="251662336" behindDoc="0" locked="0" layoutInCell="1" allowOverlap="1" wp14:anchorId="202BF71A" wp14:editId="51B35F76">
            <wp:simplePos x="0" y="0"/>
            <wp:positionH relativeFrom="column">
              <wp:posOffset>257175</wp:posOffset>
            </wp:positionH>
            <wp:positionV relativeFrom="paragraph">
              <wp:posOffset>17780</wp:posOffset>
            </wp:positionV>
            <wp:extent cx="3067791" cy="8001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9254" cy="800482"/>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6962027D" wp14:editId="70066055">
                <wp:simplePos x="0" y="0"/>
                <wp:positionH relativeFrom="margin">
                  <wp:posOffset>7924800</wp:posOffset>
                </wp:positionH>
                <wp:positionV relativeFrom="paragraph">
                  <wp:posOffset>-89535</wp:posOffset>
                </wp:positionV>
                <wp:extent cx="1152525" cy="1404620"/>
                <wp:effectExtent l="0" t="0" r="9525" b="190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p w14:paraId="3CC95C26" w14:textId="77777777" w:rsidR="00176F57" w:rsidRPr="008040F9" w:rsidRDefault="00176F57" w:rsidP="00176F57">
                            <w:pPr>
                              <w:rPr>
                                <w:b/>
                                <w:bCs/>
                                <w:sz w:val="32"/>
                                <w:szCs w:val="32"/>
                              </w:rPr>
                            </w:pPr>
                            <w:r w:rsidRPr="008040F9">
                              <w:rPr>
                                <w:b/>
                                <w:bCs/>
                                <w:sz w:val="32"/>
                                <w:szCs w:val="32"/>
                              </w:rPr>
                              <w:t xml:space="preserve">ANNEXE </w:t>
                            </w:r>
                            <w:r>
                              <w:rPr>
                                <w:b/>
                                <w:bCs/>
                                <w:sz w:val="32"/>
                                <w:szCs w:val="32"/>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2027D" id="_x0000_t202" coordsize="21600,21600" o:spt="202" path="m,l,21600r21600,l21600,xe">
                <v:stroke joinstyle="miter"/>
                <v:path gradientshapeok="t" o:connecttype="rect"/>
              </v:shapetype>
              <v:shape id="Zone de texte 2" o:spid="_x0000_s1026" type="#_x0000_t202" style="position:absolute;left:0;text-align:left;margin-left:624pt;margin-top:-7.05pt;width:90.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S2CwIAAPcDAAAOAAAAZHJzL2Uyb0RvYy54bWysU8Fu2zAMvQ/YPwi6L7aDtGuNOEWXLsOA&#10;rhvQ9QNkWY6FyaJGKbGzrx8lp2nQ3YrJgCCa1CP5+LS8GXvD9gq9BlvxYpZzpqyERtttxZ9+bj5c&#10;ceaDsI0wYFXFD8rzm9X7d8vBlWoOHZhGISMQ68vBVbwLwZVZ5mWneuFn4JQlZwvYi0AmbrMGxUDo&#10;vcnmeX6ZDYCNQ5DKe/p7Nzn5KuG3rZLhe9t6FZipONUW0o5pr+OerZai3KJwnZbHMsQbquiFtpT0&#10;BHUngmA71P9A9VoieGjDTEKfQdtqqVIP1E2Rv+rmsRNOpV6IHO9ONPn/Bysf9o/uB7IwfoKRBpia&#10;8O4e5C/PLKw7YbfqFhGGTomGEheRsmxwvjxejVT70keQevgGDQ1Z7AIkoLHFPrJCfTJCpwEcTqSr&#10;MTAZUxYXc/o4k+QrFvnicp7Gkony+bpDH74o6Fk8VBxpqgle7O99iOWI8jkkZvNgdLPRxiQDt/Xa&#10;INsLUsAmrdTBqzBj2VDx61hIvGUh3k/i6HUghRrdV/wqj2vSTKTjs21SSBDaTGeqxNgjP5GSiZww&#10;1iMFRp5qaA7EFMKkRHo5dOgA/3A2kAor7n/vBCrOzFdLbF8Xi0WUbTIWFx+JGobnnvrcI6wkqIoH&#10;zqbjOiSpJx7cLU1loxNfL5UcayV1JRqPLyHK99xOUS/vdfUXAAD//wMAUEsDBBQABgAIAAAAIQCh&#10;R74h4QAAAA0BAAAPAAAAZHJzL2Rvd25yZXYueG1sTI8xT8MwFIR3JP6D9ZDYWidRCm0ap6qoWBiQ&#10;KEgwuvFLHBE/W7abhn+PO8F4utPdd/VuNiOb0IfBkoB8mQFDaq0aqBfw8f68WAMLUZKSoyUU8IMB&#10;ds3tTS0rZS/0htMx9iyVUKikAB2jqzgPrUYjw9I6pOR11hsZk/Q9V15eUrkZeZFlD9zIgdKClg6f&#10;NLbfx7MR8Gn0oA7+9atT43R46fYrN3snxP3dvN8CizjHvzBc8RM6NInpZM+kAhuTLsp1OhMFLPIy&#10;B3aNlMVmBewkoMgec+BNzf+/aH4BAAD//wMAUEsBAi0AFAAGAAgAAAAhALaDOJL+AAAA4QEAABMA&#10;AAAAAAAAAAAAAAAAAAAAAFtDb250ZW50X1R5cGVzXS54bWxQSwECLQAUAAYACAAAACEAOP0h/9YA&#10;AACUAQAACwAAAAAAAAAAAAAAAAAvAQAAX3JlbHMvLnJlbHNQSwECLQAUAAYACAAAACEAUEGktgsC&#10;AAD3AwAADgAAAAAAAAAAAAAAAAAuAgAAZHJzL2Uyb0RvYy54bWxQSwECLQAUAAYACAAAACEAoUe+&#10;IeEAAAANAQAADwAAAAAAAAAAAAAAAABlBAAAZHJzL2Rvd25yZXYueG1sUEsFBgAAAAAEAAQA8wAA&#10;AHMFAAAAAA==&#10;" stroked="f">
                <v:textbox style="mso-fit-shape-to-text:t">
                  <w:txbxContent>
                    <w:p w14:paraId="3CC95C26" w14:textId="77777777" w:rsidR="00176F57" w:rsidRPr="008040F9" w:rsidRDefault="00176F57" w:rsidP="00176F57">
                      <w:pPr>
                        <w:rPr>
                          <w:b/>
                          <w:bCs/>
                          <w:sz w:val="32"/>
                          <w:szCs w:val="32"/>
                        </w:rPr>
                      </w:pPr>
                      <w:r w:rsidRPr="008040F9">
                        <w:rPr>
                          <w:b/>
                          <w:bCs/>
                          <w:sz w:val="32"/>
                          <w:szCs w:val="32"/>
                        </w:rPr>
                        <w:t xml:space="preserve">ANNEXE </w:t>
                      </w:r>
                      <w:r>
                        <w:rPr>
                          <w:b/>
                          <w:bCs/>
                          <w:sz w:val="32"/>
                          <w:szCs w:val="32"/>
                        </w:rPr>
                        <w:t>A</w:t>
                      </w:r>
                    </w:p>
                  </w:txbxContent>
                </v:textbox>
                <w10:wrap anchorx="margin"/>
              </v:shape>
            </w:pict>
          </mc:Fallback>
        </mc:AlternateContent>
      </w:r>
    </w:p>
    <w:p w14:paraId="28BADD8A" w14:textId="77777777" w:rsidR="00176F57" w:rsidRDefault="00176F57" w:rsidP="00176F57">
      <w:r>
        <w:rPr>
          <w:noProof/>
        </w:rPr>
        <w:drawing>
          <wp:anchor distT="0" distB="0" distL="114300" distR="114300" simplePos="0" relativeHeight="251661312" behindDoc="0" locked="0" layoutInCell="1" allowOverlap="1" wp14:anchorId="3FAA7E70" wp14:editId="0AC15559">
            <wp:simplePos x="0" y="0"/>
            <wp:positionH relativeFrom="column">
              <wp:posOffset>428625</wp:posOffset>
            </wp:positionH>
            <wp:positionV relativeFrom="paragraph">
              <wp:posOffset>295275</wp:posOffset>
            </wp:positionV>
            <wp:extent cx="8458200" cy="5296016"/>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458200" cy="5296016"/>
                    </a:xfrm>
                    <a:prstGeom prst="rect">
                      <a:avLst/>
                    </a:prstGeom>
                  </pic:spPr>
                </pic:pic>
              </a:graphicData>
            </a:graphic>
          </wp:anchor>
        </w:drawing>
      </w:r>
    </w:p>
    <w:p w14:paraId="23D1B699" w14:textId="77777777" w:rsidR="00176F57" w:rsidRDefault="00176F57" w:rsidP="00176F57"/>
    <w:p w14:paraId="3F56DFA7" w14:textId="77777777" w:rsidR="00176F57" w:rsidRDefault="00176F57" w:rsidP="00176F57"/>
    <w:p w14:paraId="02CEDBDE" w14:textId="77777777" w:rsidR="00176F57" w:rsidRDefault="00176F57" w:rsidP="00176F57"/>
    <w:p w14:paraId="54D59117" w14:textId="77777777" w:rsidR="00176F57" w:rsidRDefault="00176F57" w:rsidP="00176F57"/>
    <w:p w14:paraId="652B8794" w14:textId="3056170E" w:rsidR="00EE1A3B" w:rsidRDefault="00EE1A3B" w:rsidP="00EE1A3B">
      <w:pPr>
        <w:rPr>
          <w:sz w:val="16"/>
          <w:szCs w:val="16"/>
        </w:rPr>
      </w:pPr>
    </w:p>
    <w:p w14:paraId="6E9FEEE8" w14:textId="77777777" w:rsidR="00176F57" w:rsidRDefault="00176F57" w:rsidP="00EE1A3B">
      <w:pPr>
        <w:rPr>
          <w:sz w:val="16"/>
          <w:szCs w:val="16"/>
        </w:rPr>
      </w:pPr>
    </w:p>
    <w:p w14:paraId="11556A2E" w14:textId="77777777" w:rsidR="00176F57" w:rsidRDefault="00176F57" w:rsidP="00EE1A3B">
      <w:pPr>
        <w:rPr>
          <w:sz w:val="16"/>
          <w:szCs w:val="16"/>
        </w:rPr>
      </w:pPr>
    </w:p>
    <w:p w14:paraId="1DE5F4A7" w14:textId="77777777" w:rsidR="00176F57" w:rsidRDefault="00176F57" w:rsidP="00EE1A3B">
      <w:pPr>
        <w:rPr>
          <w:sz w:val="16"/>
          <w:szCs w:val="16"/>
        </w:rPr>
      </w:pPr>
    </w:p>
    <w:p w14:paraId="5C38E16E" w14:textId="77777777" w:rsidR="00176F57" w:rsidRDefault="00176F57" w:rsidP="00EE1A3B">
      <w:pPr>
        <w:rPr>
          <w:sz w:val="16"/>
          <w:szCs w:val="16"/>
        </w:rPr>
      </w:pPr>
    </w:p>
    <w:p w14:paraId="189E0CF6" w14:textId="77777777" w:rsidR="00176F57" w:rsidRDefault="00176F57" w:rsidP="00EE1A3B">
      <w:pPr>
        <w:rPr>
          <w:sz w:val="16"/>
          <w:szCs w:val="16"/>
        </w:rPr>
      </w:pPr>
    </w:p>
    <w:p w14:paraId="5108AF0B" w14:textId="77777777" w:rsidR="00176F57" w:rsidRDefault="00176F57" w:rsidP="00EE1A3B">
      <w:pPr>
        <w:rPr>
          <w:sz w:val="16"/>
          <w:szCs w:val="16"/>
        </w:rPr>
      </w:pPr>
    </w:p>
    <w:p w14:paraId="2F443072" w14:textId="77777777" w:rsidR="00176F57" w:rsidRDefault="00176F57" w:rsidP="00EE1A3B">
      <w:pPr>
        <w:rPr>
          <w:sz w:val="16"/>
          <w:szCs w:val="16"/>
        </w:rPr>
      </w:pPr>
    </w:p>
    <w:p w14:paraId="28EEA35C" w14:textId="77777777" w:rsidR="00176F57" w:rsidRDefault="00176F57" w:rsidP="00EE1A3B">
      <w:pPr>
        <w:rPr>
          <w:sz w:val="16"/>
          <w:szCs w:val="16"/>
        </w:rPr>
      </w:pPr>
    </w:p>
    <w:p w14:paraId="51E2851B" w14:textId="77777777" w:rsidR="00176F57" w:rsidRDefault="00176F57" w:rsidP="00EE1A3B">
      <w:pPr>
        <w:rPr>
          <w:sz w:val="16"/>
          <w:szCs w:val="16"/>
        </w:rPr>
      </w:pPr>
    </w:p>
    <w:p w14:paraId="32E26088" w14:textId="77777777" w:rsidR="00176F57" w:rsidRDefault="00176F57" w:rsidP="00EE1A3B">
      <w:pPr>
        <w:rPr>
          <w:sz w:val="16"/>
          <w:szCs w:val="16"/>
        </w:rPr>
      </w:pPr>
    </w:p>
    <w:p w14:paraId="180CA2A2" w14:textId="77777777" w:rsidR="00176F57" w:rsidRDefault="00176F57" w:rsidP="00EE1A3B">
      <w:pPr>
        <w:rPr>
          <w:sz w:val="16"/>
          <w:szCs w:val="16"/>
        </w:rPr>
      </w:pPr>
    </w:p>
    <w:p w14:paraId="0920A112" w14:textId="77777777" w:rsidR="00176F57" w:rsidRDefault="00176F57" w:rsidP="00EE1A3B">
      <w:pPr>
        <w:rPr>
          <w:sz w:val="16"/>
          <w:szCs w:val="16"/>
        </w:rPr>
      </w:pPr>
    </w:p>
    <w:p w14:paraId="17D4F2AE" w14:textId="77777777" w:rsidR="00176F57" w:rsidRDefault="00176F57" w:rsidP="00EE1A3B">
      <w:pPr>
        <w:rPr>
          <w:sz w:val="16"/>
          <w:szCs w:val="16"/>
        </w:rPr>
      </w:pPr>
    </w:p>
    <w:p w14:paraId="38BBB0BA" w14:textId="77777777" w:rsidR="00176F57" w:rsidRDefault="00176F57" w:rsidP="00EE1A3B">
      <w:pPr>
        <w:rPr>
          <w:sz w:val="16"/>
          <w:szCs w:val="16"/>
        </w:rPr>
      </w:pPr>
    </w:p>
    <w:p w14:paraId="6D1E9BAE" w14:textId="77777777" w:rsidR="00176F57" w:rsidRDefault="00176F57" w:rsidP="00EE1A3B">
      <w:pPr>
        <w:rPr>
          <w:sz w:val="16"/>
          <w:szCs w:val="16"/>
        </w:rPr>
      </w:pPr>
    </w:p>
    <w:p w14:paraId="2F3592A7" w14:textId="77777777" w:rsidR="00176F57" w:rsidRDefault="00176F57" w:rsidP="00EE1A3B">
      <w:pPr>
        <w:rPr>
          <w:sz w:val="16"/>
          <w:szCs w:val="16"/>
        </w:rPr>
      </w:pPr>
    </w:p>
    <w:p w14:paraId="44CFDDB0" w14:textId="77777777" w:rsidR="00176F57" w:rsidRDefault="00176F57" w:rsidP="00EE1A3B">
      <w:pPr>
        <w:rPr>
          <w:sz w:val="16"/>
          <w:szCs w:val="16"/>
        </w:rPr>
      </w:pPr>
    </w:p>
    <w:p w14:paraId="2B29BEDF" w14:textId="737AC79B" w:rsidR="00176F57" w:rsidRPr="00361E6A" w:rsidRDefault="00DE4D6D" w:rsidP="00EE1A3B">
      <w:pPr>
        <w:rPr>
          <w:sz w:val="16"/>
          <w:szCs w:val="16"/>
        </w:rPr>
      </w:pPr>
      <w:r w:rsidRPr="00DE4D6D">
        <w:rPr>
          <w:noProof/>
        </w:rPr>
        <w:lastRenderedPageBreak/>
        <w:drawing>
          <wp:inline distT="0" distB="0" distL="0" distR="0" wp14:anchorId="6F23D1CC" wp14:editId="78C3B44B">
            <wp:extent cx="8815227" cy="7045919"/>
            <wp:effectExtent l="0" t="0" r="0" b="0"/>
            <wp:docPr id="19741450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2110" cy="7051420"/>
                    </a:xfrm>
                    <a:prstGeom prst="rect">
                      <a:avLst/>
                    </a:prstGeom>
                    <a:noFill/>
                    <a:ln>
                      <a:noFill/>
                    </a:ln>
                  </pic:spPr>
                </pic:pic>
              </a:graphicData>
            </a:graphic>
          </wp:inline>
        </w:drawing>
      </w:r>
    </w:p>
    <w:sectPr w:rsidR="00176F57" w:rsidRPr="00361E6A" w:rsidSect="0080107F">
      <w:pgSz w:w="15840" w:h="12240" w:orient="landscape" w:code="138"/>
      <w:pgMar w:top="720" w:right="720" w:bottom="720" w:left="720"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F3097" w14:textId="77777777" w:rsidR="00A91C8A" w:rsidRDefault="00A91C8A" w:rsidP="00D92610">
      <w:pPr>
        <w:spacing w:after="0" w:line="240" w:lineRule="auto"/>
      </w:pPr>
      <w:r>
        <w:separator/>
      </w:r>
    </w:p>
  </w:endnote>
  <w:endnote w:type="continuationSeparator" w:id="0">
    <w:p w14:paraId="30A8AEE5" w14:textId="77777777" w:rsidR="00A91C8A" w:rsidRDefault="00A91C8A" w:rsidP="00D9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2F7A" w14:textId="02238A6A" w:rsidR="000E6E86" w:rsidRDefault="00665821" w:rsidP="00E46ABB">
    <w:pPr>
      <w:pStyle w:val="Pieddepage"/>
      <w:pBdr>
        <w:top w:val="single" w:sz="12" w:space="1" w:color="auto"/>
      </w:pBdr>
      <w:tabs>
        <w:tab w:val="clear" w:pos="8640"/>
        <w:tab w:val="right" w:pos="10348"/>
      </w:tabs>
    </w:pPr>
    <w:r w:rsidRPr="008A0DD8">
      <w:rPr>
        <w:b/>
        <w:bCs/>
        <w:sz w:val="20"/>
        <w:szCs w:val="20"/>
      </w:rPr>
      <w:t xml:space="preserve">Planification annuelle </w:t>
    </w:r>
    <w:r>
      <w:rPr>
        <w:b/>
        <w:bCs/>
        <w:sz w:val="20"/>
        <w:szCs w:val="20"/>
      </w:rPr>
      <w:t>2024-2025</w:t>
    </w:r>
    <w:r w:rsidRPr="008A0DD8">
      <w:rPr>
        <w:b/>
        <w:bCs/>
        <w:sz w:val="20"/>
        <w:szCs w:val="20"/>
      </w:rPr>
      <w:t xml:space="preserve"> |   </w:t>
    </w:r>
    <w:r>
      <w:rPr>
        <w:b/>
        <w:bCs/>
        <w:sz w:val="20"/>
        <w:szCs w:val="20"/>
      </w:rPr>
      <w:t xml:space="preserve">ILSS </w:t>
    </w:r>
    <w:r w:rsidRPr="008A0DD8">
      <w:rPr>
        <w:b/>
        <w:bCs/>
        <w:sz w:val="20"/>
        <w:szCs w:val="20"/>
      </w:rPr>
      <w:t>primaire</w:t>
    </w:r>
    <w:r>
      <w:rPr>
        <w:b/>
        <w:bCs/>
        <w:sz w:val="20"/>
        <w:szCs w:val="20"/>
      </w:rPr>
      <w:tab/>
    </w:r>
    <w:r w:rsidR="000E6E86">
      <w:rPr>
        <w:b/>
        <w:bCs/>
        <w:sz w:val="20"/>
        <w:szCs w:val="20"/>
      </w:rPr>
      <w:tab/>
    </w:r>
    <w:r w:rsidR="000E6E86">
      <w:rPr>
        <w:b/>
        <w:bCs/>
        <w:sz w:val="20"/>
        <w:szCs w:val="20"/>
      </w:rPr>
      <w:tab/>
    </w:r>
    <w:r w:rsidR="000E6E86">
      <w:rPr>
        <w:b/>
        <w:bCs/>
        <w:sz w:val="20"/>
        <w:szCs w:val="20"/>
      </w:rPr>
      <w:tab/>
    </w:r>
    <w:r>
      <w:rPr>
        <w:b/>
        <w:bCs/>
        <w:sz w:val="20"/>
        <w:szCs w:val="20"/>
      </w:rPr>
      <w:tab/>
    </w:r>
    <w:r w:rsidR="000E6E86">
      <w:fldChar w:fldCharType="begin"/>
    </w:r>
    <w:r w:rsidR="000E6E86">
      <w:instrText xml:space="preserve"> PAGE   \* MERGEFORMAT </w:instrText>
    </w:r>
    <w:r w:rsidR="000E6E86">
      <w:fldChar w:fldCharType="separate"/>
    </w:r>
    <w:r w:rsidR="007463D3">
      <w:rPr>
        <w:noProof/>
      </w:rPr>
      <w:t>6</w:t>
    </w:r>
    <w:r w:rsidR="000E6E8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D844" w14:textId="4BFE6604" w:rsidR="000E6E86" w:rsidRPr="00D70873" w:rsidRDefault="000E6E86" w:rsidP="00D55CEF">
    <w:pPr>
      <w:pStyle w:val="Pieddepage"/>
      <w:pBdr>
        <w:top w:val="single" w:sz="12" w:space="1" w:color="auto"/>
      </w:pBdr>
      <w:tabs>
        <w:tab w:val="clear" w:pos="8640"/>
        <w:tab w:val="right" w:pos="10348"/>
      </w:tabs>
    </w:pPr>
    <w:bookmarkStart w:id="0" w:name="_Hlk176862522"/>
    <w:r w:rsidRPr="008A0DD8">
      <w:rPr>
        <w:b/>
        <w:bCs/>
        <w:sz w:val="20"/>
        <w:szCs w:val="20"/>
      </w:rPr>
      <w:t xml:space="preserve">Planification annuelle </w:t>
    </w:r>
    <w:r w:rsidR="007463D3">
      <w:rPr>
        <w:b/>
        <w:bCs/>
        <w:sz w:val="20"/>
        <w:szCs w:val="20"/>
      </w:rPr>
      <w:t>202</w:t>
    </w:r>
    <w:r w:rsidR="00D55CEF">
      <w:rPr>
        <w:b/>
        <w:bCs/>
        <w:sz w:val="20"/>
        <w:szCs w:val="20"/>
      </w:rPr>
      <w:t>4-</w:t>
    </w:r>
    <w:r w:rsidR="00665821">
      <w:rPr>
        <w:b/>
        <w:bCs/>
        <w:sz w:val="20"/>
        <w:szCs w:val="20"/>
      </w:rPr>
      <w:t>2</w:t>
    </w:r>
    <w:r w:rsidR="00D55CEF">
      <w:rPr>
        <w:b/>
        <w:bCs/>
        <w:sz w:val="20"/>
        <w:szCs w:val="20"/>
      </w:rPr>
      <w:t>025</w:t>
    </w:r>
    <w:r w:rsidRPr="008A0DD8">
      <w:rPr>
        <w:b/>
        <w:bCs/>
        <w:sz w:val="20"/>
        <w:szCs w:val="20"/>
      </w:rPr>
      <w:t xml:space="preserve"> |   </w:t>
    </w:r>
    <w:r w:rsidR="00D55CEF">
      <w:rPr>
        <w:b/>
        <w:bCs/>
        <w:sz w:val="20"/>
        <w:szCs w:val="20"/>
      </w:rPr>
      <w:t xml:space="preserve">ILSS </w:t>
    </w:r>
    <w:r w:rsidR="00D55CEF" w:rsidRPr="008A0DD8">
      <w:rPr>
        <w:b/>
        <w:bCs/>
        <w:sz w:val="20"/>
        <w:szCs w:val="20"/>
      </w:rPr>
      <w:t>primaire</w:t>
    </w:r>
    <w:r>
      <w:rPr>
        <w:b/>
        <w:bCs/>
        <w:sz w:val="20"/>
        <w:szCs w:val="20"/>
      </w:rPr>
      <w:tab/>
    </w:r>
    <w:bookmarkEnd w:id="0"/>
    <w:r w:rsidR="00665821">
      <w:rPr>
        <w:b/>
        <w:bCs/>
        <w:sz w:val="20"/>
        <w:szCs w:val="20"/>
      </w:rPr>
      <w:tab/>
    </w:r>
    <w:r>
      <w:fldChar w:fldCharType="begin"/>
    </w:r>
    <w:r>
      <w:instrText xml:space="preserve"> PAGE   \* MERGEFORMAT </w:instrText>
    </w:r>
    <w:r>
      <w:fldChar w:fldCharType="separate"/>
    </w:r>
    <w:r w:rsidR="007463D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1BE64" w14:textId="77777777" w:rsidR="00A91C8A" w:rsidRDefault="00A91C8A" w:rsidP="00D92610">
      <w:pPr>
        <w:spacing w:after="0" w:line="240" w:lineRule="auto"/>
      </w:pPr>
      <w:r>
        <w:separator/>
      </w:r>
    </w:p>
  </w:footnote>
  <w:footnote w:type="continuationSeparator" w:id="0">
    <w:p w14:paraId="4EB1CDD0" w14:textId="77777777" w:rsidR="00A91C8A" w:rsidRDefault="00A91C8A" w:rsidP="00D92610">
      <w:pPr>
        <w:spacing w:after="0" w:line="240" w:lineRule="auto"/>
      </w:pPr>
      <w:r>
        <w:continuationSeparator/>
      </w:r>
    </w:p>
  </w:footnote>
  <w:footnote w:id="1">
    <w:p w14:paraId="00A6AB58" w14:textId="77777777" w:rsidR="000E6E86" w:rsidRDefault="000E6E86" w:rsidP="00742B9A">
      <w:pPr>
        <w:pStyle w:val="Notedebasdepage"/>
      </w:pPr>
      <w:r>
        <w:rPr>
          <w:rStyle w:val="Appelnotedebasdep"/>
        </w:rPr>
        <w:footnoteRef/>
      </w:r>
      <w:hyperlink r:id="rId1" w:history="1">
        <w:r w:rsidRPr="00595CE1">
          <w:rPr>
            <w:rStyle w:val="Lienhypertexte"/>
          </w:rPr>
          <w:t>http://www.mels.gouv.qc.ca/</w:t>
        </w:r>
      </w:hyperlink>
    </w:p>
  </w:footnote>
  <w:footnote w:id="2">
    <w:p w14:paraId="1507F137" w14:textId="77777777" w:rsidR="000E6E86" w:rsidRDefault="000E6E86" w:rsidP="005E45AD">
      <w:pPr>
        <w:pStyle w:val="Notedebasdepage"/>
      </w:pPr>
      <w:r>
        <w:rPr>
          <w:rStyle w:val="Appelnotedebasdep"/>
        </w:rPr>
        <w:footnoteRef/>
      </w:r>
      <w:r>
        <w:t xml:space="preserve"> MELS : ministère de l’Éducation, du Loisir et du Sport</w:t>
      </w:r>
    </w:p>
    <w:p w14:paraId="6CBD7ED4" w14:textId="77777777" w:rsidR="000E6E86" w:rsidRDefault="000E6E86" w:rsidP="005E45AD">
      <w:pPr>
        <w:pStyle w:val="Notedebasdepage"/>
      </w:pPr>
      <w:r>
        <w:t xml:space="preserve">   CS : commission scolaire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2348"/>
    <w:multiLevelType w:val="hybridMultilevel"/>
    <w:tmpl w:val="4160630E"/>
    <w:lvl w:ilvl="0" w:tplc="99108206">
      <w:start w:val="1"/>
      <w:numFmt w:val="decimal"/>
      <w:lvlText w:val="C %1."/>
      <w:lvlJc w:val="left"/>
      <w:pPr>
        <w:ind w:left="360" w:hanging="360"/>
      </w:pPr>
      <w:rPr>
        <w:rFonts w:hint="default"/>
        <w:b/>
        <w:bCs/>
        <w:i w:val="0"/>
        <w:iCs w:val="0"/>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1" w15:restartNumberingAfterBreak="0">
    <w:nsid w:val="06AA67BC"/>
    <w:multiLevelType w:val="hybridMultilevel"/>
    <w:tmpl w:val="E5661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A6B83"/>
    <w:multiLevelType w:val="hybridMultilevel"/>
    <w:tmpl w:val="931C3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A50F0"/>
    <w:multiLevelType w:val="hybridMultilevel"/>
    <w:tmpl w:val="78D2A63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EC402D3"/>
    <w:multiLevelType w:val="hybridMultilevel"/>
    <w:tmpl w:val="1B169580"/>
    <w:lvl w:ilvl="0" w:tplc="E3AAAB94">
      <w:start w:val="1"/>
      <w:numFmt w:val="bullet"/>
      <w:lvlText w:val=""/>
      <w:lvlJc w:val="left"/>
      <w:pPr>
        <w:tabs>
          <w:tab w:val="num" w:pos="113"/>
        </w:tabs>
        <w:ind w:left="284" w:hanging="227"/>
      </w:pPr>
      <w:rPr>
        <w:rFonts w:ascii="Wingdings" w:hAnsi="Wingdings" w:cs="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39C5723"/>
    <w:multiLevelType w:val="hybridMultilevel"/>
    <w:tmpl w:val="4904A03C"/>
    <w:lvl w:ilvl="0" w:tplc="C122B6BE">
      <w:start w:val="3"/>
      <w:numFmt w:val="decimal"/>
      <w:lvlText w:val="C %1."/>
      <w:lvlJc w:val="left"/>
      <w:pPr>
        <w:ind w:left="360" w:hanging="360"/>
      </w:pPr>
      <w:rPr>
        <w:rFonts w:hint="default"/>
        <w:b/>
        <w:bCs/>
        <w:i w:val="0"/>
        <w:iCs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28AA3C5B"/>
    <w:multiLevelType w:val="hybridMultilevel"/>
    <w:tmpl w:val="AFD05D9C"/>
    <w:lvl w:ilvl="0" w:tplc="0C0C0005">
      <w:start w:val="1"/>
      <w:numFmt w:val="bullet"/>
      <w:lvlText w:val=""/>
      <w:lvlJc w:val="left"/>
      <w:pPr>
        <w:ind w:left="3900" w:hanging="360"/>
      </w:pPr>
      <w:rPr>
        <w:rFonts w:ascii="Wingdings" w:hAnsi="Wingdings" w:cs="Wingdings" w:hint="default"/>
      </w:rPr>
    </w:lvl>
    <w:lvl w:ilvl="1" w:tplc="0C0C0003">
      <w:start w:val="1"/>
      <w:numFmt w:val="bullet"/>
      <w:lvlText w:val="o"/>
      <w:lvlJc w:val="left"/>
      <w:pPr>
        <w:ind w:left="4620" w:hanging="360"/>
      </w:pPr>
      <w:rPr>
        <w:rFonts w:ascii="Courier New" w:hAnsi="Courier New" w:cs="Courier New" w:hint="default"/>
      </w:rPr>
    </w:lvl>
    <w:lvl w:ilvl="2" w:tplc="0C0C0005">
      <w:start w:val="1"/>
      <w:numFmt w:val="bullet"/>
      <w:lvlText w:val=""/>
      <w:lvlJc w:val="left"/>
      <w:pPr>
        <w:ind w:left="5340" w:hanging="360"/>
      </w:pPr>
      <w:rPr>
        <w:rFonts w:ascii="Wingdings" w:hAnsi="Wingdings" w:cs="Wingdings" w:hint="default"/>
      </w:rPr>
    </w:lvl>
    <w:lvl w:ilvl="3" w:tplc="0C0C0001">
      <w:start w:val="1"/>
      <w:numFmt w:val="bullet"/>
      <w:lvlText w:val=""/>
      <w:lvlJc w:val="left"/>
      <w:pPr>
        <w:ind w:left="6060" w:hanging="360"/>
      </w:pPr>
      <w:rPr>
        <w:rFonts w:ascii="Symbol" w:hAnsi="Symbol" w:cs="Symbol" w:hint="default"/>
      </w:rPr>
    </w:lvl>
    <w:lvl w:ilvl="4" w:tplc="0C0C0003">
      <w:start w:val="1"/>
      <w:numFmt w:val="bullet"/>
      <w:lvlText w:val="o"/>
      <w:lvlJc w:val="left"/>
      <w:pPr>
        <w:ind w:left="6780" w:hanging="360"/>
      </w:pPr>
      <w:rPr>
        <w:rFonts w:ascii="Courier New" w:hAnsi="Courier New" w:cs="Courier New" w:hint="default"/>
      </w:rPr>
    </w:lvl>
    <w:lvl w:ilvl="5" w:tplc="0C0C0005">
      <w:start w:val="1"/>
      <w:numFmt w:val="bullet"/>
      <w:lvlText w:val=""/>
      <w:lvlJc w:val="left"/>
      <w:pPr>
        <w:ind w:left="7500" w:hanging="360"/>
      </w:pPr>
      <w:rPr>
        <w:rFonts w:ascii="Wingdings" w:hAnsi="Wingdings" w:cs="Wingdings" w:hint="default"/>
      </w:rPr>
    </w:lvl>
    <w:lvl w:ilvl="6" w:tplc="0C0C0001">
      <w:start w:val="1"/>
      <w:numFmt w:val="bullet"/>
      <w:lvlText w:val=""/>
      <w:lvlJc w:val="left"/>
      <w:pPr>
        <w:ind w:left="8220" w:hanging="360"/>
      </w:pPr>
      <w:rPr>
        <w:rFonts w:ascii="Symbol" w:hAnsi="Symbol" w:cs="Symbol" w:hint="default"/>
      </w:rPr>
    </w:lvl>
    <w:lvl w:ilvl="7" w:tplc="0C0C0003">
      <w:start w:val="1"/>
      <w:numFmt w:val="bullet"/>
      <w:lvlText w:val="o"/>
      <w:lvlJc w:val="left"/>
      <w:pPr>
        <w:ind w:left="8940" w:hanging="360"/>
      </w:pPr>
      <w:rPr>
        <w:rFonts w:ascii="Courier New" w:hAnsi="Courier New" w:cs="Courier New" w:hint="default"/>
      </w:rPr>
    </w:lvl>
    <w:lvl w:ilvl="8" w:tplc="0C0C0005">
      <w:start w:val="1"/>
      <w:numFmt w:val="bullet"/>
      <w:lvlText w:val=""/>
      <w:lvlJc w:val="left"/>
      <w:pPr>
        <w:ind w:left="9660" w:hanging="360"/>
      </w:pPr>
      <w:rPr>
        <w:rFonts w:ascii="Wingdings" w:hAnsi="Wingdings" w:cs="Wingdings" w:hint="default"/>
      </w:rPr>
    </w:lvl>
  </w:abstractNum>
  <w:abstractNum w:abstractNumId="7" w15:restartNumberingAfterBreak="0">
    <w:nsid w:val="2A31638A"/>
    <w:multiLevelType w:val="hybridMultilevel"/>
    <w:tmpl w:val="D1A2EB7E"/>
    <w:lvl w:ilvl="0" w:tplc="830CEE58">
      <w:start w:val="3"/>
      <w:numFmt w:val="decimal"/>
      <w:lvlText w:val="C %1."/>
      <w:lvlJc w:val="left"/>
      <w:pPr>
        <w:ind w:left="360" w:hanging="360"/>
      </w:pPr>
      <w:rPr>
        <w:rFonts w:hint="default"/>
        <w:b/>
        <w:bCs/>
        <w:i w:val="0"/>
        <w:iCs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8" w15:restartNumberingAfterBreak="0">
    <w:nsid w:val="2C6022DF"/>
    <w:multiLevelType w:val="hybridMultilevel"/>
    <w:tmpl w:val="944EE850"/>
    <w:lvl w:ilvl="0" w:tplc="2C786C26">
      <w:start w:val="2"/>
      <w:numFmt w:val="decimal"/>
      <w:lvlText w:val="C %1."/>
      <w:lvlJc w:val="left"/>
      <w:pPr>
        <w:ind w:left="360" w:hanging="360"/>
      </w:pPr>
      <w:rPr>
        <w:rFonts w:hint="default"/>
        <w:b/>
        <w:bCs/>
        <w:i w:val="0"/>
        <w:iCs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9" w15:restartNumberingAfterBreak="0">
    <w:nsid w:val="2DD87D0C"/>
    <w:multiLevelType w:val="hybridMultilevel"/>
    <w:tmpl w:val="286C45A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33D697B"/>
    <w:multiLevelType w:val="hybridMultilevel"/>
    <w:tmpl w:val="A628DD36"/>
    <w:lvl w:ilvl="0" w:tplc="7E2C067E">
      <w:start w:val="2"/>
      <w:numFmt w:val="decimal"/>
      <w:lvlText w:val="C %1."/>
      <w:lvlJc w:val="left"/>
      <w:pPr>
        <w:ind w:left="360" w:hanging="360"/>
      </w:pPr>
      <w:rPr>
        <w:rFonts w:hint="default"/>
        <w:b/>
        <w:bCs/>
        <w:i w:val="0"/>
        <w:iCs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1" w15:restartNumberingAfterBreak="0">
    <w:nsid w:val="3524607E"/>
    <w:multiLevelType w:val="hybridMultilevel"/>
    <w:tmpl w:val="1382A7AA"/>
    <w:lvl w:ilvl="0" w:tplc="E3AAAB94">
      <w:start w:val="1"/>
      <w:numFmt w:val="bullet"/>
      <w:lvlText w:val=""/>
      <w:lvlJc w:val="left"/>
      <w:pPr>
        <w:tabs>
          <w:tab w:val="num" w:pos="113"/>
        </w:tabs>
        <w:ind w:left="284" w:hanging="227"/>
      </w:pPr>
      <w:rPr>
        <w:rFonts w:ascii="Wingdings" w:hAnsi="Wingdings" w:cs="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7B275C1"/>
    <w:multiLevelType w:val="hybridMultilevel"/>
    <w:tmpl w:val="7D5009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A0218D"/>
    <w:multiLevelType w:val="hybridMultilevel"/>
    <w:tmpl w:val="CE58B142"/>
    <w:lvl w:ilvl="0" w:tplc="0C0C0001">
      <w:start w:val="1"/>
      <w:numFmt w:val="bullet"/>
      <w:lvlText w:val=""/>
      <w:lvlJc w:val="left"/>
      <w:pPr>
        <w:ind w:left="7221" w:hanging="360"/>
      </w:pPr>
      <w:rPr>
        <w:rFonts w:ascii="Symbol" w:hAnsi="Symbol" w:cs="Symbol" w:hint="default"/>
      </w:rPr>
    </w:lvl>
    <w:lvl w:ilvl="1" w:tplc="0C0C0003">
      <w:start w:val="1"/>
      <w:numFmt w:val="bullet"/>
      <w:lvlText w:val="o"/>
      <w:lvlJc w:val="left"/>
      <w:pPr>
        <w:ind w:left="7941" w:hanging="360"/>
      </w:pPr>
      <w:rPr>
        <w:rFonts w:ascii="Courier New" w:hAnsi="Courier New" w:cs="Courier New" w:hint="default"/>
      </w:rPr>
    </w:lvl>
    <w:lvl w:ilvl="2" w:tplc="0C0C0005">
      <w:start w:val="1"/>
      <w:numFmt w:val="bullet"/>
      <w:lvlText w:val=""/>
      <w:lvlJc w:val="left"/>
      <w:pPr>
        <w:ind w:left="8661" w:hanging="360"/>
      </w:pPr>
      <w:rPr>
        <w:rFonts w:ascii="Wingdings" w:hAnsi="Wingdings" w:cs="Wingdings" w:hint="default"/>
      </w:rPr>
    </w:lvl>
    <w:lvl w:ilvl="3" w:tplc="0C0C0001">
      <w:start w:val="1"/>
      <w:numFmt w:val="bullet"/>
      <w:lvlText w:val=""/>
      <w:lvlJc w:val="left"/>
      <w:pPr>
        <w:ind w:left="9381" w:hanging="360"/>
      </w:pPr>
      <w:rPr>
        <w:rFonts w:ascii="Symbol" w:hAnsi="Symbol" w:cs="Symbol" w:hint="default"/>
      </w:rPr>
    </w:lvl>
    <w:lvl w:ilvl="4" w:tplc="0C0C0003">
      <w:start w:val="1"/>
      <w:numFmt w:val="bullet"/>
      <w:lvlText w:val="o"/>
      <w:lvlJc w:val="left"/>
      <w:pPr>
        <w:ind w:left="10101" w:hanging="360"/>
      </w:pPr>
      <w:rPr>
        <w:rFonts w:ascii="Courier New" w:hAnsi="Courier New" w:cs="Courier New" w:hint="default"/>
      </w:rPr>
    </w:lvl>
    <w:lvl w:ilvl="5" w:tplc="0C0C0005">
      <w:start w:val="1"/>
      <w:numFmt w:val="bullet"/>
      <w:lvlText w:val=""/>
      <w:lvlJc w:val="left"/>
      <w:pPr>
        <w:ind w:left="10821" w:hanging="360"/>
      </w:pPr>
      <w:rPr>
        <w:rFonts w:ascii="Wingdings" w:hAnsi="Wingdings" w:cs="Wingdings" w:hint="default"/>
      </w:rPr>
    </w:lvl>
    <w:lvl w:ilvl="6" w:tplc="0C0C0001">
      <w:start w:val="1"/>
      <w:numFmt w:val="bullet"/>
      <w:lvlText w:val=""/>
      <w:lvlJc w:val="left"/>
      <w:pPr>
        <w:ind w:left="11541" w:hanging="360"/>
      </w:pPr>
      <w:rPr>
        <w:rFonts w:ascii="Symbol" w:hAnsi="Symbol" w:cs="Symbol" w:hint="default"/>
      </w:rPr>
    </w:lvl>
    <w:lvl w:ilvl="7" w:tplc="0C0C0003">
      <w:start w:val="1"/>
      <w:numFmt w:val="bullet"/>
      <w:lvlText w:val="o"/>
      <w:lvlJc w:val="left"/>
      <w:pPr>
        <w:ind w:left="12261" w:hanging="360"/>
      </w:pPr>
      <w:rPr>
        <w:rFonts w:ascii="Courier New" w:hAnsi="Courier New" w:cs="Courier New" w:hint="default"/>
      </w:rPr>
    </w:lvl>
    <w:lvl w:ilvl="8" w:tplc="0C0C0005">
      <w:start w:val="1"/>
      <w:numFmt w:val="bullet"/>
      <w:lvlText w:val=""/>
      <w:lvlJc w:val="left"/>
      <w:pPr>
        <w:ind w:left="12981" w:hanging="360"/>
      </w:pPr>
      <w:rPr>
        <w:rFonts w:ascii="Wingdings" w:hAnsi="Wingdings" w:cs="Wingdings" w:hint="default"/>
      </w:rPr>
    </w:lvl>
  </w:abstractNum>
  <w:abstractNum w:abstractNumId="14" w15:restartNumberingAfterBreak="0">
    <w:nsid w:val="40DA2EB3"/>
    <w:multiLevelType w:val="hybridMultilevel"/>
    <w:tmpl w:val="8C40E69A"/>
    <w:lvl w:ilvl="0" w:tplc="E3AAAB94">
      <w:start w:val="1"/>
      <w:numFmt w:val="bullet"/>
      <w:lvlText w:val=""/>
      <w:lvlJc w:val="left"/>
      <w:pPr>
        <w:tabs>
          <w:tab w:val="num" w:pos="170"/>
        </w:tabs>
        <w:ind w:left="341" w:hanging="227"/>
      </w:pPr>
      <w:rPr>
        <w:rFonts w:ascii="Wingdings" w:hAnsi="Wingdings" w:cs="Wingdings" w:hint="default"/>
      </w:rPr>
    </w:lvl>
    <w:lvl w:ilvl="1" w:tplc="0C0C0003">
      <w:start w:val="1"/>
      <w:numFmt w:val="bullet"/>
      <w:lvlText w:val="o"/>
      <w:lvlJc w:val="left"/>
      <w:pPr>
        <w:tabs>
          <w:tab w:val="num" w:pos="1497"/>
        </w:tabs>
        <w:ind w:left="1497" w:hanging="360"/>
      </w:pPr>
      <w:rPr>
        <w:rFonts w:ascii="Courier New" w:hAnsi="Courier New" w:cs="Courier New" w:hint="default"/>
      </w:rPr>
    </w:lvl>
    <w:lvl w:ilvl="2" w:tplc="0C0C0005">
      <w:start w:val="1"/>
      <w:numFmt w:val="bullet"/>
      <w:lvlText w:val=""/>
      <w:lvlJc w:val="left"/>
      <w:pPr>
        <w:tabs>
          <w:tab w:val="num" w:pos="2217"/>
        </w:tabs>
        <w:ind w:left="2217" w:hanging="360"/>
      </w:pPr>
      <w:rPr>
        <w:rFonts w:ascii="Wingdings" w:hAnsi="Wingdings" w:cs="Wingdings" w:hint="default"/>
      </w:rPr>
    </w:lvl>
    <w:lvl w:ilvl="3" w:tplc="0C0C0001">
      <w:start w:val="1"/>
      <w:numFmt w:val="bullet"/>
      <w:lvlText w:val=""/>
      <w:lvlJc w:val="left"/>
      <w:pPr>
        <w:tabs>
          <w:tab w:val="num" w:pos="2937"/>
        </w:tabs>
        <w:ind w:left="2937" w:hanging="360"/>
      </w:pPr>
      <w:rPr>
        <w:rFonts w:ascii="Symbol" w:hAnsi="Symbol" w:cs="Symbol" w:hint="default"/>
      </w:rPr>
    </w:lvl>
    <w:lvl w:ilvl="4" w:tplc="0C0C0003">
      <w:start w:val="1"/>
      <w:numFmt w:val="bullet"/>
      <w:lvlText w:val="o"/>
      <w:lvlJc w:val="left"/>
      <w:pPr>
        <w:tabs>
          <w:tab w:val="num" w:pos="3657"/>
        </w:tabs>
        <w:ind w:left="3657" w:hanging="360"/>
      </w:pPr>
      <w:rPr>
        <w:rFonts w:ascii="Courier New" w:hAnsi="Courier New" w:cs="Courier New" w:hint="default"/>
      </w:rPr>
    </w:lvl>
    <w:lvl w:ilvl="5" w:tplc="0C0C0005">
      <w:start w:val="1"/>
      <w:numFmt w:val="bullet"/>
      <w:lvlText w:val=""/>
      <w:lvlJc w:val="left"/>
      <w:pPr>
        <w:tabs>
          <w:tab w:val="num" w:pos="4377"/>
        </w:tabs>
        <w:ind w:left="4377" w:hanging="360"/>
      </w:pPr>
      <w:rPr>
        <w:rFonts w:ascii="Wingdings" w:hAnsi="Wingdings" w:cs="Wingdings" w:hint="default"/>
      </w:rPr>
    </w:lvl>
    <w:lvl w:ilvl="6" w:tplc="0C0C0001">
      <w:start w:val="1"/>
      <w:numFmt w:val="bullet"/>
      <w:lvlText w:val=""/>
      <w:lvlJc w:val="left"/>
      <w:pPr>
        <w:tabs>
          <w:tab w:val="num" w:pos="5097"/>
        </w:tabs>
        <w:ind w:left="5097" w:hanging="360"/>
      </w:pPr>
      <w:rPr>
        <w:rFonts w:ascii="Symbol" w:hAnsi="Symbol" w:cs="Symbol" w:hint="default"/>
      </w:rPr>
    </w:lvl>
    <w:lvl w:ilvl="7" w:tplc="0C0C0003">
      <w:start w:val="1"/>
      <w:numFmt w:val="bullet"/>
      <w:lvlText w:val="o"/>
      <w:lvlJc w:val="left"/>
      <w:pPr>
        <w:tabs>
          <w:tab w:val="num" w:pos="5817"/>
        </w:tabs>
        <w:ind w:left="5817" w:hanging="360"/>
      </w:pPr>
      <w:rPr>
        <w:rFonts w:ascii="Courier New" w:hAnsi="Courier New" w:cs="Courier New" w:hint="default"/>
      </w:rPr>
    </w:lvl>
    <w:lvl w:ilvl="8" w:tplc="0C0C0005">
      <w:start w:val="1"/>
      <w:numFmt w:val="bullet"/>
      <w:lvlText w:val=""/>
      <w:lvlJc w:val="left"/>
      <w:pPr>
        <w:tabs>
          <w:tab w:val="num" w:pos="6537"/>
        </w:tabs>
        <w:ind w:left="6537" w:hanging="360"/>
      </w:pPr>
      <w:rPr>
        <w:rFonts w:ascii="Wingdings" w:hAnsi="Wingdings" w:cs="Wingdings" w:hint="default"/>
      </w:rPr>
    </w:lvl>
  </w:abstractNum>
  <w:abstractNum w:abstractNumId="15" w15:restartNumberingAfterBreak="0">
    <w:nsid w:val="495203A1"/>
    <w:multiLevelType w:val="hybridMultilevel"/>
    <w:tmpl w:val="AB00BB66"/>
    <w:lvl w:ilvl="0" w:tplc="E3AAAB94">
      <w:start w:val="1"/>
      <w:numFmt w:val="bullet"/>
      <w:lvlText w:val=""/>
      <w:lvlJc w:val="left"/>
      <w:pPr>
        <w:tabs>
          <w:tab w:val="num" w:pos="113"/>
        </w:tabs>
        <w:ind w:left="284" w:hanging="227"/>
      </w:pPr>
      <w:rPr>
        <w:rFonts w:ascii="Wingdings" w:hAnsi="Wingdings" w:cs="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3E37783"/>
    <w:multiLevelType w:val="hybridMultilevel"/>
    <w:tmpl w:val="5080CC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0763FC"/>
    <w:multiLevelType w:val="hybridMultilevel"/>
    <w:tmpl w:val="F4A4C6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900989"/>
    <w:multiLevelType w:val="hybridMultilevel"/>
    <w:tmpl w:val="15AEF334"/>
    <w:lvl w:ilvl="0" w:tplc="E3AAAB94">
      <w:start w:val="1"/>
      <w:numFmt w:val="bullet"/>
      <w:lvlText w:val=""/>
      <w:lvlJc w:val="left"/>
      <w:pPr>
        <w:tabs>
          <w:tab w:val="num" w:pos="113"/>
        </w:tabs>
        <w:ind w:left="284" w:hanging="227"/>
      </w:pPr>
      <w:rPr>
        <w:rFonts w:ascii="Wingdings" w:hAnsi="Wingdings" w:cs="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B3F59C1"/>
    <w:multiLevelType w:val="hybridMultilevel"/>
    <w:tmpl w:val="9174BAC6"/>
    <w:lvl w:ilvl="0" w:tplc="0C0C000F">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20" w15:restartNumberingAfterBreak="0">
    <w:nsid w:val="5C626E42"/>
    <w:multiLevelType w:val="hybridMultilevel"/>
    <w:tmpl w:val="3446B10E"/>
    <w:lvl w:ilvl="0" w:tplc="4E209246">
      <w:start w:val="1"/>
      <w:numFmt w:val="decimal"/>
      <w:lvlText w:val="C %1."/>
      <w:lvlJc w:val="left"/>
      <w:pPr>
        <w:ind w:left="360" w:hanging="360"/>
      </w:pPr>
      <w:rPr>
        <w:rFonts w:hint="default"/>
        <w:b/>
        <w:bCs/>
        <w:i w:val="0"/>
        <w:iCs w:val="0"/>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21" w15:restartNumberingAfterBreak="0">
    <w:nsid w:val="5F935F4C"/>
    <w:multiLevelType w:val="hybridMultilevel"/>
    <w:tmpl w:val="775EB4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68306E"/>
    <w:multiLevelType w:val="hybridMultilevel"/>
    <w:tmpl w:val="E14473BA"/>
    <w:lvl w:ilvl="0" w:tplc="35043C2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A03E0"/>
    <w:multiLevelType w:val="hybridMultilevel"/>
    <w:tmpl w:val="9DE26B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3A0975"/>
    <w:multiLevelType w:val="hybridMultilevel"/>
    <w:tmpl w:val="DBC00E4C"/>
    <w:lvl w:ilvl="0" w:tplc="010ECAAC">
      <w:numFmt w:val="bullet"/>
      <w:lvlText w:val="-"/>
      <w:lvlJc w:val="left"/>
      <w:pPr>
        <w:tabs>
          <w:tab w:val="num" w:pos="720"/>
        </w:tabs>
        <w:ind w:left="720" w:hanging="360"/>
      </w:pPr>
      <w:rPr>
        <w:rFonts w:ascii="Calibri" w:eastAsia="Times New Roman" w:hAnsi="Calibri"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824B78"/>
    <w:multiLevelType w:val="hybridMultilevel"/>
    <w:tmpl w:val="E6A28666"/>
    <w:lvl w:ilvl="0" w:tplc="31D2D3E8">
      <w:start w:val="1"/>
      <w:numFmt w:val="bullet"/>
      <w:lvlText w:val=""/>
      <w:lvlJc w:val="left"/>
      <w:pPr>
        <w:tabs>
          <w:tab w:val="num" w:pos="795"/>
        </w:tabs>
        <w:ind w:left="795" w:hanging="360"/>
      </w:pPr>
      <w:rPr>
        <w:rFonts w:ascii="Wingdings" w:hAnsi="Wingdings" w:cs="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DA363CC"/>
    <w:multiLevelType w:val="hybridMultilevel"/>
    <w:tmpl w:val="D4C2925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7" w15:restartNumberingAfterBreak="0">
    <w:nsid w:val="6E992417"/>
    <w:multiLevelType w:val="hybridMultilevel"/>
    <w:tmpl w:val="64E03A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E95BE3"/>
    <w:multiLevelType w:val="multilevel"/>
    <w:tmpl w:val="E1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245F5E"/>
    <w:multiLevelType w:val="multilevel"/>
    <w:tmpl w:val="E1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4F3D41"/>
    <w:multiLevelType w:val="hybridMultilevel"/>
    <w:tmpl w:val="77D253C4"/>
    <w:lvl w:ilvl="0" w:tplc="C352A792">
      <w:start w:val="3"/>
      <w:numFmt w:val="decimal"/>
      <w:lvlText w:val="C %1."/>
      <w:lvlJc w:val="left"/>
      <w:pPr>
        <w:ind w:left="360" w:hanging="360"/>
      </w:pPr>
      <w:rPr>
        <w:rFonts w:hint="default"/>
        <w:b/>
        <w:bCs/>
        <w:i w:val="0"/>
        <w:iCs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1" w15:restartNumberingAfterBreak="0">
    <w:nsid w:val="7B512026"/>
    <w:multiLevelType w:val="hybridMultilevel"/>
    <w:tmpl w:val="1F52011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2" w15:restartNumberingAfterBreak="0">
    <w:nsid w:val="7CFD4A9D"/>
    <w:multiLevelType w:val="hybridMultilevel"/>
    <w:tmpl w:val="77D253C4"/>
    <w:lvl w:ilvl="0" w:tplc="C352A792">
      <w:start w:val="3"/>
      <w:numFmt w:val="decimal"/>
      <w:lvlText w:val="C %1."/>
      <w:lvlJc w:val="left"/>
      <w:pPr>
        <w:ind w:left="360" w:hanging="360"/>
      </w:pPr>
      <w:rPr>
        <w:rFonts w:hint="default"/>
        <w:b/>
        <w:bCs/>
        <w:i w:val="0"/>
        <w:iCs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544802773">
    <w:abstractNumId w:val="13"/>
  </w:num>
  <w:num w:numId="2" w16cid:durableId="1876457898">
    <w:abstractNumId w:val="26"/>
  </w:num>
  <w:num w:numId="3" w16cid:durableId="567494235">
    <w:abstractNumId w:val="25"/>
  </w:num>
  <w:num w:numId="4" w16cid:durableId="2142796359">
    <w:abstractNumId w:val="19"/>
  </w:num>
  <w:num w:numId="5" w16cid:durableId="30810087">
    <w:abstractNumId w:val="5"/>
  </w:num>
  <w:num w:numId="6" w16cid:durableId="906766787">
    <w:abstractNumId w:val="32"/>
  </w:num>
  <w:num w:numId="7" w16cid:durableId="440533419">
    <w:abstractNumId w:val="8"/>
  </w:num>
  <w:num w:numId="8" w16cid:durableId="1705205574">
    <w:abstractNumId w:val="0"/>
  </w:num>
  <w:num w:numId="9" w16cid:durableId="608006542">
    <w:abstractNumId w:val="20"/>
  </w:num>
  <w:num w:numId="10" w16cid:durableId="940186961">
    <w:abstractNumId w:val="30"/>
  </w:num>
  <w:num w:numId="11" w16cid:durableId="904753470">
    <w:abstractNumId w:val="10"/>
  </w:num>
  <w:num w:numId="12" w16cid:durableId="1477528693">
    <w:abstractNumId w:val="7"/>
  </w:num>
  <w:num w:numId="13" w16cid:durableId="56048580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3582726">
    <w:abstractNumId w:val="6"/>
  </w:num>
  <w:num w:numId="15" w16cid:durableId="751389260">
    <w:abstractNumId w:val="4"/>
  </w:num>
  <w:num w:numId="16" w16cid:durableId="452597307">
    <w:abstractNumId w:val="11"/>
  </w:num>
  <w:num w:numId="17" w16cid:durableId="1218518023">
    <w:abstractNumId w:val="15"/>
  </w:num>
  <w:num w:numId="18" w16cid:durableId="651299541">
    <w:abstractNumId w:val="18"/>
  </w:num>
  <w:num w:numId="19" w16cid:durableId="974988395">
    <w:abstractNumId w:val="24"/>
  </w:num>
  <w:num w:numId="20" w16cid:durableId="1105803805">
    <w:abstractNumId w:val="1"/>
  </w:num>
  <w:num w:numId="21" w16cid:durableId="262151683">
    <w:abstractNumId w:val="22"/>
  </w:num>
  <w:num w:numId="22" w16cid:durableId="157352442">
    <w:abstractNumId w:val="14"/>
  </w:num>
  <w:num w:numId="23" w16cid:durableId="2069454722">
    <w:abstractNumId w:val="29"/>
  </w:num>
  <w:num w:numId="24" w16cid:durableId="1020621208">
    <w:abstractNumId w:val="3"/>
  </w:num>
  <w:num w:numId="25" w16cid:durableId="1277523940">
    <w:abstractNumId w:val="9"/>
  </w:num>
  <w:num w:numId="26" w16cid:durableId="744375015">
    <w:abstractNumId w:val="18"/>
  </w:num>
  <w:num w:numId="27" w16cid:durableId="1676493417">
    <w:abstractNumId w:val="28"/>
  </w:num>
  <w:num w:numId="28" w16cid:durableId="1170289179">
    <w:abstractNumId w:val="23"/>
  </w:num>
  <w:num w:numId="29" w16cid:durableId="68045937">
    <w:abstractNumId w:val="16"/>
  </w:num>
  <w:num w:numId="30" w16cid:durableId="2122142189">
    <w:abstractNumId w:val="12"/>
  </w:num>
  <w:num w:numId="31" w16cid:durableId="914361880">
    <w:abstractNumId w:val="17"/>
  </w:num>
  <w:num w:numId="32" w16cid:durableId="2027905219">
    <w:abstractNumId w:val="27"/>
  </w:num>
  <w:num w:numId="33" w16cid:durableId="1871723048">
    <w:abstractNumId w:val="21"/>
  </w:num>
  <w:num w:numId="34" w16cid:durableId="499662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C2"/>
    <w:rsid w:val="000076C2"/>
    <w:rsid w:val="00012950"/>
    <w:rsid w:val="000151F2"/>
    <w:rsid w:val="00022B0B"/>
    <w:rsid w:val="000338C2"/>
    <w:rsid w:val="000349B0"/>
    <w:rsid w:val="000459B7"/>
    <w:rsid w:val="000460A5"/>
    <w:rsid w:val="00056379"/>
    <w:rsid w:val="000624D8"/>
    <w:rsid w:val="00062CF2"/>
    <w:rsid w:val="00065EFD"/>
    <w:rsid w:val="00065F10"/>
    <w:rsid w:val="000719C2"/>
    <w:rsid w:val="00072726"/>
    <w:rsid w:val="00081401"/>
    <w:rsid w:val="000938F3"/>
    <w:rsid w:val="00095CCA"/>
    <w:rsid w:val="000977EA"/>
    <w:rsid w:val="000A2A51"/>
    <w:rsid w:val="000A48C0"/>
    <w:rsid w:val="000A629E"/>
    <w:rsid w:val="000A7B7C"/>
    <w:rsid w:val="000B4EEA"/>
    <w:rsid w:val="000C49F0"/>
    <w:rsid w:val="000D0FDC"/>
    <w:rsid w:val="000D1BF9"/>
    <w:rsid w:val="000D1D95"/>
    <w:rsid w:val="000D52F6"/>
    <w:rsid w:val="000E2FD2"/>
    <w:rsid w:val="000E6E86"/>
    <w:rsid w:val="000F0E6E"/>
    <w:rsid w:val="000F15BE"/>
    <w:rsid w:val="000F45E1"/>
    <w:rsid w:val="000F4B14"/>
    <w:rsid w:val="000F7073"/>
    <w:rsid w:val="001001CF"/>
    <w:rsid w:val="00105B56"/>
    <w:rsid w:val="00113DE2"/>
    <w:rsid w:val="00122904"/>
    <w:rsid w:val="00122D3C"/>
    <w:rsid w:val="00125A21"/>
    <w:rsid w:val="00134EB3"/>
    <w:rsid w:val="0013527C"/>
    <w:rsid w:val="00141742"/>
    <w:rsid w:val="0014476B"/>
    <w:rsid w:val="00144E4F"/>
    <w:rsid w:val="00147FF3"/>
    <w:rsid w:val="00152EA0"/>
    <w:rsid w:val="00164771"/>
    <w:rsid w:val="00165706"/>
    <w:rsid w:val="001677CE"/>
    <w:rsid w:val="00171580"/>
    <w:rsid w:val="00176F57"/>
    <w:rsid w:val="001975FD"/>
    <w:rsid w:val="001A0144"/>
    <w:rsid w:val="001A1778"/>
    <w:rsid w:val="001A2A1A"/>
    <w:rsid w:val="001A6577"/>
    <w:rsid w:val="001C3BFD"/>
    <w:rsid w:val="001D23D8"/>
    <w:rsid w:val="001D78E1"/>
    <w:rsid w:val="001E0239"/>
    <w:rsid w:val="001E1C30"/>
    <w:rsid w:val="001E2390"/>
    <w:rsid w:val="001E6AFF"/>
    <w:rsid w:val="001F6336"/>
    <w:rsid w:val="002004A6"/>
    <w:rsid w:val="002040DA"/>
    <w:rsid w:val="00205128"/>
    <w:rsid w:val="00206749"/>
    <w:rsid w:val="0021640D"/>
    <w:rsid w:val="00220818"/>
    <w:rsid w:val="00221ACE"/>
    <w:rsid w:val="00240D07"/>
    <w:rsid w:val="002421E3"/>
    <w:rsid w:val="002433A6"/>
    <w:rsid w:val="0024635E"/>
    <w:rsid w:val="002471A1"/>
    <w:rsid w:val="002505B8"/>
    <w:rsid w:val="00250DA6"/>
    <w:rsid w:val="00251FE5"/>
    <w:rsid w:val="00256426"/>
    <w:rsid w:val="00261FCF"/>
    <w:rsid w:val="002665D1"/>
    <w:rsid w:val="0027585F"/>
    <w:rsid w:val="002924CD"/>
    <w:rsid w:val="00293AF1"/>
    <w:rsid w:val="002947C4"/>
    <w:rsid w:val="002A2EF9"/>
    <w:rsid w:val="002A40D6"/>
    <w:rsid w:val="002B507B"/>
    <w:rsid w:val="002C0476"/>
    <w:rsid w:val="002C5DC5"/>
    <w:rsid w:val="002C76FF"/>
    <w:rsid w:val="002D06C3"/>
    <w:rsid w:val="002E0664"/>
    <w:rsid w:val="002E79CE"/>
    <w:rsid w:val="002F1693"/>
    <w:rsid w:val="002F30CA"/>
    <w:rsid w:val="002F4569"/>
    <w:rsid w:val="00314E9E"/>
    <w:rsid w:val="00320B3C"/>
    <w:rsid w:val="0032548A"/>
    <w:rsid w:val="00332985"/>
    <w:rsid w:val="003338CC"/>
    <w:rsid w:val="003416BF"/>
    <w:rsid w:val="0034410C"/>
    <w:rsid w:val="00350368"/>
    <w:rsid w:val="0035087B"/>
    <w:rsid w:val="00357376"/>
    <w:rsid w:val="00361E6A"/>
    <w:rsid w:val="003703AF"/>
    <w:rsid w:val="0037525D"/>
    <w:rsid w:val="0037565D"/>
    <w:rsid w:val="003838FA"/>
    <w:rsid w:val="003A0CFD"/>
    <w:rsid w:val="003A5816"/>
    <w:rsid w:val="003B10F6"/>
    <w:rsid w:val="003C0269"/>
    <w:rsid w:val="003C0EF6"/>
    <w:rsid w:val="003C53AF"/>
    <w:rsid w:val="003E0177"/>
    <w:rsid w:val="003E0B9A"/>
    <w:rsid w:val="003E1AF1"/>
    <w:rsid w:val="003E6D42"/>
    <w:rsid w:val="003F0ADA"/>
    <w:rsid w:val="003F58E0"/>
    <w:rsid w:val="00414111"/>
    <w:rsid w:val="004200C8"/>
    <w:rsid w:val="00424733"/>
    <w:rsid w:val="00433281"/>
    <w:rsid w:val="00443405"/>
    <w:rsid w:val="00451393"/>
    <w:rsid w:val="00452040"/>
    <w:rsid w:val="00453185"/>
    <w:rsid w:val="004540D6"/>
    <w:rsid w:val="004545F6"/>
    <w:rsid w:val="00456E7D"/>
    <w:rsid w:val="0046751E"/>
    <w:rsid w:val="00470E75"/>
    <w:rsid w:val="00471155"/>
    <w:rsid w:val="00472490"/>
    <w:rsid w:val="00494095"/>
    <w:rsid w:val="004A34CB"/>
    <w:rsid w:val="004A379B"/>
    <w:rsid w:val="004A441F"/>
    <w:rsid w:val="004A74A6"/>
    <w:rsid w:val="004C1511"/>
    <w:rsid w:val="004C3DD7"/>
    <w:rsid w:val="004C77AD"/>
    <w:rsid w:val="004D4ECA"/>
    <w:rsid w:val="004E1D2C"/>
    <w:rsid w:val="004E2975"/>
    <w:rsid w:val="004F12C9"/>
    <w:rsid w:val="004F503C"/>
    <w:rsid w:val="00503757"/>
    <w:rsid w:val="00504ACD"/>
    <w:rsid w:val="005152B3"/>
    <w:rsid w:val="00517CDD"/>
    <w:rsid w:val="005217DF"/>
    <w:rsid w:val="00521FAE"/>
    <w:rsid w:val="005225C1"/>
    <w:rsid w:val="00524713"/>
    <w:rsid w:val="005478D5"/>
    <w:rsid w:val="00552FE8"/>
    <w:rsid w:val="00556032"/>
    <w:rsid w:val="0056017A"/>
    <w:rsid w:val="00560639"/>
    <w:rsid w:val="005646CB"/>
    <w:rsid w:val="00564CF0"/>
    <w:rsid w:val="00564FBF"/>
    <w:rsid w:val="0058322F"/>
    <w:rsid w:val="005847C9"/>
    <w:rsid w:val="00592A13"/>
    <w:rsid w:val="00593562"/>
    <w:rsid w:val="00595CE1"/>
    <w:rsid w:val="0059608C"/>
    <w:rsid w:val="005A69F2"/>
    <w:rsid w:val="005A6E40"/>
    <w:rsid w:val="005B47B7"/>
    <w:rsid w:val="005D7AAC"/>
    <w:rsid w:val="005E1BE6"/>
    <w:rsid w:val="005E20DC"/>
    <w:rsid w:val="005E45AD"/>
    <w:rsid w:val="00603BEA"/>
    <w:rsid w:val="0060429D"/>
    <w:rsid w:val="006043A2"/>
    <w:rsid w:val="006069FF"/>
    <w:rsid w:val="006132CA"/>
    <w:rsid w:val="00616443"/>
    <w:rsid w:val="00620EC0"/>
    <w:rsid w:val="0062482A"/>
    <w:rsid w:val="006301C1"/>
    <w:rsid w:val="00630278"/>
    <w:rsid w:val="0063047B"/>
    <w:rsid w:val="00632FB0"/>
    <w:rsid w:val="00642DC2"/>
    <w:rsid w:val="00643AFA"/>
    <w:rsid w:val="00646946"/>
    <w:rsid w:val="00653EC5"/>
    <w:rsid w:val="00665821"/>
    <w:rsid w:val="0067679F"/>
    <w:rsid w:val="00676E68"/>
    <w:rsid w:val="00683F09"/>
    <w:rsid w:val="006854EA"/>
    <w:rsid w:val="00685808"/>
    <w:rsid w:val="00690279"/>
    <w:rsid w:val="006950FA"/>
    <w:rsid w:val="006A0D82"/>
    <w:rsid w:val="006A3BE7"/>
    <w:rsid w:val="006A7CE1"/>
    <w:rsid w:val="006B7908"/>
    <w:rsid w:val="006C6EBE"/>
    <w:rsid w:val="006D208B"/>
    <w:rsid w:val="006E1ADB"/>
    <w:rsid w:val="006E290A"/>
    <w:rsid w:val="006E5D2D"/>
    <w:rsid w:val="006F1908"/>
    <w:rsid w:val="006F1957"/>
    <w:rsid w:val="006F38EB"/>
    <w:rsid w:val="00700755"/>
    <w:rsid w:val="00706FC9"/>
    <w:rsid w:val="0071047F"/>
    <w:rsid w:val="00712D20"/>
    <w:rsid w:val="00713660"/>
    <w:rsid w:val="00715E1C"/>
    <w:rsid w:val="007169B7"/>
    <w:rsid w:val="0073045B"/>
    <w:rsid w:val="00732E9C"/>
    <w:rsid w:val="00736312"/>
    <w:rsid w:val="00742B9A"/>
    <w:rsid w:val="007463D3"/>
    <w:rsid w:val="00774815"/>
    <w:rsid w:val="00774AD7"/>
    <w:rsid w:val="00774D96"/>
    <w:rsid w:val="007838A2"/>
    <w:rsid w:val="00795677"/>
    <w:rsid w:val="007A5DDD"/>
    <w:rsid w:val="007B51C4"/>
    <w:rsid w:val="007B5DF1"/>
    <w:rsid w:val="007C69E4"/>
    <w:rsid w:val="007C75C8"/>
    <w:rsid w:val="007D1509"/>
    <w:rsid w:val="007D2FD8"/>
    <w:rsid w:val="007D6AEF"/>
    <w:rsid w:val="007E7A51"/>
    <w:rsid w:val="007E7E49"/>
    <w:rsid w:val="007F5E9E"/>
    <w:rsid w:val="0080107F"/>
    <w:rsid w:val="00803E45"/>
    <w:rsid w:val="00805562"/>
    <w:rsid w:val="008060EE"/>
    <w:rsid w:val="00806BFF"/>
    <w:rsid w:val="00815092"/>
    <w:rsid w:val="00817873"/>
    <w:rsid w:val="00821336"/>
    <w:rsid w:val="008216CB"/>
    <w:rsid w:val="00827143"/>
    <w:rsid w:val="008275DB"/>
    <w:rsid w:val="008409A1"/>
    <w:rsid w:val="00844203"/>
    <w:rsid w:val="00846BF6"/>
    <w:rsid w:val="00852C04"/>
    <w:rsid w:val="00854728"/>
    <w:rsid w:val="0085714C"/>
    <w:rsid w:val="00860A3E"/>
    <w:rsid w:val="00861D09"/>
    <w:rsid w:val="00865DC5"/>
    <w:rsid w:val="00871407"/>
    <w:rsid w:val="00877C67"/>
    <w:rsid w:val="008824C5"/>
    <w:rsid w:val="00893185"/>
    <w:rsid w:val="008A0DD8"/>
    <w:rsid w:val="008A22E1"/>
    <w:rsid w:val="008A39A4"/>
    <w:rsid w:val="008B06E4"/>
    <w:rsid w:val="008B5A64"/>
    <w:rsid w:val="008C0273"/>
    <w:rsid w:val="008C26FB"/>
    <w:rsid w:val="008C303E"/>
    <w:rsid w:val="008D3BE1"/>
    <w:rsid w:val="008D7D44"/>
    <w:rsid w:val="008E15AE"/>
    <w:rsid w:val="008E4A75"/>
    <w:rsid w:val="009005B4"/>
    <w:rsid w:val="00903A01"/>
    <w:rsid w:val="009041D7"/>
    <w:rsid w:val="00920A1A"/>
    <w:rsid w:val="00920A92"/>
    <w:rsid w:val="009213E7"/>
    <w:rsid w:val="00921994"/>
    <w:rsid w:val="00924A6A"/>
    <w:rsid w:val="0092717F"/>
    <w:rsid w:val="00930164"/>
    <w:rsid w:val="009307C5"/>
    <w:rsid w:val="00930E8C"/>
    <w:rsid w:val="009372C8"/>
    <w:rsid w:val="00942597"/>
    <w:rsid w:val="009449AF"/>
    <w:rsid w:val="00952C89"/>
    <w:rsid w:val="00953403"/>
    <w:rsid w:val="00955700"/>
    <w:rsid w:val="009572B1"/>
    <w:rsid w:val="00957370"/>
    <w:rsid w:val="00965A70"/>
    <w:rsid w:val="00976390"/>
    <w:rsid w:val="0097657E"/>
    <w:rsid w:val="0098142A"/>
    <w:rsid w:val="00983FAD"/>
    <w:rsid w:val="00985558"/>
    <w:rsid w:val="00986D39"/>
    <w:rsid w:val="00986E4C"/>
    <w:rsid w:val="00990239"/>
    <w:rsid w:val="00990AE4"/>
    <w:rsid w:val="00991ADD"/>
    <w:rsid w:val="009936FF"/>
    <w:rsid w:val="00993FF2"/>
    <w:rsid w:val="009944D9"/>
    <w:rsid w:val="009945B2"/>
    <w:rsid w:val="009A0E58"/>
    <w:rsid w:val="009A3B1B"/>
    <w:rsid w:val="009A4759"/>
    <w:rsid w:val="009A7C5E"/>
    <w:rsid w:val="009B0BA7"/>
    <w:rsid w:val="009B19CF"/>
    <w:rsid w:val="009B6B33"/>
    <w:rsid w:val="009C0EE9"/>
    <w:rsid w:val="009D75F6"/>
    <w:rsid w:val="009E23FD"/>
    <w:rsid w:val="009F2695"/>
    <w:rsid w:val="009F4A24"/>
    <w:rsid w:val="00A24F13"/>
    <w:rsid w:val="00A254A1"/>
    <w:rsid w:val="00A30DBC"/>
    <w:rsid w:val="00A42124"/>
    <w:rsid w:val="00A426EA"/>
    <w:rsid w:val="00A42D63"/>
    <w:rsid w:val="00A45842"/>
    <w:rsid w:val="00A471EB"/>
    <w:rsid w:val="00A4797D"/>
    <w:rsid w:val="00A51B52"/>
    <w:rsid w:val="00A521C3"/>
    <w:rsid w:val="00A528CE"/>
    <w:rsid w:val="00A7251F"/>
    <w:rsid w:val="00A72DF5"/>
    <w:rsid w:val="00A77DDF"/>
    <w:rsid w:val="00A91C8A"/>
    <w:rsid w:val="00AA24BF"/>
    <w:rsid w:val="00AB727A"/>
    <w:rsid w:val="00AC0D0F"/>
    <w:rsid w:val="00AC1B00"/>
    <w:rsid w:val="00AC4CF3"/>
    <w:rsid w:val="00AC5793"/>
    <w:rsid w:val="00AD2F47"/>
    <w:rsid w:val="00AE0A88"/>
    <w:rsid w:val="00AE5AD5"/>
    <w:rsid w:val="00AF5A5E"/>
    <w:rsid w:val="00AF6700"/>
    <w:rsid w:val="00B0094F"/>
    <w:rsid w:val="00B067FA"/>
    <w:rsid w:val="00B16AFF"/>
    <w:rsid w:val="00B17FB1"/>
    <w:rsid w:val="00B3069E"/>
    <w:rsid w:val="00B34C3E"/>
    <w:rsid w:val="00B47865"/>
    <w:rsid w:val="00B50FEE"/>
    <w:rsid w:val="00B53654"/>
    <w:rsid w:val="00B578A0"/>
    <w:rsid w:val="00B64B6A"/>
    <w:rsid w:val="00B73F09"/>
    <w:rsid w:val="00B7604E"/>
    <w:rsid w:val="00B76CF2"/>
    <w:rsid w:val="00B90841"/>
    <w:rsid w:val="00B93CEE"/>
    <w:rsid w:val="00B94C95"/>
    <w:rsid w:val="00B97149"/>
    <w:rsid w:val="00BB0776"/>
    <w:rsid w:val="00BC3CCA"/>
    <w:rsid w:val="00BD7F65"/>
    <w:rsid w:val="00BE27C2"/>
    <w:rsid w:val="00BE5DFF"/>
    <w:rsid w:val="00BE6CF5"/>
    <w:rsid w:val="00BF1341"/>
    <w:rsid w:val="00BF2176"/>
    <w:rsid w:val="00BF796D"/>
    <w:rsid w:val="00C07CB5"/>
    <w:rsid w:val="00C11560"/>
    <w:rsid w:val="00C15D27"/>
    <w:rsid w:val="00C27A00"/>
    <w:rsid w:val="00C33357"/>
    <w:rsid w:val="00C40BF6"/>
    <w:rsid w:val="00C44C31"/>
    <w:rsid w:val="00C47BCD"/>
    <w:rsid w:val="00C60D72"/>
    <w:rsid w:val="00C76001"/>
    <w:rsid w:val="00C76757"/>
    <w:rsid w:val="00C816A4"/>
    <w:rsid w:val="00C85D42"/>
    <w:rsid w:val="00C91346"/>
    <w:rsid w:val="00C92E4A"/>
    <w:rsid w:val="00CA13F8"/>
    <w:rsid w:val="00CA45A1"/>
    <w:rsid w:val="00CB384F"/>
    <w:rsid w:val="00CC187F"/>
    <w:rsid w:val="00CC3D5E"/>
    <w:rsid w:val="00CC5460"/>
    <w:rsid w:val="00CC76CA"/>
    <w:rsid w:val="00CD0714"/>
    <w:rsid w:val="00CD4C6E"/>
    <w:rsid w:val="00CD6A91"/>
    <w:rsid w:val="00CE1942"/>
    <w:rsid w:val="00CF03DD"/>
    <w:rsid w:val="00CF235B"/>
    <w:rsid w:val="00D008A3"/>
    <w:rsid w:val="00D06343"/>
    <w:rsid w:val="00D12D12"/>
    <w:rsid w:val="00D27832"/>
    <w:rsid w:val="00D36A8A"/>
    <w:rsid w:val="00D46121"/>
    <w:rsid w:val="00D510B8"/>
    <w:rsid w:val="00D551FA"/>
    <w:rsid w:val="00D55CEF"/>
    <w:rsid w:val="00D6328A"/>
    <w:rsid w:val="00D63F46"/>
    <w:rsid w:val="00D70873"/>
    <w:rsid w:val="00D7164C"/>
    <w:rsid w:val="00D71E01"/>
    <w:rsid w:val="00D72635"/>
    <w:rsid w:val="00D7486C"/>
    <w:rsid w:val="00D75BA8"/>
    <w:rsid w:val="00D81388"/>
    <w:rsid w:val="00D84EA2"/>
    <w:rsid w:val="00D92610"/>
    <w:rsid w:val="00D93AEE"/>
    <w:rsid w:val="00DA3874"/>
    <w:rsid w:val="00DA3DE9"/>
    <w:rsid w:val="00DB2A16"/>
    <w:rsid w:val="00DB3A55"/>
    <w:rsid w:val="00DB5CE0"/>
    <w:rsid w:val="00DC4236"/>
    <w:rsid w:val="00DC45A8"/>
    <w:rsid w:val="00DD1E6A"/>
    <w:rsid w:val="00DE39A9"/>
    <w:rsid w:val="00DE4D6D"/>
    <w:rsid w:val="00DE5A8B"/>
    <w:rsid w:val="00DF5094"/>
    <w:rsid w:val="00DF6F6D"/>
    <w:rsid w:val="00E00C58"/>
    <w:rsid w:val="00E0149F"/>
    <w:rsid w:val="00E0258D"/>
    <w:rsid w:val="00E02C63"/>
    <w:rsid w:val="00E14CDC"/>
    <w:rsid w:val="00E26E4A"/>
    <w:rsid w:val="00E33E5B"/>
    <w:rsid w:val="00E42717"/>
    <w:rsid w:val="00E45A62"/>
    <w:rsid w:val="00E46ABB"/>
    <w:rsid w:val="00E525E3"/>
    <w:rsid w:val="00E55150"/>
    <w:rsid w:val="00E63EE7"/>
    <w:rsid w:val="00E652D9"/>
    <w:rsid w:val="00E7058F"/>
    <w:rsid w:val="00E70D2D"/>
    <w:rsid w:val="00E82430"/>
    <w:rsid w:val="00E86F21"/>
    <w:rsid w:val="00E90170"/>
    <w:rsid w:val="00E94508"/>
    <w:rsid w:val="00E95CD2"/>
    <w:rsid w:val="00EB0C70"/>
    <w:rsid w:val="00EB1A7C"/>
    <w:rsid w:val="00EB5EC3"/>
    <w:rsid w:val="00EC22E3"/>
    <w:rsid w:val="00EC436B"/>
    <w:rsid w:val="00EC6DBA"/>
    <w:rsid w:val="00ED15D2"/>
    <w:rsid w:val="00ED2A00"/>
    <w:rsid w:val="00ED425C"/>
    <w:rsid w:val="00EE012C"/>
    <w:rsid w:val="00EE1A3B"/>
    <w:rsid w:val="00EE5C8E"/>
    <w:rsid w:val="00EE5F53"/>
    <w:rsid w:val="00EE69B1"/>
    <w:rsid w:val="00EE7268"/>
    <w:rsid w:val="00EE7BBD"/>
    <w:rsid w:val="00EF7AA5"/>
    <w:rsid w:val="00F077DE"/>
    <w:rsid w:val="00F14567"/>
    <w:rsid w:val="00F17677"/>
    <w:rsid w:val="00F21AF7"/>
    <w:rsid w:val="00F2322D"/>
    <w:rsid w:val="00F2742B"/>
    <w:rsid w:val="00F336B8"/>
    <w:rsid w:val="00F34D72"/>
    <w:rsid w:val="00F34E97"/>
    <w:rsid w:val="00F3520D"/>
    <w:rsid w:val="00F35DF8"/>
    <w:rsid w:val="00F43A1A"/>
    <w:rsid w:val="00F50FF2"/>
    <w:rsid w:val="00F577CC"/>
    <w:rsid w:val="00F57EB3"/>
    <w:rsid w:val="00F632BC"/>
    <w:rsid w:val="00F647C3"/>
    <w:rsid w:val="00F64AAF"/>
    <w:rsid w:val="00F673EB"/>
    <w:rsid w:val="00F717A2"/>
    <w:rsid w:val="00F81308"/>
    <w:rsid w:val="00F87CF9"/>
    <w:rsid w:val="00F92E33"/>
    <w:rsid w:val="00FA003D"/>
    <w:rsid w:val="00FA0682"/>
    <w:rsid w:val="00FA5FDB"/>
    <w:rsid w:val="00FC612F"/>
    <w:rsid w:val="00FD23D2"/>
    <w:rsid w:val="00FD317A"/>
    <w:rsid w:val="00FD3255"/>
    <w:rsid w:val="00FE0043"/>
    <w:rsid w:val="00FE78BF"/>
    <w:rsid w:val="00FE7EF5"/>
    <w:rsid w:val="00FF59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57AEB"/>
  <w15:docId w15:val="{4C7FD8A0-1369-4BDC-B394-FAE159C7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50"/>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150"/>
    <w:pPr>
      <w:ind w:left="720"/>
    </w:pPr>
  </w:style>
  <w:style w:type="table" w:styleId="Grilledutableau">
    <w:name w:val="Table Grid"/>
    <w:basedOn w:val="TableauNormal"/>
    <w:uiPriority w:val="99"/>
    <w:rsid w:val="007B5DF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rsid w:val="003416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416BF"/>
    <w:rPr>
      <w:rFonts w:ascii="Tahoma" w:hAnsi="Tahoma" w:cs="Tahoma"/>
      <w:sz w:val="16"/>
      <w:szCs w:val="16"/>
    </w:rPr>
  </w:style>
  <w:style w:type="paragraph" w:styleId="En-tte">
    <w:name w:val="header"/>
    <w:basedOn w:val="Normal"/>
    <w:link w:val="En-tteCar"/>
    <w:uiPriority w:val="99"/>
    <w:semiHidden/>
    <w:rsid w:val="00D92610"/>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D92610"/>
    <w:rPr>
      <w:rFonts w:ascii="Calibri" w:hAnsi="Calibri" w:cs="Calibri"/>
    </w:rPr>
  </w:style>
  <w:style w:type="paragraph" w:styleId="Pieddepage">
    <w:name w:val="footer"/>
    <w:basedOn w:val="Normal"/>
    <w:link w:val="PieddepageCar"/>
    <w:uiPriority w:val="99"/>
    <w:rsid w:val="00D92610"/>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D92610"/>
    <w:rPr>
      <w:rFonts w:ascii="Calibri" w:hAnsi="Calibri" w:cs="Calibri"/>
    </w:rPr>
  </w:style>
  <w:style w:type="paragraph" w:styleId="Notedebasdepage">
    <w:name w:val="footnote text"/>
    <w:basedOn w:val="Normal"/>
    <w:link w:val="NotedebasdepageCar"/>
    <w:uiPriority w:val="99"/>
    <w:semiHidden/>
    <w:rsid w:val="006950FA"/>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6950FA"/>
    <w:rPr>
      <w:rFonts w:ascii="Calibri" w:hAnsi="Calibri" w:cs="Calibri"/>
      <w:sz w:val="20"/>
      <w:szCs w:val="20"/>
    </w:rPr>
  </w:style>
  <w:style w:type="character" w:styleId="Appelnotedebasdep">
    <w:name w:val="footnote reference"/>
    <w:basedOn w:val="Policepardfaut"/>
    <w:uiPriority w:val="99"/>
    <w:semiHidden/>
    <w:rsid w:val="006950FA"/>
    <w:rPr>
      <w:vertAlign w:val="superscript"/>
    </w:rPr>
  </w:style>
  <w:style w:type="character" w:styleId="Lienhypertexte">
    <w:name w:val="Hyperlink"/>
    <w:basedOn w:val="Policepardfaut"/>
    <w:uiPriority w:val="99"/>
    <w:rsid w:val="006950FA"/>
    <w:rPr>
      <w:color w:val="0000FF"/>
      <w:u w:val="single"/>
    </w:rPr>
  </w:style>
  <w:style w:type="paragraph" w:styleId="Notedefin">
    <w:name w:val="endnote text"/>
    <w:basedOn w:val="Normal"/>
    <w:link w:val="NotedefinCar"/>
    <w:uiPriority w:val="99"/>
    <w:semiHidden/>
    <w:rsid w:val="005E45AD"/>
    <w:pPr>
      <w:spacing w:after="0" w:line="240" w:lineRule="auto"/>
    </w:pPr>
    <w:rPr>
      <w:sz w:val="20"/>
      <w:szCs w:val="20"/>
    </w:rPr>
  </w:style>
  <w:style w:type="character" w:customStyle="1" w:styleId="NotedefinCar">
    <w:name w:val="Note de fin Car"/>
    <w:basedOn w:val="Policepardfaut"/>
    <w:link w:val="Notedefin"/>
    <w:uiPriority w:val="99"/>
    <w:semiHidden/>
    <w:locked/>
    <w:rsid w:val="005E45AD"/>
    <w:rPr>
      <w:rFonts w:ascii="Calibri" w:hAnsi="Calibri" w:cs="Calibri"/>
      <w:sz w:val="20"/>
      <w:szCs w:val="20"/>
    </w:rPr>
  </w:style>
  <w:style w:type="paragraph" w:customStyle="1" w:styleId="Default">
    <w:name w:val="Default"/>
    <w:uiPriority w:val="99"/>
    <w:rsid w:val="006A3BE7"/>
    <w:pPr>
      <w:autoSpaceDE w:val="0"/>
      <w:autoSpaceDN w:val="0"/>
      <w:adjustRightInd w:val="0"/>
    </w:pPr>
    <w:rPr>
      <w:rFonts w:cs="Calibri"/>
      <w:color w:val="000000"/>
      <w:sz w:val="24"/>
      <w:szCs w:val="24"/>
    </w:rPr>
  </w:style>
  <w:style w:type="paragraph" w:styleId="NormalWeb">
    <w:name w:val="Normal (Web)"/>
    <w:basedOn w:val="Normal"/>
    <w:uiPriority w:val="99"/>
    <w:unhideWhenUsed/>
    <w:rsid w:val="00AC4CF3"/>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8385">
      <w:bodyDiv w:val="1"/>
      <w:marLeft w:val="0"/>
      <w:marRight w:val="0"/>
      <w:marTop w:val="0"/>
      <w:marBottom w:val="0"/>
      <w:divBdr>
        <w:top w:val="none" w:sz="0" w:space="0" w:color="auto"/>
        <w:left w:val="none" w:sz="0" w:space="0" w:color="auto"/>
        <w:bottom w:val="none" w:sz="0" w:space="0" w:color="auto"/>
        <w:right w:val="none" w:sz="0" w:space="0" w:color="auto"/>
      </w:divBdr>
    </w:div>
    <w:div w:id="247422810">
      <w:bodyDiv w:val="1"/>
      <w:marLeft w:val="0"/>
      <w:marRight w:val="0"/>
      <w:marTop w:val="0"/>
      <w:marBottom w:val="0"/>
      <w:divBdr>
        <w:top w:val="none" w:sz="0" w:space="0" w:color="auto"/>
        <w:left w:val="none" w:sz="0" w:space="0" w:color="auto"/>
        <w:bottom w:val="none" w:sz="0" w:space="0" w:color="auto"/>
        <w:right w:val="none" w:sz="0" w:space="0" w:color="auto"/>
      </w:divBdr>
    </w:div>
    <w:div w:id="446975171">
      <w:bodyDiv w:val="1"/>
      <w:marLeft w:val="0"/>
      <w:marRight w:val="0"/>
      <w:marTop w:val="0"/>
      <w:marBottom w:val="0"/>
      <w:divBdr>
        <w:top w:val="none" w:sz="0" w:space="0" w:color="auto"/>
        <w:left w:val="none" w:sz="0" w:space="0" w:color="auto"/>
        <w:bottom w:val="none" w:sz="0" w:space="0" w:color="auto"/>
        <w:right w:val="none" w:sz="0" w:space="0" w:color="auto"/>
      </w:divBdr>
    </w:div>
    <w:div w:id="759133213">
      <w:marLeft w:val="0"/>
      <w:marRight w:val="0"/>
      <w:marTop w:val="0"/>
      <w:marBottom w:val="0"/>
      <w:divBdr>
        <w:top w:val="none" w:sz="0" w:space="0" w:color="auto"/>
        <w:left w:val="none" w:sz="0" w:space="0" w:color="auto"/>
        <w:bottom w:val="none" w:sz="0" w:space="0" w:color="auto"/>
        <w:right w:val="none" w:sz="0" w:space="0" w:color="auto"/>
      </w:divBdr>
      <w:divsChild>
        <w:div w:id="759133211">
          <w:marLeft w:val="0"/>
          <w:marRight w:val="0"/>
          <w:marTop w:val="0"/>
          <w:marBottom w:val="0"/>
          <w:divBdr>
            <w:top w:val="none" w:sz="0" w:space="0" w:color="auto"/>
            <w:left w:val="none" w:sz="0" w:space="0" w:color="auto"/>
            <w:bottom w:val="none" w:sz="0" w:space="0" w:color="auto"/>
            <w:right w:val="none" w:sz="0" w:space="0" w:color="auto"/>
          </w:divBdr>
          <w:divsChild>
            <w:div w:id="7591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79257">
      <w:bodyDiv w:val="1"/>
      <w:marLeft w:val="0"/>
      <w:marRight w:val="0"/>
      <w:marTop w:val="0"/>
      <w:marBottom w:val="0"/>
      <w:divBdr>
        <w:top w:val="none" w:sz="0" w:space="0" w:color="auto"/>
        <w:left w:val="none" w:sz="0" w:space="0" w:color="auto"/>
        <w:bottom w:val="none" w:sz="0" w:space="0" w:color="auto"/>
        <w:right w:val="none" w:sz="0" w:space="0" w:color="auto"/>
      </w:divBdr>
    </w:div>
    <w:div w:id="914047785">
      <w:bodyDiv w:val="1"/>
      <w:marLeft w:val="0"/>
      <w:marRight w:val="0"/>
      <w:marTop w:val="0"/>
      <w:marBottom w:val="0"/>
      <w:divBdr>
        <w:top w:val="none" w:sz="0" w:space="0" w:color="auto"/>
        <w:left w:val="none" w:sz="0" w:space="0" w:color="auto"/>
        <w:bottom w:val="none" w:sz="0" w:space="0" w:color="auto"/>
        <w:right w:val="none" w:sz="0" w:space="0" w:color="auto"/>
      </w:divBdr>
    </w:div>
    <w:div w:id="1346595411">
      <w:bodyDiv w:val="1"/>
      <w:marLeft w:val="0"/>
      <w:marRight w:val="0"/>
      <w:marTop w:val="0"/>
      <w:marBottom w:val="0"/>
      <w:divBdr>
        <w:top w:val="none" w:sz="0" w:space="0" w:color="auto"/>
        <w:left w:val="none" w:sz="0" w:space="0" w:color="auto"/>
        <w:bottom w:val="none" w:sz="0" w:space="0" w:color="auto"/>
        <w:right w:val="none" w:sz="0" w:space="0" w:color="auto"/>
      </w:divBdr>
    </w:div>
    <w:div w:id="1638757656">
      <w:bodyDiv w:val="1"/>
      <w:marLeft w:val="0"/>
      <w:marRight w:val="0"/>
      <w:marTop w:val="0"/>
      <w:marBottom w:val="0"/>
      <w:divBdr>
        <w:top w:val="none" w:sz="0" w:space="0" w:color="auto"/>
        <w:left w:val="none" w:sz="0" w:space="0" w:color="auto"/>
        <w:bottom w:val="none" w:sz="0" w:space="0" w:color="auto"/>
        <w:right w:val="none" w:sz="0" w:space="0" w:color="auto"/>
      </w:divBdr>
    </w:div>
    <w:div w:id="1758210522">
      <w:bodyDiv w:val="1"/>
      <w:marLeft w:val="0"/>
      <w:marRight w:val="0"/>
      <w:marTop w:val="0"/>
      <w:marBottom w:val="0"/>
      <w:divBdr>
        <w:top w:val="none" w:sz="0" w:space="0" w:color="auto"/>
        <w:left w:val="none" w:sz="0" w:space="0" w:color="auto"/>
        <w:bottom w:val="none" w:sz="0" w:space="0" w:color="auto"/>
        <w:right w:val="none" w:sz="0" w:space="0" w:color="auto"/>
      </w:divBdr>
    </w:div>
    <w:div w:id="1770082303">
      <w:bodyDiv w:val="1"/>
      <w:marLeft w:val="0"/>
      <w:marRight w:val="0"/>
      <w:marTop w:val="0"/>
      <w:marBottom w:val="0"/>
      <w:divBdr>
        <w:top w:val="none" w:sz="0" w:space="0" w:color="auto"/>
        <w:left w:val="none" w:sz="0" w:space="0" w:color="auto"/>
        <w:bottom w:val="none" w:sz="0" w:space="0" w:color="auto"/>
        <w:right w:val="none" w:sz="0" w:space="0" w:color="auto"/>
      </w:divBdr>
    </w:div>
    <w:div w:id="1782995586">
      <w:bodyDiv w:val="1"/>
      <w:marLeft w:val="0"/>
      <w:marRight w:val="0"/>
      <w:marTop w:val="0"/>
      <w:marBottom w:val="0"/>
      <w:divBdr>
        <w:top w:val="none" w:sz="0" w:space="0" w:color="auto"/>
        <w:left w:val="none" w:sz="0" w:space="0" w:color="auto"/>
        <w:bottom w:val="none" w:sz="0" w:space="0" w:color="auto"/>
        <w:right w:val="none" w:sz="0" w:space="0" w:color="auto"/>
      </w:divBdr>
      <w:divsChild>
        <w:div w:id="691807114">
          <w:marLeft w:val="0"/>
          <w:marRight w:val="0"/>
          <w:marTop w:val="0"/>
          <w:marBottom w:val="0"/>
          <w:divBdr>
            <w:top w:val="none" w:sz="0" w:space="0" w:color="auto"/>
            <w:left w:val="none" w:sz="0" w:space="0" w:color="auto"/>
            <w:bottom w:val="none" w:sz="0" w:space="0" w:color="auto"/>
            <w:right w:val="none" w:sz="0" w:space="0" w:color="auto"/>
          </w:divBdr>
          <w:divsChild>
            <w:div w:id="1733888502">
              <w:marLeft w:val="0"/>
              <w:marRight w:val="0"/>
              <w:marTop w:val="0"/>
              <w:marBottom w:val="0"/>
              <w:divBdr>
                <w:top w:val="none" w:sz="0" w:space="0" w:color="auto"/>
                <w:left w:val="none" w:sz="0" w:space="0" w:color="auto"/>
                <w:bottom w:val="none" w:sz="0" w:space="0" w:color="auto"/>
                <w:right w:val="none" w:sz="0" w:space="0" w:color="auto"/>
              </w:divBdr>
              <w:divsChild>
                <w:div w:id="298802409">
                  <w:marLeft w:val="0"/>
                  <w:marRight w:val="0"/>
                  <w:marTop w:val="0"/>
                  <w:marBottom w:val="0"/>
                  <w:divBdr>
                    <w:top w:val="none" w:sz="0" w:space="0" w:color="auto"/>
                    <w:left w:val="none" w:sz="0" w:space="0" w:color="auto"/>
                    <w:bottom w:val="none" w:sz="0" w:space="0" w:color="auto"/>
                    <w:right w:val="none" w:sz="0" w:space="0" w:color="auto"/>
                  </w:divBdr>
                  <w:divsChild>
                    <w:div w:id="17402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59796">
          <w:marLeft w:val="0"/>
          <w:marRight w:val="0"/>
          <w:marTop w:val="0"/>
          <w:marBottom w:val="0"/>
          <w:divBdr>
            <w:top w:val="none" w:sz="0" w:space="0" w:color="auto"/>
            <w:left w:val="none" w:sz="0" w:space="0" w:color="auto"/>
            <w:bottom w:val="none" w:sz="0" w:space="0" w:color="auto"/>
            <w:right w:val="none" w:sz="0" w:space="0" w:color="auto"/>
          </w:divBdr>
          <w:divsChild>
            <w:div w:id="1875649704">
              <w:marLeft w:val="0"/>
              <w:marRight w:val="0"/>
              <w:marTop w:val="0"/>
              <w:marBottom w:val="0"/>
              <w:divBdr>
                <w:top w:val="none" w:sz="0" w:space="0" w:color="auto"/>
                <w:left w:val="none" w:sz="0" w:space="0" w:color="auto"/>
                <w:bottom w:val="none" w:sz="0" w:space="0" w:color="auto"/>
                <w:right w:val="none" w:sz="0" w:space="0" w:color="auto"/>
              </w:divBdr>
              <w:divsChild>
                <w:div w:id="1532961811">
                  <w:marLeft w:val="0"/>
                  <w:marRight w:val="0"/>
                  <w:marTop w:val="0"/>
                  <w:marBottom w:val="0"/>
                  <w:divBdr>
                    <w:top w:val="none" w:sz="0" w:space="0" w:color="auto"/>
                    <w:left w:val="none" w:sz="0" w:space="0" w:color="auto"/>
                    <w:bottom w:val="none" w:sz="0" w:space="0" w:color="auto"/>
                    <w:right w:val="none" w:sz="0" w:space="0" w:color="auto"/>
                  </w:divBdr>
                  <w:divsChild>
                    <w:div w:id="19155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73731">
      <w:bodyDiv w:val="1"/>
      <w:marLeft w:val="0"/>
      <w:marRight w:val="0"/>
      <w:marTop w:val="0"/>
      <w:marBottom w:val="0"/>
      <w:divBdr>
        <w:top w:val="none" w:sz="0" w:space="0" w:color="auto"/>
        <w:left w:val="none" w:sz="0" w:space="0" w:color="auto"/>
        <w:bottom w:val="none" w:sz="0" w:space="0" w:color="auto"/>
        <w:right w:val="none" w:sz="0" w:space="0" w:color="auto"/>
      </w:divBdr>
    </w:div>
    <w:div w:id="191458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uv.qc.ca/fileadmin/site_web/documents/dpse/formation_jeunes/paliers_ILSS_pr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els.gouv.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SMB" ma:contentTypeID="0x01010029ABE4BD3E1842B5B90649D15B579F290084112E7CA3DECA45B721B1ECBF51441B" ma:contentTypeVersion="31" ma:contentTypeDescription="Documentation de la CSMB" ma:contentTypeScope="" ma:versionID="dffa54a85988136e4f8bc23b2e38197f">
  <xsd:schema xmlns:xsd="http://www.w3.org/2001/XMLSchema" xmlns:xs="http://www.w3.org/2001/XMLSchema" xmlns:p="http://schemas.microsoft.com/office/2006/metadata/properties" xmlns:ns2="875bc848-7d59-4ddb-b589-dee5887e15aa" xmlns:ns3="219f73bc-b9fc-4cd7-b347-bf043a645d4a" xmlns:ns4="a2ee582b-34c4-4f6a-a136-82713178b998" targetNamespace="http://schemas.microsoft.com/office/2006/metadata/properties" ma:root="true" ma:fieldsID="68587246c3e04bd8843f0c4cbd300d15" ns2:_="" ns3:_="" ns4:_="">
    <xsd:import namespace="875bc848-7d59-4ddb-b589-dee5887e15aa"/>
    <xsd:import namespace="219f73bc-b9fc-4cd7-b347-bf043a645d4a"/>
    <xsd:import namespace="a2ee582b-34c4-4f6a-a136-82713178b998"/>
    <xsd:element name="properties">
      <xsd:complexType>
        <xsd:sequence>
          <xsd:element name="documentManagement">
            <xsd:complexType>
              <xsd:all>
                <xsd:element ref="ns2:CSMBClassification_0"/>
                <xsd:element ref="ns2:CSMBService_0"/>
                <xsd:element ref="ns2:CSMBNature_0"/>
                <xsd:element ref="ns2:CSMBActivite_0" minOccurs="0"/>
                <xsd:element ref="ns2:CSMBAnneeScolaire_0" minOccurs="0"/>
                <xsd:element ref="ns2:CSMBDateDocument"/>
                <xsd:element ref="ns2:CSMBDateFin" minOccurs="0"/>
                <xsd:element ref="ns3:TaxCatchAllLabel" minOccurs="0"/>
                <xsd:element ref="ns3:TaxCatchAll" minOccurs="0"/>
                <xsd:element ref="ns4:MediaServiceMetadata" minOccurs="0"/>
                <xsd:element ref="ns4:MediaServiceFastMetadata" minOccurs="0"/>
                <xsd:element ref="ns3:TaxKeywordTaxHTField" minOccurs="0"/>
                <xsd:element ref="ns4:MediaServiceDateTaken" minOccurs="0"/>
                <xsd:element ref="ns4:MediaServiceAutoKeyPoints" minOccurs="0"/>
                <xsd:element ref="ns4:MediaServiceKeyPoints"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c848-7d59-4ddb-b589-dee5887e15aa" elementFormDefault="qualified">
    <xsd:import namespace="http://schemas.microsoft.com/office/2006/documentManagement/types"/>
    <xsd:import namespace="http://schemas.microsoft.com/office/infopath/2007/PartnerControls"/>
    <xsd:element name="CSMBClassification_0" ma:index="8" ma:taxonomy="true" ma:internalName="CSMBClassification_0" ma:taxonomyFieldName="CSMBClassification" ma:displayName="Classification" ma:fieldId="{c0359b33-1fd4-4479-9f05-e686501dde9f}" ma:sspId="3acebb41-c0ec-47e0-a1ed-6b3652de489c" ma:termSetId="979f1065-05fd-4b38-b42b-1de4750f61fc" ma:anchorId="00000000-0000-0000-0000-000000000000" ma:open="false" ma:isKeyword="false">
      <xsd:complexType>
        <xsd:sequence>
          <xsd:element ref="pc:Terms" minOccurs="0" maxOccurs="1"/>
        </xsd:sequence>
      </xsd:complexType>
    </xsd:element>
    <xsd:element name="CSMBService_0" ma:index="10" ma:taxonomy="true" ma:internalName="CSMBService_0" ma:taxonomyFieldName="CSMBService" ma:displayName="Service" ma:fieldId="{677ae6c8-f883-4cf7-8bbc-6ffd67ecdbb5}" ma:sspId="3acebb41-c0ec-47e0-a1ed-6b3652de489c" ma:termSetId="111e2763-f226-4452-9172-92aacbe90913" ma:anchorId="00000000-0000-0000-0000-000000000000" ma:open="false" ma:isKeyword="false">
      <xsd:complexType>
        <xsd:sequence>
          <xsd:element ref="pc:Terms" minOccurs="0" maxOccurs="1"/>
        </xsd:sequence>
      </xsd:complexType>
    </xsd:element>
    <xsd:element name="CSMBNature_0" ma:index="12" ma:taxonomy="true" ma:internalName="CSMBNature_0" ma:taxonomyFieldName="CSMBNature" ma:displayName="Nature" ma:fieldId="{1824f6f5-3e71-46e5-a0fe-6e621eab43a7}" ma:sspId="3acebb41-c0ec-47e0-a1ed-6b3652de489c" ma:termSetId="71a57a10-f92d-43f2-a6b3-1fc52eaa5ae1" ma:anchorId="00000000-0000-0000-0000-000000000000" ma:open="false" ma:isKeyword="false">
      <xsd:complexType>
        <xsd:sequence>
          <xsd:element ref="pc:Terms" minOccurs="0" maxOccurs="1"/>
        </xsd:sequence>
      </xsd:complexType>
    </xsd:element>
    <xsd:element name="CSMBActivite_0" ma:index="14" nillable="true" ma:taxonomy="true" ma:internalName="CSMBActivite_0" ma:taxonomyFieldName="CSMBActivite" ma:displayName="Activité" ma:fieldId="{5e1cb02f-cd2d-4089-bbb5-55ce0cb9530b}" ma:sspId="3acebb41-c0ec-47e0-a1ed-6b3652de489c" ma:termSetId="a3c93e5b-2ed5-4855-88e5-5b7515d2cdd2" ma:anchorId="00000000-0000-0000-0000-000000000000" ma:open="false" ma:isKeyword="false">
      <xsd:complexType>
        <xsd:sequence>
          <xsd:element ref="pc:Terms" minOccurs="0" maxOccurs="1"/>
        </xsd:sequence>
      </xsd:complexType>
    </xsd:element>
    <xsd:element name="CSMBAnneeScolaire_0" ma:index="16" nillable="true" ma:taxonomy="true" ma:internalName="CSMBAnneeScolaire_0" ma:taxonomyFieldName="CSMBAnneeScolaire" ma:displayName="Année scolaire" ma:fieldId="{c07b87b0-892a-4619-8346-42713e741668}" ma:sspId="3acebb41-c0ec-47e0-a1ed-6b3652de489c" ma:termSetId="b7c01fd1-d6a6-4566-884d-5d4b7b09b4c5" ma:anchorId="00000000-0000-0000-0000-000000000000" ma:open="false" ma:isKeyword="false">
      <xsd:complexType>
        <xsd:sequence>
          <xsd:element ref="pc:Terms" minOccurs="0" maxOccurs="1"/>
        </xsd:sequence>
      </xsd:complexType>
    </xsd:element>
    <xsd:element name="CSMBDateDocument" ma:index="18" ma:displayName="Date du document" ma:format="DateOnly" ma:internalName="CSMBDateDocument">
      <xsd:simpleType>
        <xsd:restriction base="dms:DateTime"/>
      </xsd:simpleType>
    </xsd:element>
    <xsd:element name="CSMBDateFin" ma:index="19" nillable="true" ma:displayName="Date de fin" ma:format="DateOnly" ma:internalName="CSMBDateFi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9f73bc-b9fc-4cd7-b347-bf043a645d4a" elementFormDefault="qualified">
    <xsd:import namespace="http://schemas.microsoft.com/office/2006/documentManagement/types"/>
    <xsd:import namespace="http://schemas.microsoft.com/office/infopath/2007/PartnerControls"/>
    <xsd:element name="TaxCatchAllLabel" ma:index="20" nillable="true" ma:displayName="Taxonomy Catch All Column1" ma:hidden="true" ma:list="{9274f407-1bf5-42a4-8a49-99e5b47270d3}" ma:internalName="TaxCatchAllLabel" ma:readOnly="true" ma:showField="CatchAllDataLabel" ma:web="219f73bc-b9fc-4cd7-b347-bf043a645d4a">
      <xsd:complexType>
        <xsd:complexContent>
          <xsd:extension base="dms:MultiChoiceLookup">
            <xsd:sequence>
              <xsd:element name="Value" type="dms:Lookup" maxOccurs="unbounded" minOccurs="0" nillable="true"/>
            </xsd:sequence>
          </xsd:extension>
        </xsd:complexContent>
      </xsd:complexType>
    </xsd:element>
    <xsd:element name="TaxCatchAll" ma:index="21" nillable="true" ma:displayName="Taxonomy Catch All Column" ma:hidden="true" ma:list="{9274f407-1bf5-42a4-8a49-99e5b47270d3}" ma:internalName="TaxCatchAll" ma:showField="CatchAllData" ma:web="219f73bc-b9fc-4cd7-b347-bf043a645d4a">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Mots clés d’entreprise" ma:fieldId="{23f27201-bee3-471e-b2e7-b64fd8b7ca38}" ma:taxonomyMulti="true" ma:sspId="3acebb41-c0ec-47e0-a1ed-6b3652de489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ee582b-34c4-4f6a-a136-82713178b99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Balises d’images" ma:readOnly="false" ma:fieldId="{5cf76f15-5ced-4ddc-b409-7134ff3c332f}" ma:taxonomyMulti="true" ma:sspId="3acebb41-c0ec-47e0-a1ed-6b3652de489c"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MBAnneeScolaire_0 xmlns="875bc848-7d59-4ddb-b589-dee5887e15aa">
      <Terms xmlns="http://schemas.microsoft.com/office/infopath/2007/PartnerControls">
        <TermInfo xmlns="http://schemas.microsoft.com/office/infopath/2007/PartnerControls">
          <TermName xmlns="http://schemas.microsoft.com/office/infopath/2007/PartnerControls">2024-2025</TermName>
          <TermId xmlns="http://schemas.microsoft.com/office/infopath/2007/PartnerControls">eb6d48b5-3cd8-47f7-b32d-22cbf634fef2</TermId>
        </TermInfo>
      </Terms>
    </CSMBAnneeScolaire_0>
    <CSMBActivite_0 xmlns="875bc848-7d59-4ddb-b589-dee5887e15aa">
      <Terms xmlns="http://schemas.microsoft.com/office/infopath/2007/PartnerControls"/>
    </CSMBActivite_0>
    <TaxKeywordTaxHTField xmlns="219f73bc-b9fc-4cd7-b347-bf043a645d4a">
      <Terms xmlns="http://schemas.microsoft.com/office/infopath/2007/PartnerControls"/>
    </TaxKeywordTaxHTField>
    <CSMBDateDocument xmlns="875bc848-7d59-4ddb-b589-dee5887e15aa">2024-09-16T04:00:00+00:00</CSMBDateDocument>
    <CSMBNature_0 xmlns="875bc848-7d59-4ddb-b589-dee5887e15aa">
      <Terms xmlns="http://schemas.microsoft.com/office/infopath/2007/PartnerControls">
        <TermInfo xmlns="http://schemas.microsoft.com/office/infopath/2007/PartnerControls">
          <TermName xmlns="http://schemas.microsoft.com/office/infopath/2007/PartnerControls">Outils de gestion (guides, procédures ou instructions)</TermName>
          <TermId xmlns="http://schemas.microsoft.com/office/infopath/2007/PartnerControls">a7acce36-a1e4-4da6-981d-28bbca175dbe</TermId>
        </TermInfo>
      </Terms>
    </CSMBNature_0>
    <CSMBClassification_0 xmlns="875bc848-7d59-4ddb-b589-dee5887e15aa">
      <Terms xmlns="http://schemas.microsoft.com/office/infopath/2007/PartnerControls">
        <TermInfo xmlns="http://schemas.microsoft.com/office/infopath/2007/PartnerControls">
          <TermName xmlns="http://schemas.microsoft.com/office/infopath/2007/PartnerControls">14.6.1 Planification annuelle</TermName>
          <TermId xmlns="http://schemas.microsoft.com/office/infopath/2007/PartnerControls">734c9207-bf29-426b-9a7e-5a31e9d8616c</TermId>
        </TermInfo>
      </Terms>
    </CSMBClassification_0>
    <CSMBDateFin xmlns="875bc848-7d59-4ddb-b589-dee5887e15aa" xsi:nil="true"/>
    <CSMBService_0 xmlns="875bc848-7d59-4ddb-b589-dee5887e15aa">
      <Terms xmlns="http://schemas.microsoft.com/office/infopath/2007/PartnerControls">
        <TermInfo xmlns="http://schemas.microsoft.com/office/infopath/2007/PartnerControls">
          <TermName xmlns="http://schemas.microsoft.com/office/infopath/2007/PartnerControls">Service des ressources éducatives</TermName>
          <TermId xmlns="http://schemas.microsoft.com/office/infopath/2007/PartnerControls">2eed67d1-af00-4b66-825e-214989c6db98</TermId>
        </TermInfo>
      </Terms>
    </CSMBService_0>
    <lcf76f155ced4ddcb4097134ff3c332f xmlns="a2ee582b-34c4-4f6a-a136-82713178b998">
      <Terms xmlns="http://schemas.microsoft.com/office/infopath/2007/PartnerControls"/>
    </lcf76f155ced4ddcb4097134ff3c332f>
    <TaxCatchAll xmlns="219f73bc-b9fc-4cd7-b347-bf043a645d4a">
      <Value>4</Value>
      <Value>3</Value>
      <Value>121</Value>
      <Value>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E23BD-8EB9-4DC0-94D9-E98915F53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bc848-7d59-4ddb-b589-dee5887e15aa"/>
    <ds:schemaRef ds:uri="219f73bc-b9fc-4cd7-b347-bf043a645d4a"/>
    <ds:schemaRef ds:uri="a2ee582b-34c4-4f6a-a136-82713178b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E4C64-4503-4879-A4B7-80A1D733142C}">
  <ds:schemaRefs>
    <ds:schemaRef ds:uri="http://schemas.microsoft.com/office/2006/metadata/properties"/>
    <ds:schemaRef ds:uri="http://schemas.microsoft.com/office/infopath/2007/PartnerControls"/>
    <ds:schemaRef ds:uri="875bc848-7d59-4ddb-b589-dee5887e15aa"/>
    <ds:schemaRef ds:uri="219f73bc-b9fc-4cd7-b347-bf043a645d4a"/>
    <ds:schemaRef ds:uri="a2ee582b-34c4-4f6a-a136-82713178b998"/>
  </ds:schemaRefs>
</ds:datastoreItem>
</file>

<file path=customXml/itemProps3.xml><?xml version="1.0" encoding="utf-8"?>
<ds:datastoreItem xmlns:ds="http://schemas.openxmlformats.org/officeDocument/2006/customXml" ds:itemID="{D535A0BF-70EA-47E6-9FFB-FF72B7930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4149</Words>
  <Characters>23325</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duqujo1</dc:creator>
  <cp:lastModifiedBy>Julie Lalande</cp:lastModifiedBy>
  <cp:revision>3</cp:revision>
  <cp:lastPrinted>2024-10-25T15:59:00Z</cp:lastPrinted>
  <dcterms:created xsi:type="dcterms:W3CDTF">2025-08-25T16:54:00Z</dcterms:created>
  <dcterms:modified xsi:type="dcterms:W3CDTF">2025-08-25T16:59:00Z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0x01010029ABE4BD3E1842B5B90649D15B579F290084112E7CA3DECA45B721B1ECBF51441B</vt:lpwstr>
  </property>
  <property fmtid="{D5CDD505-2E9C-101B-9397-08002B2CF9AE}" pid="3" name="Nature">
    <vt:lpwstr>Planifications annuelles au primaire</vt:lpwstr>
  </property>
  <property fmtid="{D5CDD505-2E9C-101B-9397-08002B2CF9AE}" pid="4" name="TaxKeyword">
    <vt:lpwstr/>
  </property>
  <property fmtid="{D5CDD505-2E9C-101B-9397-08002B2CF9AE}" pid="5" name="MediaServiceImageTags">
    <vt:lpwstr/>
  </property>
  <property fmtid="{D5CDD505-2E9C-101B-9397-08002B2CF9AE}" pid="6" name="CSMBClassification">
    <vt:lpwstr>4;#14.6.1 Planification annuelle|734c9207-bf29-426b-9a7e-5a31e9d8616c</vt:lpwstr>
  </property>
  <property fmtid="{D5CDD505-2E9C-101B-9397-08002B2CF9AE}" pid="7" name="CSMBService">
    <vt:lpwstr>7;#Service des ressources éducatives|2eed67d1-af00-4b66-825e-214989c6db98</vt:lpwstr>
  </property>
  <property fmtid="{D5CDD505-2E9C-101B-9397-08002B2CF9AE}" pid="8" name="CSMBAnneeScolaire">
    <vt:lpwstr>121;#2024-2025|eb6d48b5-3cd8-47f7-b32d-22cbf634fef2</vt:lpwstr>
  </property>
  <property fmtid="{D5CDD505-2E9C-101B-9397-08002B2CF9AE}" pid="9" name="CSMBActivite">
    <vt:lpwstr/>
  </property>
  <property fmtid="{D5CDD505-2E9C-101B-9397-08002B2CF9AE}" pid="10" name="CSMBNature">
    <vt:lpwstr>3;#Outils de gestion (guides, procédures ou instructions)|a7acce36-a1e4-4da6-981d-28bbca175dbe</vt:lpwstr>
  </property>
</Properties>
</file>