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4705" w14:textId="4EEBD919" w:rsidR="00C25B4C" w:rsidRDefault="00CC2928">
      <w:r>
        <w:rPr>
          <w:noProof/>
          <w:lang w:eastAsia="fr-CA"/>
        </w:rPr>
        <w:drawing>
          <wp:anchor distT="0" distB="0" distL="114300" distR="114300" simplePos="0" relativeHeight="251656704" behindDoc="0" locked="0" layoutInCell="1" allowOverlap="1" wp14:anchorId="178310BD" wp14:editId="04880236">
            <wp:simplePos x="0" y="0"/>
            <wp:positionH relativeFrom="column">
              <wp:posOffset>269240</wp:posOffset>
            </wp:positionH>
            <wp:positionV relativeFrom="paragraph">
              <wp:posOffset>231140</wp:posOffset>
            </wp:positionV>
            <wp:extent cx="441325" cy="7683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768350"/>
                    </a:xfrm>
                    <a:prstGeom prst="rect">
                      <a:avLst/>
                    </a:prstGeom>
                    <a:noFill/>
                  </pic:spPr>
                </pic:pic>
              </a:graphicData>
            </a:graphic>
            <wp14:sizeRelH relativeFrom="page">
              <wp14:pctWidth>0</wp14:pctWidth>
            </wp14:sizeRelH>
            <wp14:sizeRelV relativeFrom="page">
              <wp14:pctHeight>0</wp14:pctHeight>
            </wp14:sizeRelV>
          </wp:anchor>
        </w:drawing>
      </w:r>
    </w:p>
    <w:p w14:paraId="39BD3574" w14:textId="77777777" w:rsidR="00C25B4C" w:rsidRPr="00F57EB3" w:rsidRDefault="00C25B4C" w:rsidP="003416BF">
      <w:pPr>
        <w:jc w:val="center"/>
        <w:rPr>
          <w:b/>
          <w:sz w:val="16"/>
          <w:szCs w:val="16"/>
        </w:rPr>
      </w:pPr>
    </w:p>
    <w:p w14:paraId="2AB8642E" w14:textId="19573F66" w:rsidR="00C25B4C" w:rsidRPr="009213E7" w:rsidRDefault="00C25B4C" w:rsidP="003416BF">
      <w:pPr>
        <w:jc w:val="center"/>
        <w:rPr>
          <w:b/>
          <w:sz w:val="40"/>
          <w:szCs w:val="40"/>
        </w:rPr>
      </w:pPr>
      <w:r>
        <w:rPr>
          <w:b/>
          <w:sz w:val="40"/>
          <w:szCs w:val="40"/>
        </w:rPr>
        <w:t>Planification annuelle 20</w:t>
      </w:r>
      <w:r w:rsidR="00286210">
        <w:rPr>
          <w:b/>
          <w:sz w:val="40"/>
          <w:szCs w:val="40"/>
        </w:rPr>
        <w:t>2</w:t>
      </w:r>
      <w:r w:rsidR="00A45AE5">
        <w:rPr>
          <w:b/>
          <w:sz w:val="40"/>
          <w:szCs w:val="40"/>
        </w:rPr>
        <w:t>5</w:t>
      </w:r>
      <w:r w:rsidR="00286210">
        <w:rPr>
          <w:b/>
          <w:sz w:val="40"/>
          <w:szCs w:val="40"/>
        </w:rPr>
        <w:t>-202</w:t>
      </w:r>
      <w:r w:rsidR="00A45AE5">
        <w:rPr>
          <w:b/>
          <w:sz w:val="40"/>
          <w:szCs w:val="40"/>
        </w:rPr>
        <w:t>6</w:t>
      </w:r>
    </w:p>
    <w:p w14:paraId="7EE805A9" w14:textId="77777777" w:rsidR="00C25B4C" w:rsidRPr="009213E7" w:rsidRDefault="00C25B4C" w:rsidP="003416BF">
      <w:pPr>
        <w:jc w:val="center"/>
        <w:rPr>
          <w:b/>
          <w:sz w:val="40"/>
          <w:szCs w:val="40"/>
        </w:rPr>
      </w:pPr>
      <w:r>
        <w:rPr>
          <w:b/>
          <w:sz w:val="40"/>
          <w:szCs w:val="40"/>
        </w:rPr>
        <w:t>6</w:t>
      </w:r>
      <w:r w:rsidRPr="00953403">
        <w:rPr>
          <w:b/>
          <w:sz w:val="40"/>
          <w:szCs w:val="40"/>
          <w:vertAlign w:val="superscript"/>
        </w:rPr>
        <w:t>e</w:t>
      </w:r>
      <w:r w:rsidRPr="009213E7">
        <w:rPr>
          <w:b/>
          <w:sz w:val="40"/>
          <w:szCs w:val="40"/>
        </w:rPr>
        <w:t>année du primaire</w:t>
      </w:r>
    </w:p>
    <w:p w14:paraId="262E1324" w14:textId="77777777" w:rsidR="00C25B4C" w:rsidRDefault="00C25B4C" w:rsidP="003416BF">
      <w:pPr>
        <w:jc w:val="center"/>
      </w:pPr>
    </w:p>
    <w:p w14:paraId="50A11189" w14:textId="77777777" w:rsidR="00C25B4C" w:rsidRDefault="00C25B4C" w:rsidP="002040DA">
      <w:pPr>
        <w:rPr>
          <w:sz w:val="40"/>
          <w:szCs w:val="40"/>
        </w:rPr>
      </w:pPr>
    </w:p>
    <w:p w14:paraId="4E2A9D38" w14:textId="77777777" w:rsidR="00C25B4C" w:rsidRPr="009213E7" w:rsidRDefault="00C25B4C" w:rsidP="003416BF">
      <w:pPr>
        <w:jc w:val="center"/>
        <w:rPr>
          <w:sz w:val="40"/>
          <w:szCs w:val="40"/>
        </w:rPr>
      </w:pPr>
      <w:r>
        <w:rPr>
          <w:sz w:val="40"/>
          <w:szCs w:val="40"/>
        </w:rPr>
        <w:t>À l’intention</w:t>
      </w:r>
      <w:r w:rsidR="00670F5E">
        <w:rPr>
          <w:sz w:val="40"/>
          <w:szCs w:val="40"/>
        </w:rPr>
        <w:t xml:space="preserve"> </w:t>
      </w:r>
      <w:r>
        <w:rPr>
          <w:sz w:val="40"/>
          <w:szCs w:val="40"/>
        </w:rPr>
        <w:t>des</w:t>
      </w:r>
      <w:r w:rsidRPr="009213E7">
        <w:rPr>
          <w:sz w:val="40"/>
          <w:szCs w:val="40"/>
        </w:rPr>
        <w:t xml:space="preserve"> parents</w:t>
      </w:r>
    </w:p>
    <w:p w14:paraId="53DE4F20" w14:textId="77777777" w:rsidR="00C25B4C" w:rsidRDefault="00C25B4C" w:rsidP="00C6204E">
      <w:pPr>
        <w:jc w:val="center"/>
      </w:pPr>
    </w:p>
    <w:p w14:paraId="128E5A0A" w14:textId="0B350B73" w:rsidR="00C25B4C" w:rsidRDefault="00CC2928">
      <w:r>
        <w:rPr>
          <w:noProof/>
          <w:lang w:eastAsia="fr-CA"/>
        </w:rPr>
        <w:drawing>
          <wp:anchor distT="0" distB="0" distL="114300" distR="114300" simplePos="0" relativeHeight="251657728" behindDoc="0" locked="0" layoutInCell="1" allowOverlap="1" wp14:anchorId="1A25D1DE" wp14:editId="65157DCD">
            <wp:simplePos x="0" y="0"/>
            <wp:positionH relativeFrom="column">
              <wp:posOffset>4056380</wp:posOffset>
            </wp:positionH>
            <wp:positionV relativeFrom="paragraph">
              <wp:posOffset>95250</wp:posOffset>
            </wp:positionV>
            <wp:extent cx="1658620" cy="2411095"/>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2411095"/>
                    </a:xfrm>
                    <a:prstGeom prst="rect">
                      <a:avLst/>
                    </a:prstGeom>
                    <a:noFill/>
                  </pic:spPr>
                </pic:pic>
              </a:graphicData>
            </a:graphic>
            <wp14:sizeRelH relativeFrom="page">
              <wp14:pctWidth>0</wp14:pctWidth>
            </wp14:sizeRelH>
            <wp14:sizeRelV relativeFrom="page">
              <wp14:pctHeight>0</wp14:pctHeight>
            </wp14:sizeRelV>
          </wp:anchor>
        </w:drawing>
      </w:r>
    </w:p>
    <w:p w14:paraId="7A20FC2F" w14:textId="18253D0E" w:rsidR="00C25B4C" w:rsidRPr="000460A5" w:rsidRDefault="00CC2928" w:rsidP="00EF4926">
      <w:pPr>
        <w:rPr>
          <w:sz w:val="18"/>
          <w:szCs w:val="18"/>
          <w:lang w:val="fr-FR"/>
        </w:rPr>
      </w:pPr>
      <w:r>
        <w:rPr>
          <w:noProof/>
          <w:lang w:eastAsia="fr-CA"/>
        </w:rPr>
        <w:drawing>
          <wp:anchor distT="0" distB="0" distL="114300" distR="114300" simplePos="0" relativeHeight="251658752" behindDoc="1" locked="0" layoutInCell="1" allowOverlap="1" wp14:anchorId="37F0F5C2" wp14:editId="48F47411">
            <wp:simplePos x="0" y="0"/>
            <wp:positionH relativeFrom="column">
              <wp:posOffset>751205</wp:posOffset>
            </wp:positionH>
            <wp:positionV relativeFrom="paragraph">
              <wp:posOffset>191135</wp:posOffset>
            </wp:positionV>
            <wp:extent cx="2527300" cy="1704975"/>
            <wp:effectExtent l="0" t="0" r="0" b="0"/>
            <wp:wrapTight wrapText="bothSides">
              <wp:wrapPolygon edited="0">
                <wp:start x="0" y="0"/>
                <wp:lineTo x="0" y="21479"/>
                <wp:lineTo x="21491" y="21479"/>
                <wp:lineTo x="2149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7300" cy="1704975"/>
                    </a:xfrm>
                    <a:prstGeom prst="rect">
                      <a:avLst/>
                    </a:prstGeom>
                    <a:noFill/>
                  </pic:spPr>
                </pic:pic>
              </a:graphicData>
            </a:graphic>
            <wp14:sizeRelH relativeFrom="page">
              <wp14:pctWidth>0</wp14:pctWidth>
            </wp14:sizeRelH>
            <wp14:sizeRelV relativeFrom="page">
              <wp14:pctHeight>0</wp14:pctHeight>
            </wp14:sizeRelV>
          </wp:anchor>
        </w:drawing>
      </w:r>
      <w:r w:rsidR="00C25B4C">
        <w:rPr>
          <w:sz w:val="18"/>
          <w:szCs w:val="18"/>
        </w:rPr>
        <w:br w:type="page"/>
      </w:r>
      <w:r w:rsidR="00C25B4C" w:rsidRPr="000460A5">
        <w:rPr>
          <w:sz w:val="18"/>
          <w:szCs w:val="18"/>
        </w:rPr>
        <w:lastRenderedPageBreak/>
        <w:t>Chers parents,</w:t>
      </w:r>
    </w:p>
    <w:p w14:paraId="5E778D03" w14:textId="77777777" w:rsidR="00C25B4C" w:rsidRDefault="00C25B4C" w:rsidP="001A58A1">
      <w:pPr>
        <w:spacing w:after="0"/>
        <w:jc w:val="both"/>
        <w:rPr>
          <w:sz w:val="18"/>
          <w:szCs w:val="18"/>
        </w:rPr>
      </w:pPr>
      <w:r w:rsidRPr="000460A5">
        <w:rPr>
          <w:sz w:val="18"/>
          <w:szCs w:val="18"/>
        </w:rPr>
        <w:t xml:space="preserve">C’est avec plaisir que nous accueillons votre enfant à l’école </w:t>
      </w:r>
      <w:r>
        <w:rPr>
          <w:sz w:val="18"/>
          <w:szCs w:val="18"/>
        </w:rPr>
        <w:t>Lajoie.  Tel que prescrit dans le r</w:t>
      </w:r>
      <w:r w:rsidRPr="000460A5">
        <w:rPr>
          <w:sz w:val="18"/>
          <w:szCs w:val="18"/>
        </w:rPr>
        <w:t xml:space="preserve">égime pédagogique, nous vous transmettons certaines informations qui vous permettront d’accompagner votre enfant tout au long de l’année scolaire. Dans chacune des disciplines, votre enfant acquiert des connaissances. Lorsqu’il arrive à mobiliser ses nouvelles connaissances, il développe ses compétences.  Autrement dit, lorsque l’élève arrive à utiliser ce qu’il a appris dans des contextes variés, il devient compétent. </w:t>
      </w:r>
    </w:p>
    <w:p w14:paraId="2B698255" w14:textId="77777777" w:rsidR="00C25B4C" w:rsidRDefault="00C25B4C" w:rsidP="001A58A1">
      <w:pPr>
        <w:spacing w:after="0"/>
        <w:jc w:val="both"/>
        <w:rPr>
          <w:sz w:val="18"/>
          <w:szCs w:val="18"/>
        </w:rPr>
      </w:pPr>
      <w:r w:rsidRPr="000460A5">
        <w:rPr>
          <w:sz w:val="18"/>
          <w:szCs w:val="18"/>
        </w:rPr>
        <w:t>Savoir par cœur, c’est bien</w:t>
      </w:r>
      <w:r>
        <w:rPr>
          <w:sz w:val="18"/>
          <w:szCs w:val="18"/>
        </w:rPr>
        <w:t>, mais savoir agir, c’est mieux</w:t>
      </w:r>
      <w:r w:rsidRPr="000460A5">
        <w:rPr>
          <w:sz w:val="18"/>
          <w:szCs w:val="18"/>
        </w:rPr>
        <w:t>!</w:t>
      </w:r>
    </w:p>
    <w:p w14:paraId="09B9D358" w14:textId="77777777" w:rsidR="00C25B4C" w:rsidRPr="00E63EE7" w:rsidRDefault="00C25B4C" w:rsidP="001A58A1">
      <w:pPr>
        <w:spacing w:after="0"/>
        <w:rPr>
          <w:sz w:val="18"/>
          <w:szCs w:val="18"/>
        </w:rPr>
      </w:pPr>
    </w:p>
    <w:p w14:paraId="38ED8FFD" w14:textId="77777777" w:rsidR="00C25B4C" w:rsidRPr="000460A5" w:rsidRDefault="00C25B4C" w:rsidP="001A58A1">
      <w:pPr>
        <w:jc w:val="both"/>
        <w:rPr>
          <w:sz w:val="18"/>
          <w:szCs w:val="18"/>
        </w:rPr>
      </w:pPr>
      <w:r w:rsidRPr="000460A5">
        <w:rPr>
          <w:sz w:val="18"/>
          <w:szCs w:val="18"/>
        </w:rPr>
        <w:t xml:space="preserve">Le </w:t>
      </w:r>
      <w:r w:rsidRPr="000977EA">
        <w:rPr>
          <w:i/>
          <w:sz w:val="18"/>
          <w:szCs w:val="18"/>
        </w:rPr>
        <w:t>Programme de formation de l’école québécoise</w:t>
      </w:r>
      <w:r w:rsidR="00C45CA3">
        <w:rPr>
          <w:sz w:val="18"/>
          <w:szCs w:val="18"/>
        </w:rPr>
        <w:t>,</w:t>
      </w:r>
      <w:r w:rsidRPr="000460A5">
        <w:rPr>
          <w:sz w:val="18"/>
          <w:szCs w:val="18"/>
        </w:rPr>
        <w:t xml:space="preserve"> la </w:t>
      </w:r>
      <w:r w:rsidRPr="000977EA">
        <w:rPr>
          <w:i/>
          <w:sz w:val="18"/>
          <w:szCs w:val="18"/>
        </w:rPr>
        <w:t>Progression des apprentissages</w:t>
      </w:r>
      <w:r w:rsidRPr="000460A5">
        <w:rPr>
          <w:sz w:val="18"/>
          <w:szCs w:val="18"/>
        </w:rPr>
        <w:t xml:space="preserve"> et les </w:t>
      </w:r>
      <w:r w:rsidRPr="000977EA">
        <w:rPr>
          <w:i/>
          <w:sz w:val="18"/>
          <w:szCs w:val="18"/>
        </w:rPr>
        <w:t>Cadres d’évaluation des apprentissages</w:t>
      </w:r>
      <w:r w:rsidRPr="000460A5">
        <w:rPr>
          <w:sz w:val="18"/>
          <w:szCs w:val="18"/>
        </w:rPr>
        <w:t xml:space="preserve"> sont les documents utilisés pour baliser les principaux objets d’apprentissage et d’évaluation</w:t>
      </w:r>
      <w:r>
        <w:rPr>
          <w:rStyle w:val="Appelnotedebasdep"/>
          <w:rFonts w:cs="Calibri"/>
          <w:sz w:val="18"/>
          <w:szCs w:val="18"/>
        </w:rPr>
        <w:footnoteReference w:id="1"/>
      </w:r>
      <w:r w:rsidRPr="000460A5">
        <w:rPr>
          <w:sz w:val="18"/>
          <w:szCs w:val="18"/>
        </w:rPr>
        <w:t>.</w:t>
      </w:r>
    </w:p>
    <w:p w14:paraId="0CB9BF85" w14:textId="77777777" w:rsidR="00C25B4C" w:rsidRPr="000460A5" w:rsidRDefault="00C25B4C" w:rsidP="001A58A1">
      <w:pPr>
        <w:rPr>
          <w:sz w:val="18"/>
          <w:szCs w:val="18"/>
        </w:rPr>
      </w:pPr>
      <w:r w:rsidRPr="000460A5">
        <w:rPr>
          <w:sz w:val="18"/>
          <w:szCs w:val="18"/>
        </w:rPr>
        <w:t>Dans les pages qui vont suivre, vous trouverez :</w:t>
      </w:r>
    </w:p>
    <w:p w14:paraId="4CF5064A" w14:textId="77777777" w:rsidR="00C25B4C" w:rsidRPr="000460A5" w:rsidRDefault="00CA5C7A" w:rsidP="001A58A1">
      <w:pPr>
        <w:pStyle w:val="Paragraphedeliste1"/>
        <w:numPr>
          <w:ilvl w:val="0"/>
          <w:numId w:val="1"/>
        </w:numPr>
        <w:spacing w:line="240" w:lineRule="auto"/>
        <w:ind w:left="993"/>
        <w:rPr>
          <w:sz w:val="18"/>
          <w:szCs w:val="18"/>
        </w:rPr>
      </w:pPr>
      <w:r w:rsidRPr="000460A5">
        <w:rPr>
          <w:sz w:val="18"/>
          <w:szCs w:val="18"/>
        </w:rPr>
        <w:t>D</w:t>
      </w:r>
      <w:r w:rsidR="00C25B4C" w:rsidRPr="000460A5">
        <w:rPr>
          <w:sz w:val="18"/>
          <w:szCs w:val="18"/>
        </w:rPr>
        <w:t>es</w:t>
      </w:r>
      <w:r>
        <w:rPr>
          <w:sz w:val="18"/>
          <w:szCs w:val="18"/>
        </w:rPr>
        <w:t xml:space="preserve"> </w:t>
      </w:r>
      <w:r w:rsidR="00C25B4C" w:rsidRPr="000460A5">
        <w:rPr>
          <w:sz w:val="18"/>
          <w:szCs w:val="18"/>
        </w:rPr>
        <w:t>renseignements sur les programmes d’études pour chacune des disc</w:t>
      </w:r>
      <w:r w:rsidR="00C25B4C">
        <w:rPr>
          <w:sz w:val="18"/>
          <w:szCs w:val="18"/>
        </w:rPr>
        <w:t>iplines inscrites à son horaire</w:t>
      </w:r>
      <w:r w:rsidR="00C25B4C" w:rsidRPr="000460A5">
        <w:rPr>
          <w:sz w:val="18"/>
          <w:szCs w:val="18"/>
        </w:rPr>
        <w:t>;</w:t>
      </w:r>
    </w:p>
    <w:p w14:paraId="6EFF2ED4" w14:textId="77777777" w:rsidR="00C25B4C" w:rsidRPr="000460A5" w:rsidRDefault="00CA5C7A" w:rsidP="001A58A1">
      <w:pPr>
        <w:pStyle w:val="Paragraphedeliste1"/>
        <w:numPr>
          <w:ilvl w:val="0"/>
          <w:numId w:val="1"/>
        </w:numPr>
        <w:spacing w:line="240" w:lineRule="auto"/>
        <w:ind w:left="993"/>
        <w:rPr>
          <w:sz w:val="18"/>
          <w:szCs w:val="18"/>
        </w:rPr>
      </w:pPr>
      <w:r w:rsidRPr="000460A5">
        <w:rPr>
          <w:sz w:val="18"/>
          <w:szCs w:val="18"/>
        </w:rPr>
        <w:t>L</w:t>
      </w:r>
      <w:r w:rsidR="00C25B4C" w:rsidRPr="000460A5">
        <w:rPr>
          <w:sz w:val="18"/>
          <w:szCs w:val="18"/>
        </w:rPr>
        <w:t>a</w:t>
      </w:r>
      <w:r>
        <w:rPr>
          <w:sz w:val="18"/>
          <w:szCs w:val="18"/>
        </w:rPr>
        <w:t xml:space="preserve"> </w:t>
      </w:r>
      <w:r w:rsidR="00C25B4C" w:rsidRPr="000460A5">
        <w:rPr>
          <w:sz w:val="18"/>
          <w:szCs w:val="18"/>
        </w:rPr>
        <w:t>nature et la période au cours de laquelle les principales évaluations sont prévues;</w:t>
      </w:r>
    </w:p>
    <w:p w14:paraId="4EB47513" w14:textId="77777777" w:rsidR="00C25B4C" w:rsidRPr="000460A5" w:rsidRDefault="00CA5C7A" w:rsidP="001A58A1">
      <w:pPr>
        <w:pStyle w:val="Paragraphedeliste1"/>
        <w:numPr>
          <w:ilvl w:val="0"/>
          <w:numId w:val="1"/>
        </w:numPr>
        <w:spacing w:line="240" w:lineRule="auto"/>
        <w:ind w:left="993"/>
        <w:rPr>
          <w:sz w:val="18"/>
          <w:szCs w:val="18"/>
        </w:rPr>
      </w:pPr>
      <w:r w:rsidRPr="000460A5">
        <w:rPr>
          <w:sz w:val="18"/>
          <w:szCs w:val="18"/>
        </w:rPr>
        <w:t>L</w:t>
      </w:r>
      <w:r w:rsidR="00C25B4C" w:rsidRPr="000460A5">
        <w:rPr>
          <w:sz w:val="18"/>
          <w:szCs w:val="18"/>
        </w:rPr>
        <w:t>a</w:t>
      </w:r>
      <w:r>
        <w:rPr>
          <w:sz w:val="18"/>
          <w:szCs w:val="18"/>
        </w:rPr>
        <w:t xml:space="preserve"> </w:t>
      </w:r>
      <w:r w:rsidR="00C25B4C" w:rsidRPr="000460A5">
        <w:rPr>
          <w:sz w:val="18"/>
          <w:szCs w:val="18"/>
        </w:rPr>
        <w:t>liste du matériel requis pour l’enseignement de ces programmes;</w:t>
      </w:r>
    </w:p>
    <w:p w14:paraId="7BFC2FB1" w14:textId="77777777" w:rsidR="00C25B4C" w:rsidRDefault="00CA5C7A" w:rsidP="001A58A1">
      <w:pPr>
        <w:pStyle w:val="Paragraphedeliste1"/>
        <w:numPr>
          <w:ilvl w:val="0"/>
          <w:numId w:val="1"/>
        </w:numPr>
        <w:spacing w:line="240" w:lineRule="auto"/>
        <w:ind w:left="993"/>
        <w:rPr>
          <w:sz w:val="18"/>
          <w:szCs w:val="18"/>
        </w:rPr>
      </w:pPr>
      <w:r w:rsidRPr="000460A5">
        <w:rPr>
          <w:sz w:val="18"/>
          <w:szCs w:val="18"/>
        </w:rPr>
        <w:t>D</w:t>
      </w:r>
      <w:r w:rsidR="00C25B4C" w:rsidRPr="000460A5">
        <w:rPr>
          <w:sz w:val="18"/>
          <w:szCs w:val="18"/>
        </w:rPr>
        <w:t>es</w:t>
      </w:r>
      <w:r>
        <w:rPr>
          <w:sz w:val="18"/>
          <w:szCs w:val="18"/>
        </w:rPr>
        <w:t xml:space="preserve"> </w:t>
      </w:r>
      <w:r w:rsidR="00C25B4C" w:rsidRPr="000460A5">
        <w:rPr>
          <w:sz w:val="18"/>
          <w:szCs w:val="18"/>
        </w:rPr>
        <w:t>informations diverses pour chacune des disciplines.</w:t>
      </w:r>
    </w:p>
    <w:p w14:paraId="14BE98AF" w14:textId="77777777" w:rsidR="00C25B4C" w:rsidRPr="000460A5" w:rsidRDefault="00C25B4C" w:rsidP="00E91516">
      <w:pPr>
        <w:spacing w:after="0" w:line="240" w:lineRule="auto"/>
        <w:rPr>
          <w:sz w:val="18"/>
          <w:szCs w:val="18"/>
        </w:rPr>
      </w:pPr>
    </w:p>
    <w:p w14:paraId="6EF41CF5" w14:textId="77777777" w:rsidR="00C25B4C" w:rsidRDefault="00C25B4C" w:rsidP="001A58A1">
      <w:pPr>
        <w:spacing w:line="240" w:lineRule="auto"/>
        <w:jc w:val="both"/>
        <w:rPr>
          <w:sz w:val="18"/>
          <w:szCs w:val="18"/>
        </w:rPr>
      </w:pPr>
      <w:r w:rsidRPr="000460A5">
        <w:rPr>
          <w:sz w:val="18"/>
          <w:szCs w:val="18"/>
        </w:rPr>
        <w:t>Par ailleurs, voici quelques informations concernant les communications officielles que vous recevrez durant l’année :</w:t>
      </w:r>
    </w:p>
    <w:p w14:paraId="2607C35D" w14:textId="77777777" w:rsidR="00C25B4C" w:rsidRPr="000460A5" w:rsidRDefault="00C25B4C" w:rsidP="00E91516">
      <w:pPr>
        <w:spacing w:after="0" w:line="240" w:lineRule="auto"/>
        <w:jc w:val="both"/>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8"/>
        <w:gridCol w:w="7780"/>
      </w:tblGrid>
      <w:tr w:rsidR="00C25B4C" w:rsidRPr="00E55150" w14:paraId="7F6F06B1"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12DE910B" w14:textId="77777777" w:rsidR="00C25B4C" w:rsidRPr="000460A5" w:rsidRDefault="00C25B4C" w:rsidP="009B4655">
            <w:pPr>
              <w:spacing w:after="0" w:line="360" w:lineRule="auto"/>
              <w:jc w:val="center"/>
              <w:rPr>
                <w:bCs/>
                <w:sz w:val="24"/>
                <w:szCs w:val="24"/>
              </w:rPr>
            </w:pPr>
            <w:r w:rsidRPr="000460A5">
              <w:rPr>
                <w:bCs/>
                <w:sz w:val="24"/>
                <w:szCs w:val="24"/>
              </w:rPr>
              <w:t>Communications officielles de l’année</w:t>
            </w:r>
          </w:p>
        </w:tc>
      </w:tr>
      <w:tr w:rsidR="00C25B4C" w:rsidRPr="00E55150" w14:paraId="3B5C367B" w14:textId="77777777">
        <w:trPr>
          <w:cantSplit/>
          <w:trHeight w:hRule="exact" w:val="1106"/>
        </w:trPr>
        <w:tc>
          <w:tcPr>
            <w:tcW w:w="1305" w:type="pct"/>
            <w:tcBorders>
              <w:top w:val="single" w:sz="4" w:space="0" w:color="000000"/>
              <w:left w:val="single" w:sz="4" w:space="0" w:color="000000"/>
              <w:bottom w:val="single" w:sz="4" w:space="0" w:color="000000"/>
              <w:right w:val="single" w:sz="4" w:space="0" w:color="000000"/>
            </w:tcBorders>
            <w:vAlign w:val="center"/>
          </w:tcPr>
          <w:p w14:paraId="6160C13D" w14:textId="77777777" w:rsidR="00C25B4C" w:rsidRPr="000460A5" w:rsidRDefault="00C25B4C" w:rsidP="00E91516">
            <w:pPr>
              <w:spacing w:after="0" w:line="360" w:lineRule="auto"/>
              <w:rPr>
                <w:b/>
                <w:bCs/>
                <w:sz w:val="20"/>
                <w:szCs w:val="20"/>
              </w:rPr>
            </w:pPr>
            <w:r w:rsidRPr="000460A5">
              <w:rPr>
                <w:b/>
                <w:bCs/>
                <w:sz w:val="20"/>
                <w:szCs w:val="20"/>
              </w:rPr>
              <w:t>1</w:t>
            </w:r>
            <w:r w:rsidRPr="000460A5">
              <w:rPr>
                <w:b/>
                <w:bCs/>
                <w:sz w:val="20"/>
                <w:szCs w:val="20"/>
                <w:vertAlign w:val="superscript"/>
              </w:rPr>
              <w:t>re</w:t>
            </w:r>
            <w:r w:rsidRPr="000460A5">
              <w:rPr>
                <w:b/>
                <w:bCs/>
                <w:sz w:val="20"/>
                <w:szCs w:val="20"/>
              </w:rPr>
              <w:t xml:space="preserve"> communication écrite</w:t>
            </w:r>
          </w:p>
        </w:tc>
        <w:tc>
          <w:tcPr>
            <w:tcW w:w="3695" w:type="pct"/>
            <w:tcBorders>
              <w:top w:val="single" w:sz="4" w:space="0" w:color="000000"/>
              <w:left w:val="single" w:sz="4" w:space="0" w:color="000000"/>
              <w:bottom w:val="single" w:sz="4" w:space="0" w:color="000000"/>
              <w:right w:val="single" w:sz="4" w:space="0" w:color="000000"/>
            </w:tcBorders>
            <w:vAlign w:val="center"/>
          </w:tcPr>
          <w:p w14:paraId="57E234A0" w14:textId="77777777" w:rsidR="00C25B4C" w:rsidRPr="00C90835" w:rsidRDefault="00C25B4C" w:rsidP="00E91516">
            <w:pPr>
              <w:spacing w:after="0" w:line="240" w:lineRule="auto"/>
              <w:jc w:val="both"/>
              <w:rPr>
                <w:sz w:val="18"/>
                <w:szCs w:val="18"/>
              </w:rPr>
            </w:pPr>
            <w:r w:rsidRPr="00C90835">
              <w:rPr>
                <w:sz w:val="18"/>
                <w:szCs w:val="18"/>
              </w:rPr>
              <w:t xml:space="preserve">Vous recevrez une première communication </w:t>
            </w:r>
            <w:r w:rsidR="00DB3710">
              <w:rPr>
                <w:sz w:val="18"/>
                <w:szCs w:val="18"/>
              </w:rPr>
              <w:t xml:space="preserve">au plus tard le </w:t>
            </w:r>
            <w:r w:rsidR="00134494">
              <w:rPr>
                <w:sz w:val="18"/>
                <w:szCs w:val="18"/>
              </w:rPr>
              <w:t>1</w:t>
            </w:r>
            <w:r w:rsidR="00A7302D">
              <w:rPr>
                <w:sz w:val="18"/>
                <w:szCs w:val="18"/>
              </w:rPr>
              <w:t>5</w:t>
            </w:r>
            <w:r w:rsidR="00134494">
              <w:rPr>
                <w:sz w:val="18"/>
                <w:szCs w:val="18"/>
              </w:rPr>
              <w:t xml:space="preserve"> </w:t>
            </w:r>
            <w:r w:rsidRPr="00C90835">
              <w:rPr>
                <w:sz w:val="18"/>
                <w:szCs w:val="18"/>
              </w:rPr>
              <w:t>octobre.</w:t>
            </w:r>
          </w:p>
          <w:p w14:paraId="1C09B472" w14:textId="77777777" w:rsidR="00C25B4C" w:rsidRPr="00C90835" w:rsidRDefault="00C25B4C" w:rsidP="00E91516">
            <w:pPr>
              <w:spacing w:after="0" w:line="240" w:lineRule="auto"/>
              <w:jc w:val="both"/>
              <w:rPr>
                <w:sz w:val="18"/>
                <w:szCs w:val="18"/>
              </w:rPr>
            </w:pPr>
            <w:r w:rsidRPr="00C90835">
              <w:rPr>
                <w:sz w:val="18"/>
                <w:szCs w:val="18"/>
              </w:rPr>
              <w:t>Cette communication</w:t>
            </w:r>
            <w:r>
              <w:rPr>
                <w:sz w:val="18"/>
                <w:szCs w:val="18"/>
              </w:rPr>
              <w:t xml:space="preserve"> contiendra des renseignements</w:t>
            </w:r>
            <w:r w:rsidRPr="00C90835">
              <w:rPr>
                <w:sz w:val="18"/>
                <w:szCs w:val="18"/>
              </w:rPr>
              <w:t xml:space="preserve"> qui visent à indiquer de quelle manière votre enfant amorce son année scolaire sur le plan de se</w:t>
            </w:r>
            <w:r w:rsidR="00C45CA3">
              <w:rPr>
                <w:sz w:val="18"/>
                <w:szCs w:val="18"/>
              </w:rPr>
              <w:t>s apprentissages et sur le plan</w:t>
            </w:r>
            <w:r w:rsidRPr="00C90835">
              <w:rPr>
                <w:sz w:val="18"/>
                <w:szCs w:val="18"/>
              </w:rPr>
              <w:t xml:space="preserve"> de son comportement.</w:t>
            </w:r>
          </w:p>
        </w:tc>
      </w:tr>
      <w:tr w:rsidR="00C25B4C" w:rsidRPr="00E55150" w14:paraId="58205602" w14:textId="77777777">
        <w:trPr>
          <w:cantSplit/>
          <w:trHeight w:hRule="exact" w:val="1106"/>
        </w:trPr>
        <w:tc>
          <w:tcPr>
            <w:tcW w:w="1305" w:type="pct"/>
            <w:tcBorders>
              <w:top w:val="single" w:sz="4" w:space="0" w:color="000000"/>
              <w:left w:val="single" w:sz="4" w:space="0" w:color="000000"/>
              <w:bottom w:val="single" w:sz="4" w:space="0" w:color="000000"/>
              <w:right w:val="single" w:sz="4" w:space="0" w:color="000000"/>
            </w:tcBorders>
            <w:vAlign w:val="center"/>
          </w:tcPr>
          <w:p w14:paraId="5BA2E7F2" w14:textId="77777777" w:rsidR="00C25B4C" w:rsidRPr="000460A5" w:rsidRDefault="00C25B4C" w:rsidP="00E91516">
            <w:pPr>
              <w:spacing w:after="0" w:line="360" w:lineRule="auto"/>
              <w:rPr>
                <w:b/>
                <w:bCs/>
                <w:sz w:val="20"/>
                <w:szCs w:val="20"/>
              </w:rPr>
            </w:pPr>
            <w:r w:rsidRPr="000460A5">
              <w:rPr>
                <w:b/>
                <w:bCs/>
                <w:sz w:val="20"/>
                <w:szCs w:val="20"/>
              </w:rPr>
              <w:t>Premier bulletin</w:t>
            </w:r>
          </w:p>
        </w:tc>
        <w:tc>
          <w:tcPr>
            <w:tcW w:w="3695" w:type="pct"/>
            <w:tcBorders>
              <w:top w:val="single" w:sz="4" w:space="0" w:color="000000"/>
              <w:left w:val="single" w:sz="4" w:space="0" w:color="000000"/>
              <w:bottom w:val="single" w:sz="4" w:space="0" w:color="000000"/>
              <w:right w:val="single" w:sz="4" w:space="0" w:color="000000"/>
            </w:tcBorders>
            <w:vAlign w:val="center"/>
          </w:tcPr>
          <w:p w14:paraId="13A911E6" w14:textId="27FAA23D" w:rsidR="00C25B4C" w:rsidRPr="00C90835" w:rsidRDefault="00C25B4C" w:rsidP="00CE5A05">
            <w:pPr>
              <w:spacing w:after="0" w:line="240" w:lineRule="auto"/>
              <w:jc w:val="both"/>
              <w:rPr>
                <w:sz w:val="18"/>
                <w:szCs w:val="18"/>
              </w:rPr>
            </w:pPr>
            <w:r w:rsidRPr="00C90835">
              <w:rPr>
                <w:sz w:val="18"/>
                <w:szCs w:val="18"/>
              </w:rPr>
              <w:t xml:space="preserve">Le bulletin vous sera </w:t>
            </w:r>
            <w:r w:rsidR="00286210">
              <w:rPr>
                <w:sz w:val="18"/>
                <w:szCs w:val="18"/>
              </w:rPr>
              <w:t>déposé sur le portail Mozaik</w:t>
            </w:r>
            <w:r w:rsidR="00DB3710">
              <w:rPr>
                <w:sz w:val="18"/>
                <w:szCs w:val="18"/>
              </w:rPr>
              <w:t xml:space="preserve"> à compter du </w:t>
            </w:r>
            <w:r w:rsidR="00A7302D">
              <w:rPr>
                <w:sz w:val="18"/>
                <w:szCs w:val="18"/>
              </w:rPr>
              <w:t>2</w:t>
            </w:r>
            <w:r w:rsidR="00A45AE5">
              <w:rPr>
                <w:sz w:val="18"/>
                <w:szCs w:val="18"/>
              </w:rPr>
              <w:t>0</w:t>
            </w:r>
            <w:r w:rsidR="00CE5A05">
              <w:rPr>
                <w:sz w:val="18"/>
                <w:szCs w:val="18"/>
              </w:rPr>
              <w:t xml:space="preserve"> </w:t>
            </w:r>
            <w:r w:rsidRPr="00C90835">
              <w:rPr>
                <w:sz w:val="18"/>
                <w:szCs w:val="18"/>
              </w:rPr>
              <w:t>novembre. Ce bu</w:t>
            </w:r>
            <w:r w:rsidR="0038200F">
              <w:rPr>
                <w:sz w:val="18"/>
                <w:szCs w:val="18"/>
              </w:rPr>
              <w:t>lletin couvrira la période du 2</w:t>
            </w:r>
            <w:r w:rsidR="00A45AE5">
              <w:rPr>
                <w:sz w:val="18"/>
                <w:szCs w:val="18"/>
              </w:rPr>
              <w:t>7</w:t>
            </w:r>
            <w:r>
              <w:rPr>
                <w:sz w:val="18"/>
                <w:szCs w:val="18"/>
              </w:rPr>
              <w:t xml:space="preserve"> août au </w:t>
            </w:r>
            <w:r w:rsidR="00A45AE5">
              <w:rPr>
                <w:sz w:val="18"/>
                <w:szCs w:val="18"/>
              </w:rPr>
              <w:t>7</w:t>
            </w:r>
            <w:r w:rsidRPr="00C90835">
              <w:rPr>
                <w:sz w:val="18"/>
                <w:szCs w:val="18"/>
              </w:rPr>
              <w:t xml:space="preserve"> novembre et comptera pour 20 % du résultat final de l’année.</w:t>
            </w:r>
          </w:p>
        </w:tc>
      </w:tr>
      <w:tr w:rsidR="00C25B4C" w:rsidRPr="00E55150" w14:paraId="6920BE6E" w14:textId="77777777">
        <w:trPr>
          <w:cantSplit/>
          <w:trHeight w:hRule="exact" w:val="1106"/>
        </w:trPr>
        <w:tc>
          <w:tcPr>
            <w:tcW w:w="1305" w:type="pct"/>
            <w:tcBorders>
              <w:top w:val="single" w:sz="4" w:space="0" w:color="000000"/>
              <w:left w:val="single" w:sz="4" w:space="0" w:color="000000"/>
              <w:bottom w:val="single" w:sz="4" w:space="0" w:color="000000"/>
              <w:right w:val="single" w:sz="4" w:space="0" w:color="000000"/>
            </w:tcBorders>
            <w:vAlign w:val="center"/>
          </w:tcPr>
          <w:p w14:paraId="6B906011" w14:textId="77777777" w:rsidR="00C25B4C" w:rsidRPr="000460A5" w:rsidRDefault="00C25B4C" w:rsidP="00E91516">
            <w:pPr>
              <w:spacing w:after="0" w:line="360" w:lineRule="auto"/>
              <w:rPr>
                <w:b/>
                <w:bCs/>
                <w:sz w:val="20"/>
                <w:szCs w:val="20"/>
              </w:rPr>
            </w:pPr>
            <w:r w:rsidRPr="000460A5">
              <w:rPr>
                <w:b/>
                <w:bCs/>
                <w:sz w:val="20"/>
                <w:szCs w:val="20"/>
              </w:rPr>
              <w:t>Deuxième bulletin</w:t>
            </w:r>
          </w:p>
        </w:tc>
        <w:tc>
          <w:tcPr>
            <w:tcW w:w="3695" w:type="pct"/>
            <w:tcBorders>
              <w:top w:val="single" w:sz="4" w:space="0" w:color="000000"/>
              <w:left w:val="single" w:sz="4" w:space="0" w:color="000000"/>
              <w:bottom w:val="single" w:sz="4" w:space="0" w:color="000000"/>
              <w:right w:val="single" w:sz="4" w:space="0" w:color="000000"/>
            </w:tcBorders>
            <w:vAlign w:val="center"/>
          </w:tcPr>
          <w:p w14:paraId="1CC2681C" w14:textId="4E8ED758" w:rsidR="00C25B4C" w:rsidRPr="00C90835" w:rsidRDefault="00C25B4C" w:rsidP="00CE5A05">
            <w:pPr>
              <w:spacing w:after="0" w:line="240" w:lineRule="auto"/>
              <w:jc w:val="both"/>
              <w:rPr>
                <w:sz w:val="18"/>
                <w:szCs w:val="18"/>
              </w:rPr>
            </w:pPr>
            <w:r w:rsidRPr="00C90835">
              <w:rPr>
                <w:sz w:val="18"/>
                <w:szCs w:val="18"/>
              </w:rPr>
              <w:t>Le deuxième bulletin sera</w:t>
            </w:r>
            <w:r w:rsidR="00286210">
              <w:rPr>
                <w:sz w:val="18"/>
                <w:szCs w:val="18"/>
              </w:rPr>
              <w:t xml:space="preserve"> déposé sur le portail Mozaik </w:t>
            </w:r>
            <w:r w:rsidR="00DB3710">
              <w:rPr>
                <w:sz w:val="18"/>
                <w:szCs w:val="18"/>
              </w:rPr>
              <w:t xml:space="preserve">à compter </w:t>
            </w:r>
            <w:r w:rsidR="00286210">
              <w:rPr>
                <w:sz w:val="18"/>
                <w:szCs w:val="18"/>
              </w:rPr>
              <w:t xml:space="preserve">du </w:t>
            </w:r>
            <w:r w:rsidR="00A7302D">
              <w:rPr>
                <w:sz w:val="18"/>
                <w:szCs w:val="18"/>
              </w:rPr>
              <w:t>12</w:t>
            </w:r>
            <w:r w:rsidR="00675AAF">
              <w:rPr>
                <w:sz w:val="18"/>
                <w:szCs w:val="18"/>
              </w:rPr>
              <w:t xml:space="preserve"> </w:t>
            </w:r>
            <w:r w:rsidR="00CE5A05">
              <w:rPr>
                <w:sz w:val="18"/>
                <w:szCs w:val="18"/>
              </w:rPr>
              <w:t>mars</w:t>
            </w:r>
            <w:r w:rsidRPr="00E85DA7">
              <w:rPr>
                <w:sz w:val="18"/>
                <w:szCs w:val="18"/>
              </w:rPr>
              <w:t>. Ce</w:t>
            </w:r>
            <w:r w:rsidRPr="00C90835">
              <w:rPr>
                <w:sz w:val="18"/>
                <w:szCs w:val="18"/>
              </w:rPr>
              <w:t xml:space="preserve"> b</w:t>
            </w:r>
            <w:r w:rsidR="00134494">
              <w:rPr>
                <w:sz w:val="18"/>
                <w:szCs w:val="18"/>
              </w:rPr>
              <w:t>ulletin couvrira la période du</w:t>
            </w:r>
            <w:r w:rsidR="00A7302D">
              <w:rPr>
                <w:sz w:val="18"/>
                <w:szCs w:val="18"/>
              </w:rPr>
              <w:t xml:space="preserve"> 1</w:t>
            </w:r>
            <w:r w:rsidR="00A45AE5">
              <w:rPr>
                <w:sz w:val="18"/>
                <w:szCs w:val="18"/>
              </w:rPr>
              <w:t>0</w:t>
            </w:r>
            <w:r>
              <w:rPr>
                <w:sz w:val="18"/>
                <w:szCs w:val="18"/>
              </w:rPr>
              <w:t xml:space="preserve"> </w:t>
            </w:r>
            <w:r w:rsidRPr="00C90835">
              <w:rPr>
                <w:sz w:val="18"/>
                <w:szCs w:val="18"/>
              </w:rPr>
              <w:t xml:space="preserve">novembre au </w:t>
            </w:r>
            <w:r w:rsidR="00A7302D">
              <w:rPr>
                <w:sz w:val="18"/>
                <w:szCs w:val="18"/>
              </w:rPr>
              <w:t>2</w:t>
            </w:r>
            <w:r w:rsidR="00A45AE5">
              <w:rPr>
                <w:sz w:val="18"/>
                <w:szCs w:val="18"/>
              </w:rPr>
              <w:t>0</w:t>
            </w:r>
            <w:r>
              <w:rPr>
                <w:sz w:val="18"/>
                <w:szCs w:val="18"/>
              </w:rPr>
              <w:t xml:space="preserve"> février</w:t>
            </w:r>
            <w:r w:rsidRPr="00C90835">
              <w:rPr>
                <w:sz w:val="18"/>
                <w:szCs w:val="18"/>
              </w:rPr>
              <w:t xml:space="preserve"> et comptera pour 20 % du résultat final de l’année.</w:t>
            </w:r>
          </w:p>
        </w:tc>
      </w:tr>
      <w:tr w:rsidR="00C25B4C" w:rsidRPr="00E55150" w14:paraId="36127D43" w14:textId="77777777">
        <w:trPr>
          <w:cantSplit/>
          <w:trHeight w:hRule="exact" w:val="1106"/>
        </w:trPr>
        <w:tc>
          <w:tcPr>
            <w:tcW w:w="1305" w:type="pct"/>
            <w:tcBorders>
              <w:top w:val="single" w:sz="4" w:space="0" w:color="000000"/>
              <w:left w:val="single" w:sz="4" w:space="0" w:color="000000"/>
              <w:bottom w:val="single" w:sz="4" w:space="0" w:color="000000"/>
              <w:right w:val="single" w:sz="4" w:space="0" w:color="000000"/>
            </w:tcBorders>
            <w:vAlign w:val="center"/>
          </w:tcPr>
          <w:p w14:paraId="28366E02" w14:textId="77777777" w:rsidR="00C25B4C" w:rsidRPr="000460A5" w:rsidRDefault="00C25B4C" w:rsidP="00E91516">
            <w:pPr>
              <w:spacing w:after="0" w:line="360" w:lineRule="auto"/>
              <w:rPr>
                <w:b/>
                <w:bCs/>
                <w:sz w:val="20"/>
                <w:szCs w:val="20"/>
              </w:rPr>
            </w:pPr>
            <w:r w:rsidRPr="000460A5">
              <w:rPr>
                <w:b/>
                <w:bCs/>
                <w:sz w:val="20"/>
                <w:szCs w:val="20"/>
              </w:rPr>
              <w:t>Troisième bulletin</w:t>
            </w:r>
          </w:p>
        </w:tc>
        <w:tc>
          <w:tcPr>
            <w:tcW w:w="3695" w:type="pct"/>
            <w:tcBorders>
              <w:top w:val="single" w:sz="4" w:space="0" w:color="000000"/>
              <w:left w:val="single" w:sz="4" w:space="0" w:color="000000"/>
              <w:bottom w:val="single" w:sz="4" w:space="0" w:color="000000"/>
              <w:right w:val="single" w:sz="4" w:space="0" w:color="000000"/>
            </w:tcBorders>
            <w:vAlign w:val="center"/>
          </w:tcPr>
          <w:p w14:paraId="4B2719B8" w14:textId="5D6B8446" w:rsidR="00C25B4C" w:rsidRPr="00C90835" w:rsidRDefault="00C25B4C" w:rsidP="00CE5A05">
            <w:pPr>
              <w:spacing w:after="0" w:line="240" w:lineRule="auto"/>
              <w:jc w:val="both"/>
              <w:rPr>
                <w:sz w:val="18"/>
                <w:szCs w:val="18"/>
              </w:rPr>
            </w:pPr>
            <w:r w:rsidRPr="00C90835">
              <w:rPr>
                <w:sz w:val="18"/>
                <w:szCs w:val="18"/>
              </w:rPr>
              <w:t xml:space="preserve">Le troisième bulletin </w:t>
            </w:r>
            <w:r w:rsidR="00286210">
              <w:rPr>
                <w:sz w:val="18"/>
                <w:szCs w:val="18"/>
              </w:rPr>
              <w:t>se</w:t>
            </w:r>
            <w:r w:rsidRPr="00C90835">
              <w:rPr>
                <w:sz w:val="18"/>
                <w:szCs w:val="18"/>
              </w:rPr>
              <w:t xml:space="preserve">ra </w:t>
            </w:r>
            <w:r w:rsidR="00286210">
              <w:rPr>
                <w:sz w:val="18"/>
                <w:szCs w:val="18"/>
              </w:rPr>
              <w:t>déposé sur le portail Mozaik au début du mois de juillet.</w:t>
            </w:r>
            <w:r w:rsidRPr="00C90835">
              <w:rPr>
                <w:sz w:val="18"/>
                <w:szCs w:val="18"/>
              </w:rPr>
              <w:t xml:space="preserve"> Il couvrira la période s’échelonnant du </w:t>
            </w:r>
            <w:r w:rsidR="00A7302D">
              <w:rPr>
                <w:sz w:val="18"/>
                <w:szCs w:val="18"/>
              </w:rPr>
              <w:t>2</w:t>
            </w:r>
            <w:r w:rsidR="00A45AE5">
              <w:rPr>
                <w:sz w:val="18"/>
                <w:szCs w:val="18"/>
              </w:rPr>
              <w:t>3</w:t>
            </w:r>
            <w:r>
              <w:rPr>
                <w:sz w:val="18"/>
                <w:szCs w:val="18"/>
              </w:rPr>
              <w:t xml:space="preserve"> </w:t>
            </w:r>
            <w:r w:rsidR="00C45CA3">
              <w:rPr>
                <w:sz w:val="18"/>
                <w:szCs w:val="18"/>
              </w:rPr>
              <w:t xml:space="preserve">février </w:t>
            </w:r>
            <w:r w:rsidR="00C45CA3" w:rsidRPr="00C90835">
              <w:rPr>
                <w:sz w:val="18"/>
                <w:szCs w:val="18"/>
              </w:rPr>
              <w:t>jusqu’à</w:t>
            </w:r>
            <w:r w:rsidRPr="00C90835">
              <w:rPr>
                <w:sz w:val="18"/>
                <w:szCs w:val="18"/>
              </w:rPr>
              <w:t xml:space="preserve"> la fin de l’année et comptera pour 60 % du résultat final de l’année.</w:t>
            </w:r>
          </w:p>
        </w:tc>
      </w:tr>
    </w:tbl>
    <w:p w14:paraId="7E5C4FDF" w14:textId="77777777" w:rsidR="00C25B4C" w:rsidRPr="00E91516" w:rsidRDefault="00C25B4C" w:rsidP="00E91516">
      <w:pPr>
        <w:spacing w:after="0" w:line="240" w:lineRule="auto"/>
        <w:jc w:val="both"/>
        <w:rPr>
          <w:sz w:val="20"/>
          <w:szCs w:val="20"/>
        </w:rPr>
      </w:pPr>
    </w:p>
    <w:p w14:paraId="36712ABA" w14:textId="12757B0B" w:rsidR="00286210" w:rsidRDefault="00286210" w:rsidP="00286210">
      <w:pPr>
        <w:spacing w:line="240" w:lineRule="auto"/>
        <w:jc w:val="both"/>
        <w:rPr>
          <w:sz w:val="18"/>
          <w:szCs w:val="18"/>
        </w:rPr>
      </w:pPr>
      <w:r>
        <w:rPr>
          <w:sz w:val="18"/>
          <w:szCs w:val="18"/>
        </w:rPr>
        <w:t>N’hésitez pas à communiquer avec les enseignants de votre enfant</w:t>
      </w:r>
      <w:r w:rsidR="00DB3710">
        <w:rPr>
          <w:sz w:val="18"/>
          <w:szCs w:val="18"/>
        </w:rPr>
        <w:t>,</w:t>
      </w:r>
      <w:r>
        <w:rPr>
          <w:sz w:val="18"/>
          <w:szCs w:val="18"/>
        </w:rPr>
        <w:t xml:space="preserve"> M</w:t>
      </w:r>
      <w:r w:rsidR="00A45AE5">
        <w:rPr>
          <w:sz w:val="18"/>
          <w:szCs w:val="18"/>
        </w:rPr>
        <w:t>adame Francine Goyette</w:t>
      </w:r>
      <w:r>
        <w:rPr>
          <w:sz w:val="18"/>
          <w:szCs w:val="18"/>
        </w:rPr>
        <w:t>, direct</w:t>
      </w:r>
      <w:r w:rsidR="00A45AE5">
        <w:rPr>
          <w:sz w:val="18"/>
          <w:szCs w:val="18"/>
        </w:rPr>
        <w:t>rice</w:t>
      </w:r>
      <w:r>
        <w:rPr>
          <w:sz w:val="18"/>
          <w:szCs w:val="18"/>
        </w:rPr>
        <w:t xml:space="preserve"> adjoint</w:t>
      </w:r>
      <w:r w:rsidR="00A45AE5">
        <w:rPr>
          <w:sz w:val="18"/>
          <w:szCs w:val="18"/>
        </w:rPr>
        <w:t>e</w:t>
      </w:r>
      <w:r>
        <w:rPr>
          <w:sz w:val="18"/>
          <w:szCs w:val="18"/>
        </w:rPr>
        <w:t>,</w:t>
      </w:r>
      <w:r w:rsidR="00DB3710">
        <w:rPr>
          <w:sz w:val="18"/>
          <w:szCs w:val="18"/>
        </w:rPr>
        <w:t xml:space="preserve"> ou moi</w:t>
      </w:r>
      <w:r>
        <w:rPr>
          <w:sz w:val="18"/>
          <w:szCs w:val="18"/>
        </w:rPr>
        <w:t xml:space="preserve"> pour de plus amples informations. </w:t>
      </w:r>
    </w:p>
    <w:p w14:paraId="2E810035" w14:textId="77777777" w:rsidR="00286210" w:rsidRDefault="00286210" w:rsidP="00286210">
      <w:pPr>
        <w:spacing w:line="240" w:lineRule="auto"/>
        <w:rPr>
          <w:sz w:val="18"/>
          <w:szCs w:val="18"/>
        </w:rPr>
      </w:pPr>
      <w:r>
        <w:rPr>
          <w:sz w:val="18"/>
          <w:szCs w:val="18"/>
        </w:rPr>
        <w:t>La réussite de votre enfant est au cœur de nos préoccupations!</w:t>
      </w:r>
    </w:p>
    <w:p w14:paraId="25F1B48B" w14:textId="77777777" w:rsidR="00286210" w:rsidRDefault="00286210" w:rsidP="00286210">
      <w:pPr>
        <w:spacing w:line="240" w:lineRule="auto"/>
        <w:rPr>
          <w:sz w:val="18"/>
          <w:szCs w:val="18"/>
        </w:rPr>
      </w:pPr>
      <w:r>
        <w:rPr>
          <w:sz w:val="18"/>
          <w:szCs w:val="18"/>
        </w:rPr>
        <w:t>Nous vous souhaitons une très belle année scolaire.</w:t>
      </w:r>
    </w:p>
    <w:p w14:paraId="44A7F051" w14:textId="77777777" w:rsidR="00286210" w:rsidRDefault="00286210" w:rsidP="00286210">
      <w:pPr>
        <w:spacing w:after="0" w:line="240" w:lineRule="auto"/>
        <w:rPr>
          <w:sz w:val="18"/>
          <w:szCs w:val="18"/>
          <w:highlight w:val="yellow"/>
        </w:rPr>
      </w:pPr>
    </w:p>
    <w:p w14:paraId="79BB39A0" w14:textId="77777777" w:rsidR="00286210" w:rsidRDefault="00286210" w:rsidP="00286210">
      <w:pPr>
        <w:spacing w:after="0" w:line="240" w:lineRule="auto"/>
        <w:rPr>
          <w:sz w:val="18"/>
          <w:szCs w:val="18"/>
          <w:highlight w:val="yellow"/>
        </w:rPr>
      </w:pPr>
    </w:p>
    <w:p w14:paraId="1E9EA60A" w14:textId="67872051" w:rsidR="00286210" w:rsidRDefault="00A45AE5" w:rsidP="00286210">
      <w:pPr>
        <w:spacing w:after="0" w:line="240" w:lineRule="auto"/>
        <w:rPr>
          <w:sz w:val="18"/>
          <w:szCs w:val="18"/>
        </w:rPr>
      </w:pPr>
      <w:r>
        <w:rPr>
          <w:sz w:val="18"/>
          <w:szCs w:val="18"/>
        </w:rPr>
        <w:t>Madame Marie-Ève Lamothe</w:t>
      </w:r>
    </w:p>
    <w:p w14:paraId="47548B4C" w14:textId="77777777" w:rsidR="00286210" w:rsidRDefault="00286210" w:rsidP="00286210">
      <w:pPr>
        <w:spacing w:after="0" w:line="240" w:lineRule="auto"/>
        <w:rPr>
          <w:sz w:val="18"/>
          <w:szCs w:val="18"/>
        </w:rPr>
      </w:pPr>
      <w:r>
        <w:rPr>
          <w:sz w:val="18"/>
          <w:szCs w:val="18"/>
        </w:rPr>
        <w:t>Directrice</w:t>
      </w:r>
    </w:p>
    <w:p w14:paraId="1170CF42" w14:textId="77777777" w:rsidR="00C25B4C" w:rsidRDefault="00C25B4C" w:rsidP="001C1B7C">
      <w:pPr>
        <w:spacing w:after="0" w:line="240" w:lineRule="auto"/>
        <w:rPr>
          <w:sz w:val="18"/>
          <w:szCs w:val="18"/>
          <w:highlight w:val="yellow"/>
        </w:rPr>
        <w:sectPr w:rsidR="00C25B4C" w:rsidSect="00E91516">
          <w:footerReference w:type="default" r:id="rId10"/>
          <w:pgSz w:w="12240" w:h="15840" w:code="138"/>
          <w:pgMar w:top="851" w:right="851" w:bottom="1134" w:left="851"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pPr>
    </w:p>
    <w:p w14:paraId="2FCBD8FD" w14:textId="77777777" w:rsidR="00C25B4C" w:rsidRDefault="00C25B4C" w:rsidP="00407244">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8"/>
        <w:gridCol w:w="2158"/>
        <w:gridCol w:w="2158"/>
        <w:gridCol w:w="2158"/>
        <w:gridCol w:w="2158"/>
      </w:tblGrid>
      <w:tr w:rsidR="00C25B4C" w14:paraId="333664BE" w14:textId="77777777">
        <w:tc>
          <w:tcPr>
            <w:tcW w:w="5000" w:type="pct"/>
            <w:gridSpan w:val="5"/>
            <w:tcBorders>
              <w:top w:val="single" w:sz="4" w:space="0" w:color="000000"/>
              <w:left w:val="single" w:sz="4" w:space="0" w:color="000000"/>
              <w:bottom w:val="single" w:sz="4" w:space="0" w:color="000000"/>
              <w:right w:val="single" w:sz="4" w:space="0" w:color="000000"/>
            </w:tcBorders>
            <w:shd w:val="clear" w:color="auto" w:fill="000000"/>
          </w:tcPr>
          <w:p w14:paraId="3A503CB9" w14:textId="77777777" w:rsidR="00C25B4C" w:rsidRPr="001272DD" w:rsidRDefault="00C25B4C" w:rsidP="001272DD">
            <w:pPr>
              <w:spacing w:after="0" w:line="240" w:lineRule="auto"/>
              <w:jc w:val="center"/>
              <w:rPr>
                <w:sz w:val="28"/>
                <w:szCs w:val="28"/>
              </w:rPr>
            </w:pPr>
            <w:r w:rsidRPr="001272DD">
              <w:rPr>
                <w:sz w:val="28"/>
                <w:szCs w:val="28"/>
              </w:rPr>
              <w:t>Titulaires de 6</w:t>
            </w:r>
            <w:r w:rsidRPr="001272DD">
              <w:rPr>
                <w:sz w:val="28"/>
                <w:szCs w:val="28"/>
                <w:vertAlign w:val="superscript"/>
              </w:rPr>
              <w:t>e</w:t>
            </w:r>
            <w:r w:rsidRPr="001272DD">
              <w:rPr>
                <w:sz w:val="28"/>
                <w:szCs w:val="28"/>
              </w:rPr>
              <w:t xml:space="preserve"> année</w:t>
            </w:r>
          </w:p>
        </w:tc>
      </w:tr>
      <w:tr w:rsidR="00C25B4C" w:rsidRPr="00320B3C" w14:paraId="5902A001" w14:textId="77777777">
        <w:trPr>
          <w:trHeight w:hRule="exact" w:val="1106"/>
        </w:trPr>
        <w:tc>
          <w:tcPr>
            <w:tcW w:w="5000" w:type="pct"/>
            <w:gridSpan w:val="5"/>
            <w:tcBorders>
              <w:top w:val="single" w:sz="4" w:space="0" w:color="000000"/>
              <w:left w:val="single" w:sz="4" w:space="0" w:color="000000"/>
              <w:bottom w:val="single" w:sz="4" w:space="0" w:color="000000"/>
              <w:right w:val="single" w:sz="4" w:space="0" w:color="000000"/>
            </w:tcBorders>
          </w:tcPr>
          <w:p w14:paraId="48C39734" w14:textId="77777777" w:rsidR="00C25B4C" w:rsidRPr="00BF7410" w:rsidRDefault="00C25B4C" w:rsidP="001272DD">
            <w:pPr>
              <w:spacing w:after="0" w:line="240" w:lineRule="auto"/>
              <w:rPr>
                <w:sz w:val="16"/>
                <w:szCs w:val="16"/>
              </w:rPr>
            </w:pPr>
          </w:p>
          <w:p w14:paraId="128C78FD" w14:textId="77777777" w:rsidR="00C25B4C" w:rsidRPr="00BF7410" w:rsidRDefault="00286210" w:rsidP="001272DD">
            <w:pPr>
              <w:spacing w:after="0" w:line="240" w:lineRule="auto"/>
              <w:rPr>
                <w:sz w:val="16"/>
                <w:szCs w:val="16"/>
              </w:rPr>
            </w:pPr>
            <w:r>
              <w:rPr>
                <w:sz w:val="16"/>
                <w:szCs w:val="16"/>
              </w:rPr>
              <w:t>Nadine Bédard</w:t>
            </w:r>
            <w:r w:rsidR="00CE5A05">
              <w:rPr>
                <w:sz w:val="16"/>
                <w:szCs w:val="16"/>
              </w:rPr>
              <w:t xml:space="preserve"> (601)</w:t>
            </w:r>
          </w:p>
          <w:p w14:paraId="4F35AB8A" w14:textId="3B477BCE" w:rsidR="00CE5A05" w:rsidRPr="00BF7410" w:rsidRDefault="00CE5A05" w:rsidP="00286210">
            <w:pPr>
              <w:spacing w:after="0" w:line="240" w:lineRule="auto"/>
              <w:rPr>
                <w:sz w:val="16"/>
                <w:szCs w:val="16"/>
              </w:rPr>
            </w:pPr>
            <w:r>
              <w:rPr>
                <w:sz w:val="16"/>
                <w:szCs w:val="16"/>
              </w:rPr>
              <w:t>Émilie Deck</w:t>
            </w:r>
            <w:r w:rsidR="00A45AE5">
              <w:rPr>
                <w:sz w:val="16"/>
                <w:szCs w:val="16"/>
              </w:rPr>
              <w:t>er (602)</w:t>
            </w:r>
          </w:p>
        </w:tc>
      </w:tr>
      <w:tr w:rsidR="00C25B4C" w:rsidRPr="00320B3C" w14:paraId="0F62038D" w14:textId="77777777">
        <w:tc>
          <w:tcPr>
            <w:tcW w:w="5000" w:type="pct"/>
            <w:gridSpan w:val="5"/>
            <w:tcBorders>
              <w:top w:val="single" w:sz="4" w:space="0" w:color="000000"/>
              <w:left w:val="single" w:sz="4" w:space="0" w:color="000000"/>
              <w:bottom w:val="single" w:sz="4" w:space="0" w:color="000000"/>
              <w:right w:val="single" w:sz="4" w:space="0" w:color="000000"/>
            </w:tcBorders>
            <w:shd w:val="clear" w:color="auto" w:fill="000000"/>
          </w:tcPr>
          <w:p w14:paraId="54C11C28" w14:textId="77777777" w:rsidR="00C25B4C" w:rsidRPr="001272DD" w:rsidRDefault="00C25B4C" w:rsidP="001272DD">
            <w:pPr>
              <w:spacing w:after="0" w:line="240" w:lineRule="auto"/>
              <w:jc w:val="center"/>
              <w:rPr>
                <w:sz w:val="28"/>
                <w:szCs w:val="28"/>
              </w:rPr>
            </w:pPr>
            <w:r w:rsidRPr="001272DD">
              <w:rPr>
                <w:sz w:val="28"/>
                <w:szCs w:val="28"/>
              </w:rPr>
              <w:t>Matériel pédagogique (manuels, cahiers d’exercices, etc.)</w:t>
            </w:r>
          </w:p>
        </w:tc>
      </w:tr>
      <w:tr w:rsidR="00C25B4C" w:rsidRPr="004B304A" w14:paraId="548E6170" w14:textId="77777777">
        <w:trPr>
          <w:trHeight w:hRule="exact" w:val="3402"/>
        </w:trPr>
        <w:tc>
          <w:tcPr>
            <w:tcW w:w="1000" w:type="pct"/>
            <w:tcBorders>
              <w:top w:val="single" w:sz="4" w:space="0" w:color="000000"/>
              <w:left w:val="single" w:sz="4" w:space="0" w:color="000000"/>
              <w:bottom w:val="single" w:sz="4" w:space="0" w:color="000000"/>
              <w:right w:val="single" w:sz="4" w:space="0" w:color="000000"/>
            </w:tcBorders>
          </w:tcPr>
          <w:p w14:paraId="3E2EE39B" w14:textId="77777777" w:rsidR="00C25B4C" w:rsidRPr="004B304A" w:rsidRDefault="00C25B4C" w:rsidP="001272DD">
            <w:pPr>
              <w:spacing w:after="0" w:line="240" w:lineRule="auto"/>
              <w:rPr>
                <w:b/>
                <w:sz w:val="16"/>
                <w:szCs w:val="16"/>
              </w:rPr>
            </w:pPr>
            <w:r w:rsidRPr="004B304A">
              <w:rPr>
                <w:b/>
                <w:sz w:val="16"/>
                <w:szCs w:val="16"/>
              </w:rPr>
              <w:t>Français</w:t>
            </w:r>
          </w:p>
          <w:p w14:paraId="27DE91AB" w14:textId="77777777" w:rsidR="00BC7F59" w:rsidRPr="00E85DA7" w:rsidRDefault="00116286" w:rsidP="00C44F9F">
            <w:pPr>
              <w:spacing w:after="0" w:line="240" w:lineRule="auto"/>
              <w:rPr>
                <w:sz w:val="16"/>
                <w:szCs w:val="16"/>
              </w:rPr>
            </w:pPr>
            <w:r>
              <w:rPr>
                <w:sz w:val="16"/>
                <w:szCs w:val="16"/>
              </w:rPr>
              <w:t>(601-602</w:t>
            </w:r>
            <w:r w:rsidR="00C67023">
              <w:rPr>
                <w:sz w:val="16"/>
                <w:szCs w:val="16"/>
              </w:rPr>
              <w:t>-6</w:t>
            </w:r>
            <w:r w:rsidR="005E49F7">
              <w:rPr>
                <w:sz w:val="16"/>
                <w:szCs w:val="16"/>
              </w:rPr>
              <w:t>03</w:t>
            </w:r>
            <w:r>
              <w:rPr>
                <w:sz w:val="16"/>
                <w:szCs w:val="16"/>
              </w:rPr>
              <w:t>)</w:t>
            </w:r>
          </w:p>
          <w:p w14:paraId="2087173A" w14:textId="77777777" w:rsidR="00C25B4C" w:rsidRDefault="00C25B4C" w:rsidP="001272DD">
            <w:pPr>
              <w:spacing w:after="0" w:line="240" w:lineRule="auto"/>
              <w:rPr>
                <w:sz w:val="16"/>
                <w:szCs w:val="16"/>
              </w:rPr>
            </w:pPr>
            <w:r w:rsidRPr="004B304A">
              <w:rPr>
                <w:sz w:val="16"/>
                <w:szCs w:val="16"/>
              </w:rPr>
              <w:t xml:space="preserve">Fiches reproductibles </w:t>
            </w:r>
            <w:r w:rsidR="005E49F7">
              <w:rPr>
                <w:sz w:val="16"/>
                <w:szCs w:val="16"/>
              </w:rPr>
              <w:t>(</w:t>
            </w:r>
            <w:r w:rsidRPr="004B304A">
              <w:rPr>
                <w:sz w:val="16"/>
                <w:szCs w:val="16"/>
              </w:rPr>
              <w:t>grammaire</w:t>
            </w:r>
            <w:r w:rsidR="00A004CA">
              <w:rPr>
                <w:sz w:val="16"/>
                <w:szCs w:val="16"/>
              </w:rPr>
              <w:t>, conjugaison</w:t>
            </w:r>
            <w:r w:rsidR="005E49F7">
              <w:rPr>
                <w:sz w:val="16"/>
                <w:szCs w:val="16"/>
              </w:rPr>
              <w:t>, écriture</w:t>
            </w:r>
            <w:r w:rsidR="00A004CA">
              <w:rPr>
                <w:sz w:val="16"/>
                <w:szCs w:val="16"/>
              </w:rPr>
              <w:t xml:space="preserve"> et lecture</w:t>
            </w:r>
            <w:r w:rsidR="005E49F7">
              <w:rPr>
                <w:sz w:val="16"/>
                <w:szCs w:val="16"/>
              </w:rPr>
              <w:t>)</w:t>
            </w:r>
          </w:p>
          <w:p w14:paraId="7992D832" w14:textId="77777777" w:rsidR="00A004CA" w:rsidRDefault="00A004CA" w:rsidP="001272DD">
            <w:pPr>
              <w:spacing w:after="0" w:line="240" w:lineRule="auto"/>
              <w:rPr>
                <w:sz w:val="16"/>
                <w:szCs w:val="16"/>
              </w:rPr>
            </w:pPr>
            <w:r>
              <w:rPr>
                <w:sz w:val="16"/>
                <w:szCs w:val="16"/>
              </w:rPr>
              <w:t>Littérature jeunesse</w:t>
            </w:r>
          </w:p>
          <w:p w14:paraId="117CE4FC" w14:textId="77777777" w:rsidR="00A004CA" w:rsidRDefault="00A004CA" w:rsidP="001272DD">
            <w:pPr>
              <w:spacing w:after="0" w:line="240" w:lineRule="auto"/>
              <w:rPr>
                <w:sz w:val="16"/>
                <w:szCs w:val="16"/>
              </w:rPr>
            </w:pPr>
            <w:r>
              <w:rPr>
                <w:sz w:val="16"/>
                <w:szCs w:val="16"/>
              </w:rPr>
              <w:t>Carnet du lecteur</w:t>
            </w:r>
            <w:r w:rsidR="005E49F7">
              <w:rPr>
                <w:sz w:val="16"/>
                <w:szCs w:val="16"/>
              </w:rPr>
              <w:t xml:space="preserve"> (cercle de lecture)</w:t>
            </w:r>
          </w:p>
          <w:p w14:paraId="7F6963E5" w14:textId="77777777" w:rsidR="0081553D" w:rsidRDefault="00116286" w:rsidP="001272DD">
            <w:pPr>
              <w:spacing w:after="0" w:line="240" w:lineRule="auto"/>
              <w:rPr>
                <w:sz w:val="16"/>
                <w:szCs w:val="16"/>
              </w:rPr>
            </w:pPr>
            <w:r>
              <w:rPr>
                <w:sz w:val="16"/>
                <w:szCs w:val="16"/>
              </w:rPr>
              <w:t>D</w:t>
            </w:r>
            <w:r w:rsidR="0081553D">
              <w:rPr>
                <w:sz w:val="16"/>
                <w:szCs w:val="16"/>
              </w:rPr>
              <w:t>ictionnaire</w:t>
            </w:r>
            <w:r w:rsidR="00C67023">
              <w:rPr>
                <w:sz w:val="16"/>
                <w:szCs w:val="16"/>
              </w:rPr>
              <w:t>s</w:t>
            </w:r>
          </w:p>
          <w:p w14:paraId="092A4BEB" w14:textId="77777777" w:rsidR="00C67023" w:rsidRDefault="00C67023" w:rsidP="001272DD">
            <w:pPr>
              <w:spacing w:after="0" w:line="240" w:lineRule="auto"/>
              <w:rPr>
                <w:sz w:val="16"/>
                <w:szCs w:val="16"/>
              </w:rPr>
            </w:pPr>
            <w:r>
              <w:rPr>
                <w:sz w:val="16"/>
                <w:szCs w:val="16"/>
              </w:rPr>
              <w:t>Grammaire de base</w:t>
            </w:r>
          </w:p>
          <w:p w14:paraId="36AF3670" w14:textId="77777777" w:rsidR="0071701F" w:rsidRPr="004B304A" w:rsidRDefault="0071701F" w:rsidP="0071701F">
            <w:pPr>
              <w:spacing w:after="0" w:line="240" w:lineRule="auto"/>
              <w:rPr>
                <w:sz w:val="16"/>
                <w:szCs w:val="16"/>
              </w:rPr>
            </w:pPr>
          </w:p>
          <w:p w14:paraId="7AC825C6" w14:textId="77777777" w:rsidR="00116286" w:rsidRPr="004B304A" w:rsidRDefault="00116286" w:rsidP="001272DD">
            <w:pPr>
              <w:spacing w:after="0" w:line="240" w:lineRule="auto"/>
              <w:rPr>
                <w:sz w:val="16"/>
                <w:szCs w:val="16"/>
              </w:rPr>
            </w:pPr>
          </w:p>
        </w:tc>
        <w:tc>
          <w:tcPr>
            <w:tcW w:w="1000" w:type="pct"/>
            <w:tcBorders>
              <w:top w:val="single" w:sz="4" w:space="0" w:color="000000"/>
              <w:left w:val="single" w:sz="4" w:space="0" w:color="000000"/>
              <w:bottom w:val="single" w:sz="4" w:space="0" w:color="000000"/>
              <w:right w:val="single" w:sz="4" w:space="0" w:color="000000"/>
            </w:tcBorders>
          </w:tcPr>
          <w:p w14:paraId="6B5E1AE2" w14:textId="77777777" w:rsidR="00C25B4C" w:rsidRPr="004B304A" w:rsidRDefault="00C25B4C" w:rsidP="001272DD">
            <w:pPr>
              <w:spacing w:after="0" w:line="240" w:lineRule="auto"/>
              <w:rPr>
                <w:b/>
                <w:sz w:val="16"/>
                <w:szCs w:val="16"/>
              </w:rPr>
            </w:pPr>
            <w:r w:rsidRPr="004B304A">
              <w:rPr>
                <w:b/>
                <w:sz w:val="16"/>
                <w:szCs w:val="16"/>
              </w:rPr>
              <w:t>Mathématique</w:t>
            </w:r>
          </w:p>
          <w:p w14:paraId="143A36FB" w14:textId="77777777" w:rsidR="00C25B4C" w:rsidRPr="004B304A" w:rsidRDefault="00116286" w:rsidP="001272DD">
            <w:pPr>
              <w:spacing w:after="0" w:line="240" w:lineRule="auto"/>
              <w:rPr>
                <w:sz w:val="16"/>
                <w:szCs w:val="16"/>
              </w:rPr>
            </w:pPr>
            <w:r>
              <w:rPr>
                <w:sz w:val="16"/>
                <w:szCs w:val="16"/>
              </w:rPr>
              <w:t>(601-602-6</w:t>
            </w:r>
            <w:r w:rsidR="005E49F7">
              <w:rPr>
                <w:sz w:val="16"/>
                <w:szCs w:val="16"/>
              </w:rPr>
              <w:t>03</w:t>
            </w:r>
            <w:r>
              <w:rPr>
                <w:sz w:val="16"/>
                <w:szCs w:val="16"/>
              </w:rPr>
              <w:t>)</w:t>
            </w:r>
          </w:p>
          <w:p w14:paraId="185BFDCC" w14:textId="77777777" w:rsidR="00C25B4C" w:rsidRPr="004B304A" w:rsidRDefault="00C45CA3" w:rsidP="00C44F9F">
            <w:pPr>
              <w:spacing w:after="0" w:line="240" w:lineRule="auto"/>
              <w:rPr>
                <w:sz w:val="16"/>
                <w:szCs w:val="16"/>
              </w:rPr>
            </w:pPr>
            <w:r w:rsidRPr="00E85DA7">
              <w:rPr>
                <w:sz w:val="16"/>
                <w:szCs w:val="16"/>
              </w:rPr>
              <w:t>Décimale</w:t>
            </w:r>
          </w:p>
          <w:p w14:paraId="1C2440F2" w14:textId="77777777" w:rsidR="00C25B4C" w:rsidRPr="004B304A" w:rsidRDefault="00C25B4C" w:rsidP="001272DD">
            <w:pPr>
              <w:spacing w:after="0" w:line="240" w:lineRule="auto"/>
              <w:rPr>
                <w:sz w:val="16"/>
                <w:szCs w:val="16"/>
              </w:rPr>
            </w:pPr>
            <w:r w:rsidRPr="004B304A">
              <w:rPr>
                <w:sz w:val="16"/>
                <w:szCs w:val="16"/>
              </w:rPr>
              <w:t>Fiches reproductibles</w:t>
            </w:r>
          </w:p>
          <w:p w14:paraId="35DC427B" w14:textId="77777777" w:rsidR="00C25B4C" w:rsidRPr="004B304A" w:rsidRDefault="00C25B4C" w:rsidP="001272DD">
            <w:pPr>
              <w:spacing w:after="0" w:line="240" w:lineRule="auto"/>
              <w:rPr>
                <w:sz w:val="16"/>
                <w:szCs w:val="16"/>
              </w:rPr>
            </w:pPr>
            <w:r w:rsidRPr="004B304A">
              <w:rPr>
                <w:sz w:val="16"/>
                <w:szCs w:val="16"/>
              </w:rPr>
              <w:t>Calculatrice</w:t>
            </w:r>
          </w:p>
          <w:p w14:paraId="5DEF35DC" w14:textId="77777777" w:rsidR="00C25B4C" w:rsidRDefault="00A004CA" w:rsidP="00C44F9F">
            <w:pPr>
              <w:spacing w:after="0" w:line="240" w:lineRule="auto"/>
              <w:rPr>
                <w:sz w:val="16"/>
                <w:szCs w:val="16"/>
              </w:rPr>
            </w:pPr>
            <w:r>
              <w:rPr>
                <w:sz w:val="16"/>
                <w:szCs w:val="16"/>
              </w:rPr>
              <w:t>Matériel</w:t>
            </w:r>
            <w:r w:rsidR="00C25B4C" w:rsidRPr="004B304A">
              <w:rPr>
                <w:sz w:val="16"/>
                <w:szCs w:val="16"/>
              </w:rPr>
              <w:t xml:space="preserve"> de manipulation </w:t>
            </w:r>
          </w:p>
          <w:p w14:paraId="3CF21635" w14:textId="77777777" w:rsidR="0081553D" w:rsidRDefault="0081553D" w:rsidP="00C44F9F">
            <w:pPr>
              <w:spacing w:after="0" w:line="240" w:lineRule="auto"/>
              <w:rPr>
                <w:sz w:val="16"/>
                <w:szCs w:val="16"/>
              </w:rPr>
            </w:pPr>
            <w:r>
              <w:rPr>
                <w:sz w:val="16"/>
                <w:szCs w:val="16"/>
              </w:rPr>
              <w:t>Note</w:t>
            </w:r>
            <w:r w:rsidR="00B64776">
              <w:rPr>
                <w:sz w:val="16"/>
                <w:szCs w:val="16"/>
              </w:rPr>
              <w:t>s</w:t>
            </w:r>
            <w:r>
              <w:rPr>
                <w:sz w:val="16"/>
                <w:szCs w:val="16"/>
              </w:rPr>
              <w:t xml:space="preserve"> de cours</w:t>
            </w:r>
          </w:p>
          <w:p w14:paraId="2E4ACE90" w14:textId="77777777" w:rsidR="00116286" w:rsidRPr="00116286" w:rsidRDefault="00116286" w:rsidP="00C44F9F">
            <w:pPr>
              <w:spacing w:after="0" w:line="240" w:lineRule="auto"/>
              <w:rPr>
                <w:iCs/>
                <w:sz w:val="16"/>
                <w:szCs w:val="16"/>
              </w:rPr>
            </w:pPr>
            <w:r w:rsidRPr="00116286">
              <w:rPr>
                <w:iCs/>
                <w:sz w:val="16"/>
                <w:szCs w:val="16"/>
              </w:rPr>
              <w:t>Exercices en ligne</w:t>
            </w:r>
          </w:p>
          <w:p w14:paraId="06E345F4" w14:textId="77777777" w:rsidR="00BF7410" w:rsidRPr="004B304A" w:rsidRDefault="00BF7410" w:rsidP="001272DD">
            <w:pPr>
              <w:spacing w:after="0" w:line="240" w:lineRule="auto"/>
              <w:rPr>
                <w:b/>
                <w:sz w:val="16"/>
                <w:szCs w:val="16"/>
              </w:rPr>
            </w:pPr>
          </w:p>
        </w:tc>
        <w:tc>
          <w:tcPr>
            <w:tcW w:w="1000" w:type="pct"/>
            <w:tcBorders>
              <w:top w:val="single" w:sz="4" w:space="0" w:color="000000"/>
              <w:left w:val="single" w:sz="4" w:space="0" w:color="000000"/>
              <w:bottom w:val="single" w:sz="4" w:space="0" w:color="000000"/>
              <w:right w:val="single" w:sz="4" w:space="0" w:color="000000"/>
            </w:tcBorders>
          </w:tcPr>
          <w:p w14:paraId="57FF5ABC" w14:textId="77777777" w:rsidR="00C25B4C" w:rsidRPr="004B304A" w:rsidRDefault="00C25B4C" w:rsidP="001272DD">
            <w:pPr>
              <w:spacing w:after="0" w:line="240" w:lineRule="auto"/>
              <w:rPr>
                <w:b/>
                <w:sz w:val="16"/>
                <w:szCs w:val="16"/>
              </w:rPr>
            </w:pPr>
            <w:r w:rsidRPr="004B304A">
              <w:rPr>
                <w:b/>
                <w:sz w:val="16"/>
                <w:szCs w:val="16"/>
              </w:rPr>
              <w:t>Univers social</w:t>
            </w:r>
          </w:p>
          <w:p w14:paraId="7A48C7DE" w14:textId="77777777" w:rsidR="00C25B4C" w:rsidRPr="00116286" w:rsidRDefault="00116286" w:rsidP="001272DD">
            <w:pPr>
              <w:spacing w:after="0" w:line="240" w:lineRule="auto"/>
              <w:rPr>
                <w:bCs/>
                <w:sz w:val="16"/>
                <w:szCs w:val="16"/>
              </w:rPr>
            </w:pPr>
            <w:r w:rsidRPr="00116286">
              <w:rPr>
                <w:bCs/>
                <w:sz w:val="16"/>
                <w:szCs w:val="16"/>
              </w:rPr>
              <w:t>(601-602</w:t>
            </w:r>
            <w:r w:rsidR="00C67023">
              <w:rPr>
                <w:bCs/>
                <w:sz w:val="16"/>
                <w:szCs w:val="16"/>
              </w:rPr>
              <w:t>-6</w:t>
            </w:r>
            <w:r w:rsidR="005E49F7">
              <w:rPr>
                <w:bCs/>
                <w:sz w:val="16"/>
                <w:szCs w:val="16"/>
              </w:rPr>
              <w:t>03</w:t>
            </w:r>
            <w:r w:rsidRPr="00116286">
              <w:rPr>
                <w:bCs/>
                <w:sz w:val="16"/>
                <w:szCs w:val="16"/>
              </w:rPr>
              <w:t>)</w:t>
            </w:r>
          </w:p>
          <w:p w14:paraId="55288D3A" w14:textId="77777777" w:rsidR="00C25B4C" w:rsidRPr="004B304A" w:rsidRDefault="00C25B4C" w:rsidP="00C44F9F">
            <w:pPr>
              <w:spacing w:after="0" w:line="240" w:lineRule="auto"/>
              <w:rPr>
                <w:sz w:val="16"/>
                <w:szCs w:val="16"/>
              </w:rPr>
            </w:pPr>
            <w:r w:rsidRPr="004B304A">
              <w:rPr>
                <w:sz w:val="16"/>
                <w:szCs w:val="16"/>
              </w:rPr>
              <w:t>Au fil d</w:t>
            </w:r>
            <w:r w:rsidR="005E49F7">
              <w:rPr>
                <w:sz w:val="16"/>
                <w:szCs w:val="16"/>
              </w:rPr>
              <w:t>es</w:t>
            </w:r>
            <w:r w:rsidRPr="004B304A">
              <w:rPr>
                <w:sz w:val="16"/>
                <w:szCs w:val="16"/>
              </w:rPr>
              <w:t xml:space="preserve"> temps </w:t>
            </w:r>
          </w:p>
          <w:p w14:paraId="0FBED466" w14:textId="77777777" w:rsidR="00C25B4C" w:rsidRPr="004B304A" w:rsidRDefault="00C25B4C" w:rsidP="001272DD">
            <w:pPr>
              <w:spacing w:after="0" w:line="240" w:lineRule="auto"/>
              <w:rPr>
                <w:sz w:val="16"/>
                <w:szCs w:val="16"/>
              </w:rPr>
            </w:pPr>
            <w:r w:rsidRPr="004B304A">
              <w:rPr>
                <w:sz w:val="16"/>
                <w:szCs w:val="16"/>
              </w:rPr>
              <w:t>Fiches reproductibles</w:t>
            </w:r>
          </w:p>
          <w:p w14:paraId="26E6F6DE" w14:textId="77777777" w:rsidR="00116286" w:rsidRDefault="00116286" w:rsidP="001272DD">
            <w:pPr>
              <w:spacing w:after="0" w:line="240" w:lineRule="auto"/>
              <w:rPr>
                <w:sz w:val="16"/>
                <w:szCs w:val="16"/>
              </w:rPr>
            </w:pPr>
            <w:r>
              <w:rPr>
                <w:sz w:val="16"/>
                <w:szCs w:val="16"/>
              </w:rPr>
              <w:t>Ressources numériques</w:t>
            </w:r>
          </w:p>
          <w:p w14:paraId="059963C4" w14:textId="77777777" w:rsidR="00C67023" w:rsidRPr="004B304A" w:rsidRDefault="00C67023" w:rsidP="00C67023">
            <w:pPr>
              <w:spacing w:after="0" w:line="240" w:lineRule="auto"/>
              <w:rPr>
                <w:sz w:val="16"/>
                <w:szCs w:val="16"/>
              </w:rPr>
            </w:pPr>
            <w:r>
              <w:rPr>
                <w:sz w:val="16"/>
                <w:szCs w:val="16"/>
              </w:rPr>
              <w:t>Carnet technique</w:t>
            </w:r>
          </w:p>
          <w:p w14:paraId="689503C2" w14:textId="77777777" w:rsidR="0071701F" w:rsidRPr="004B304A" w:rsidRDefault="0071701F" w:rsidP="0071701F">
            <w:pPr>
              <w:spacing w:after="0" w:line="240" w:lineRule="auto"/>
              <w:rPr>
                <w:b/>
                <w:sz w:val="16"/>
                <w:szCs w:val="16"/>
              </w:rPr>
            </w:pPr>
          </w:p>
          <w:p w14:paraId="37BE141A" w14:textId="77777777" w:rsidR="00116286" w:rsidRPr="004B304A" w:rsidRDefault="00116286" w:rsidP="001272DD">
            <w:pPr>
              <w:spacing w:after="0" w:line="240" w:lineRule="auto"/>
              <w:rPr>
                <w:b/>
                <w:sz w:val="16"/>
                <w:szCs w:val="16"/>
              </w:rPr>
            </w:pPr>
          </w:p>
        </w:tc>
        <w:tc>
          <w:tcPr>
            <w:tcW w:w="1000" w:type="pct"/>
            <w:tcBorders>
              <w:top w:val="single" w:sz="4" w:space="0" w:color="000000"/>
              <w:left w:val="single" w:sz="4" w:space="0" w:color="000000"/>
              <w:bottom w:val="single" w:sz="4" w:space="0" w:color="000000"/>
              <w:right w:val="single" w:sz="4" w:space="0" w:color="000000"/>
            </w:tcBorders>
          </w:tcPr>
          <w:p w14:paraId="1215EF22" w14:textId="77777777" w:rsidR="00C25B4C" w:rsidRPr="004B304A" w:rsidRDefault="00C25B4C" w:rsidP="001272DD">
            <w:pPr>
              <w:spacing w:after="0" w:line="240" w:lineRule="auto"/>
              <w:rPr>
                <w:b/>
                <w:sz w:val="16"/>
                <w:szCs w:val="16"/>
              </w:rPr>
            </w:pPr>
            <w:r w:rsidRPr="004B304A">
              <w:rPr>
                <w:b/>
                <w:sz w:val="16"/>
                <w:szCs w:val="16"/>
              </w:rPr>
              <w:t>Science et technologie</w:t>
            </w:r>
          </w:p>
          <w:p w14:paraId="6E839BFA" w14:textId="77777777" w:rsidR="00C25B4C" w:rsidRPr="0071701F" w:rsidRDefault="00116286" w:rsidP="001272DD">
            <w:pPr>
              <w:spacing w:after="0" w:line="240" w:lineRule="auto"/>
              <w:rPr>
                <w:bCs/>
                <w:sz w:val="16"/>
                <w:szCs w:val="16"/>
              </w:rPr>
            </w:pPr>
            <w:r w:rsidRPr="00116286">
              <w:rPr>
                <w:bCs/>
                <w:sz w:val="16"/>
                <w:szCs w:val="16"/>
              </w:rPr>
              <w:t>(601-602</w:t>
            </w:r>
            <w:r w:rsidR="00C67023">
              <w:rPr>
                <w:bCs/>
                <w:sz w:val="16"/>
                <w:szCs w:val="16"/>
              </w:rPr>
              <w:t>-6</w:t>
            </w:r>
            <w:r w:rsidR="005E49F7">
              <w:rPr>
                <w:bCs/>
                <w:sz w:val="16"/>
                <w:szCs w:val="16"/>
              </w:rPr>
              <w:t>03</w:t>
            </w:r>
            <w:r w:rsidRPr="00116286">
              <w:rPr>
                <w:bCs/>
                <w:sz w:val="16"/>
                <w:szCs w:val="16"/>
              </w:rPr>
              <w:t>)</w:t>
            </w:r>
          </w:p>
          <w:p w14:paraId="4A03C19A" w14:textId="77777777" w:rsidR="00C25B4C" w:rsidRDefault="00C25B4C" w:rsidP="001272DD">
            <w:pPr>
              <w:spacing w:after="0" w:line="240" w:lineRule="auto"/>
              <w:rPr>
                <w:sz w:val="16"/>
                <w:szCs w:val="16"/>
              </w:rPr>
            </w:pPr>
            <w:r w:rsidRPr="004B304A">
              <w:rPr>
                <w:sz w:val="16"/>
                <w:szCs w:val="16"/>
              </w:rPr>
              <w:t>Fiches reproductibles</w:t>
            </w:r>
          </w:p>
          <w:p w14:paraId="0D270D7C" w14:textId="77777777" w:rsidR="005E49F7" w:rsidRPr="004B304A" w:rsidRDefault="005E49F7" w:rsidP="001272DD">
            <w:pPr>
              <w:spacing w:after="0" w:line="240" w:lineRule="auto"/>
              <w:rPr>
                <w:sz w:val="16"/>
                <w:szCs w:val="16"/>
              </w:rPr>
            </w:pPr>
            <w:r>
              <w:rPr>
                <w:sz w:val="16"/>
                <w:szCs w:val="16"/>
              </w:rPr>
              <w:t>Feuillet de traces</w:t>
            </w:r>
          </w:p>
          <w:p w14:paraId="2E3D0E09" w14:textId="77777777" w:rsidR="0071701F" w:rsidRDefault="0071701F" w:rsidP="001272DD">
            <w:pPr>
              <w:spacing w:after="0" w:line="240" w:lineRule="auto"/>
              <w:rPr>
                <w:sz w:val="16"/>
                <w:szCs w:val="16"/>
              </w:rPr>
            </w:pPr>
            <w:r>
              <w:rPr>
                <w:sz w:val="16"/>
                <w:szCs w:val="16"/>
              </w:rPr>
              <w:t>Ressources numériques</w:t>
            </w:r>
          </w:p>
          <w:p w14:paraId="77504DC0" w14:textId="77777777" w:rsidR="00A004CA" w:rsidRPr="004B304A" w:rsidRDefault="00A004CA" w:rsidP="001272DD">
            <w:pPr>
              <w:spacing w:after="0" w:line="240" w:lineRule="auto"/>
              <w:rPr>
                <w:sz w:val="16"/>
                <w:szCs w:val="16"/>
              </w:rPr>
            </w:pPr>
            <w:r>
              <w:rPr>
                <w:sz w:val="16"/>
                <w:szCs w:val="16"/>
              </w:rPr>
              <w:t>Matériel de manipulation et expéri</w:t>
            </w:r>
            <w:r w:rsidR="00116286">
              <w:rPr>
                <w:sz w:val="16"/>
                <w:szCs w:val="16"/>
              </w:rPr>
              <w:t>mentation</w:t>
            </w:r>
          </w:p>
          <w:p w14:paraId="5EC3C0D3" w14:textId="77777777" w:rsidR="00C25B4C" w:rsidRDefault="00C25B4C" w:rsidP="001272DD">
            <w:pPr>
              <w:spacing w:after="0" w:line="240" w:lineRule="auto"/>
              <w:rPr>
                <w:b/>
                <w:sz w:val="16"/>
                <w:szCs w:val="16"/>
              </w:rPr>
            </w:pPr>
          </w:p>
          <w:p w14:paraId="16C94515" w14:textId="77777777" w:rsidR="0071701F" w:rsidRPr="004B304A" w:rsidRDefault="0071701F" w:rsidP="0071701F">
            <w:pPr>
              <w:spacing w:after="0" w:line="240" w:lineRule="auto"/>
              <w:rPr>
                <w:b/>
                <w:sz w:val="16"/>
                <w:szCs w:val="16"/>
              </w:rPr>
            </w:pPr>
          </w:p>
          <w:p w14:paraId="426BF5B8" w14:textId="77777777" w:rsidR="00116286" w:rsidRPr="004B304A" w:rsidRDefault="00116286" w:rsidP="001272DD">
            <w:pPr>
              <w:spacing w:after="0" w:line="240" w:lineRule="auto"/>
              <w:rPr>
                <w:b/>
                <w:sz w:val="16"/>
                <w:szCs w:val="16"/>
              </w:rPr>
            </w:pPr>
          </w:p>
        </w:tc>
        <w:tc>
          <w:tcPr>
            <w:tcW w:w="1000" w:type="pct"/>
            <w:tcBorders>
              <w:top w:val="single" w:sz="4" w:space="0" w:color="000000"/>
              <w:left w:val="single" w:sz="4" w:space="0" w:color="000000"/>
              <w:bottom w:val="single" w:sz="4" w:space="0" w:color="000000"/>
              <w:right w:val="single" w:sz="4" w:space="0" w:color="000000"/>
            </w:tcBorders>
          </w:tcPr>
          <w:p w14:paraId="42BE6B6F" w14:textId="77777777" w:rsidR="00C25B4C" w:rsidRPr="004B304A" w:rsidRDefault="005E49F7" w:rsidP="001272DD">
            <w:pPr>
              <w:spacing w:after="0" w:line="240" w:lineRule="auto"/>
              <w:rPr>
                <w:b/>
                <w:sz w:val="16"/>
                <w:szCs w:val="16"/>
              </w:rPr>
            </w:pPr>
            <w:r>
              <w:rPr>
                <w:b/>
                <w:sz w:val="16"/>
                <w:szCs w:val="16"/>
              </w:rPr>
              <w:t>Culture et citoyenneté québécoise</w:t>
            </w:r>
          </w:p>
          <w:p w14:paraId="1E2C6821" w14:textId="77777777" w:rsidR="00C25B4C" w:rsidRPr="004B304A" w:rsidRDefault="00116286" w:rsidP="00C44F9F">
            <w:pPr>
              <w:spacing w:after="0" w:line="240" w:lineRule="auto"/>
              <w:rPr>
                <w:sz w:val="16"/>
                <w:szCs w:val="16"/>
              </w:rPr>
            </w:pPr>
            <w:r>
              <w:rPr>
                <w:sz w:val="16"/>
                <w:szCs w:val="16"/>
              </w:rPr>
              <w:t>(601-602-6</w:t>
            </w:r>
            <w:r w:rsidR="005E49F7">
              <w:rPr>
                <w:sz w:val="16"/>
                <w:szCs w:val="16"/>
              </w:rPr>
              <w:t>03</w:t>
            </w:r>
            <w:r>
              <w:rPr>
                <w:sz w:val="16"/>
                <w:szCs w:val="16"/>
              </w:rPr>
              <w:t>)</w:t>
            </w:r>
          </w:p>
          <w:p w14:paraId="28A3758F" w14:textId="77777777" w:rsidR="00C25B4C" w:rsidRPr="004B304A" w:rsidRDefault="00C25B4C" w:rsidP="001272DD">
            <w:pPr>
              <w:spacing w:after="0" w:line="240" w:lineRule="auto"/>
              <w:rPr>
                <w:sz w:val="16"/>
                <w:szCs w:val="16"/>
              </w:rPr>
            </w:pPr>
            <w:r w:rsidRPr="004B304A">
              <w:rPr>
                <w:sz w:val="16"/>
                <w:szCs w:val="16"/>
              </w:rPr>
              <w:t>Fiches reproductibles</w:t>
            </w:r>
          </w:p>
          <w:p w14:paraId="21E1B1F0" w14:textId="77777777" w:rsidR="00C25B4C" w:rsidRDefault="005E49F7" w:rsidP="001272DD">
            <w:pPr>
              <w:spacing w:after="0" w:line="240" w:lineRule="auto"/>
              <w:rPr>
                <w:sz w:val="16"/>
                <w:szCs w:val="16"/>
              </w:rPr>
            </w:pPr>
            <w:r>
              <w:rPr>
                <w:sz w:val="16"/>
                <w:szCs w:val="16"/>
              </w:rPr>
              <w:t>Cahier de traces</w:t>
            </w:r>
          </w:p>
          <w:p w14:paraId="6A74067F" w14:textId="77777777" w:rsidR="0081553D" w:rsidRDefault="0081553D" w:rsidP="001272DD">
            <w:pPr>
              <w:spacing w:after="0" w:line="240" w:lineRule="auto"/>
              <w:rPr>
                <w:sz w:val="16"/>
                <w:szCs w:val="16"/>
              </w:rPr>
            </w:pPr>
            <w:r>
              <w:rPr>
                <w:sz w:val="16"/>
                <w:szCs w:val="16"/>
              </w:rPr>
              <w:t>Philosophie pour les jeunes</w:t>
            </w:r>
          </w:p>
          <w:p w14:paraId="002A2CD4" w14:textId="77777777" w:rsidR="00A004CA" w:rsidRDefault="00A004CA" w:rsidP="001272DD">
            <w:pPr>
              <w:spacing w:after="0" w:line="240" w:lineRule="auto"/>
              <w:rPr>
                <w:sz w:val="16"/>
                <w:szCs w:val="16"/>
              </w:rPr>
            </w:pPr>
            <w:r>
              <w:rPr>
                <w:sz w:val="16"/>
                <w:szCs w:val="16"/>
              </w:rPr>
              <w:t>Littérature jeunesse</w:t>
            </w:r>
          </w:p>
          <w:p w14:paraId="6D0669B3" w14:textId="77777777" w:rsidR="005E49F7" w:rsidRDefault="005E49F7" w:rsidP="001272DD">
            <w:pPr>
              <w:spacing w:after="0" w:line="240" w:lineRule="auto"/>
              <w:rPr>
                <w:sz w:val="16"/>
                <w:szCs w:val="16"/>
              </w:rPr>
            </w:pPr>
            <w:r>
              <w:rPr>
                <w:sz w:val="16"/>
                <w:szCs w:val="16"/>
              </w:rPr>
              <w:t>Journal Le Curieux</w:t>
            </w:r>
          </w:p>
          <w:p w14:paraId="2A11EA12" w14:textId="77777777" w:rsidR="00116286" w:rsidRDefault="00116286" w:rsidP="001272DD">
            <w:pPr>
              <w:spacing w:after="0" w:line="240" w:lineRule="auto"/>
              <w:rPr>
                <w:sz w:val="16"/>
                <w:szCs w:val="16"/>
              </w:rPr>
            </w:pPr>
          </w:p>
          <w:p w14:paraId="0C4D87F0" w14:textId="77777777" w:rsidR="00116286" w:rsidRDefault="00116286" w:rsidP="001272DD">
            <w:pPr>
              <w:spacing w:after="0" w:line="240" w:lineRule="auto"/>
              <w:rPr>
                <w:sz w:val="16"/>
                <w:szCs w:val="16"/>
              </w:rPr>
            </w:pPr>
          </w:p>
          <w:p w14:paraId="1564BC09" w14:textId="77777777" w:rsidR="00116286" w:rsidRPr="004B304A" w:rsidRDefault="00116286" w:rsidP="001272DD">
            <w:pPr>
              <w:spacing w:after="0" w:line="240" w:lineRule="auto"/>
              <w:rPr>
                <w:b/>
                <w:sz w:val="16"/>
                <w:szCs w:val="16"/>
              </w:rPr>
            </w:pPr>
          </w:p>
        </w:tc>
      </w:tr>
      <w:tr w:rsidR="00C25B4C" w:rsidRPr="004B304A" w14:paraId="3A863928" w14:textId="77777777">
        <w:tc>
          <w:tcPr>
            <w:tcW w:w="5000" w:type="pct"/>
            <w:gridSpan w:val="5"/>
            <w:tcBorders>
              <w:top w:val="single" w:sz="4" w:space="0" w:color="000000"/>
              <w:left w:val="single" w:sz="4" w:space="0" w:color="000000"/>
              <w:bottom w:val="single" w:sz="4" w:space="0" w:color="000000"/>
              <w:right w:val="single" w:sz="4" w:space="0" w:color="000000"/>
            </w:tcBorders>
            <w:shd w:val="clear" w:color="auto" w:fill="000000"/>
          </w:tcPr>
          <w:p w14:paraId="753CDA0E" w14:textId="77777777" w:rsidR="00C25B4C" w:rsidRPr="004B304A" w:rsidRDefault="00C25B4C" w:rsidP="001272DD">
            <w:pPr>
              <w:spacing w:after="0" w:line="240" w:lineRule="auto"/>
              <w:jc w:val="center"/>
              <w:rPr>
                <w:sz w:val="28"/>
                <w:szCs w:val="28"/>
              </w:rPr>
            </w:pPr>
            <w:r w:rsidRPr="004B304A">
              <w:rPr>
                <w:sz w:val="28"/>
                <w:szCs w:val="28"/>
              </w:rPr>
              <w:t>Organisation, approches pédagogiques et exigences particulières</w:t>
            </w:r>
          </w:p>
        </w:tc>
      </w:tr>
      <w:tr w:rsidR="00C25B4C" w:rsidRPr="004B304A" w14:paraId="703B4270" w14:textId="77777777">
        <w:trPr>
          <w:trHeight w:hRule="exact" w:val="3402"/>
        </w:trPr>
        <w:tc>
          <w:tcPr>
            <w:tcW w:w="1000" w:type="pct"/>
            <w:tcBorders>
              <w:top w:val="single" w:sz="4" w:space="0" w:color="000000"/>
              <w:left w:val="single" w:sz="4" w:space="0" w:color="000000"/>
              <w:bottom w:val="single" w:sz="4" w:space="0" w:color="000000"/>
              <w:right w:val="single" w:sz="4" w:space="0" w:color="auto"/>
            </w:tcBorders>
          </w:tcPr>
          <w:p w14:paraId="4A4B86ED" w14:textId="77777777" w:rsidR="00C25B4C" w:rsidRPr="004B304A" w:rsidRDefault="00C25B4C" w:rsidP="001272DD">
            <w:pPr>
              <w:spacing w:after="0" w:line="240" w:lineRule="auto"/>
              <w:rPr>
                <w:sz w:val="16"/>
                <w:szCs w:val="16"/>
              </w:rPr>
            </w:pPr>
          </w:p>
          <w:p w14:paraId="4E84124E" w14:textId="77777777" w:rsidR="00A004CA" w:rsidRDefault="00A004CA" w:rsidP="001272DD">
            <w:pPr>
              <w:spacing w:after="0" w:line="240" w:lineRule="auto"/>
              <w:rPr>
                <w:sz w:val="16"/>
                <w:szCs w:val="16"/>
              </w:rPr>
            </w:pPr>
            <w:r>
              <w:rPr>
                <w:sz w:val="16"/>
                <w:szCs w:val="16"/>
              </w:rPr>
              <w:t>Productions écrites</w:t>
            </w:r>
            <w:r w:rsidR="005E49F7">
              <w:rPr>
                <w:sz w:val="16"/>
                <w:szCs w:val="16"/>
              </w:rPr>
              <w:t xml:space="preserve"> et </w:t>
            </w:r>
            <w:r>
              <w:rPr>
                <w:sz w:val="16"/>
                <w:szCs w:val="16"/>
              </w:rPr>
              <w:t>orales</w:t>
            </w:r>
          </w:p>
          <w:p w14:paraId="3BBF1CDE" w14:textId="77777777" w:rsidR="00C25B4C" w:rsidRPr="004B304A" w:rsidRDefault="00C25B4C" w:rsidP="001272DD">
            <w:pPr>
              <w:spacing w:after="0" w:line="240" w:lineRule="auto"/>
              <w:rPr>
                <w:sz w:val="16"/>
                <w:szCs w:val="16"/>
              </w:rPr>
            </w:pPr>
            <w:r w:rsidRPr="004B304A">
              <w:rPr>
                <w:sz w:val="16"/>
                <w:szCs w:val="16"/>
              </w:rPr>
              <w:t xml:space="preserve">Projets </w:t>
            </w:r>
            <w:r w:rsidR="005E49F7">
              <w:rPr>
                <w:sz w:val="16"/>
                <w:szCs w:val="16"/>
              </w:rPr>
              <w:t xml:space="preserve">ou ateliers </w:t>
            </w:r>
            <w:r w:rsidR="008D0B8A">
              <w:rPr>
                <w:sz w:val="16"/>
                <w:szCs w:val="16"/>
              </w:rPr>
              <w:t>divers</w:t>
            </w:r>
          </w:p>
          <w:p w14:paraId="2DC34505" w14:textId="77777777" w:rsidR="00C25B4C" w:rsidRDefault="00C25B4C" w:rsidP="001272DD">
            <w:pPr>
              <w:spacing w:after="0" w:line="240" w:lineRule="auto"/>
              <w:rPr>
                <w:sz w:val="16"/>
                <w:szCs w:val="16"/>
              </w:rPr>
            </w:pPr>
            <w:r w:rsidRPr="004B304A">
              <w:rPr>
                <w:sz w:val="16"/>
                <w:szCs w:val="16"/>
              </w:rPr>
              <w:t>Lecture quotidienne</w:t>
            </w:r>
          </w:p>
          <w:p w14:paraId="373B9886" w14:textId="77777777" w:rsidR="00A004CA" w:rsidRDefault="00A004CA" w:rsidP="001272DD">
            <w:pPr>
              <w:spacing w:after="0" w:line="240" w:lineRule="auto"/>
              <w:rPr>
                <w:sz w:val="16"/>
                <w:szCs w:val="16"/>
              </w:rPr>
            </w:pPr>
            <w:r>
              <w:rPr>
                <w:sz w:val="16"/>
                <w:szCs w:val="16"/>
              </w:rPr>
              <w:t>Critique et appréciation d’œuvres littéraires</w:t>
            </w:r>
          </w:p>
          <w:p w14:paraId="04572001" w14:textId="77777777" w:rsidR="00A004CA" w:rsidRDefault="00A004CA" w:rsidP="001272DD">
            <w:pPr>
              <w:spacing w:after="0" w:line="240" w:lineRule="auto"/>
              <w:rPr>
                <w:sz w:val="16"/>
                <w:szCs w:val="16"/>
              </w:rPr>
            </w:pPr>
            <w:r>
              <w:rPr>
                <w:sz w:val="16"/>
                <w:szCs w:val="16"/>
              </w:rPr>
              <w:t xml:space="preserve">Jogging </w:t>
            </w:r>
            <w:r w:rsidR="0071701F">
              <w:rPr>
                <w:sz w:val="16"/>
                <w:szCs w:val="16"/>
              </w:rPr>
              <w:t>d’écriture</w:t>
            </w:r>
          </w:p>
          <w:p w14:paraId="1D73793E" w14:textId="77777777" w:rsidR="008D0B8A" w:rsidRDefault="008D0B8A" w:rsidP="001272DD">
            <w:pPr>
              <w:spacing w:after="0" w:line="240" w:lineRule="auto"/>
              <w:rPr>
                <w:sz w:val="16"/>
                <w:szCs w:val="16"/>
              </w:rPr>
            </w:pPr>
            <w:r>
              <w:rPr>
                <w:sz w:val="16"/>
                <w:szCs w:val="16"/>
              </w:rPr>
              <w:t>Décloisonnement</w:t>
            </w:r>
          </w:p>
          <w:p w14:paraId="71FEFFCF" w14:textId="77777777" w:rsidR="00116286" w:rsidRPr="004B304A" w:rsidRDefault="00116286" w:rsidP="005E49F7">
            <w:pPr>
              <w:spacing w:after="0" w:line="240" w:lineRule="auto"/>
              <w:rPr>
                <w:sz w:val="16"/>
                <w:szCs w:val="16"/>
              </w:rPr>
            </w:pPr>
          </w:p>
        </w:tc>
        <w:tc>
          <w:tcPr>
            <w:tcW w:w="1000" w:type="pct"/>
            <w:tcBorders>
              <w:top w:val="single" w:sz="4" w:space="0" w:color="000000"/>
              <w:left w:val="single" w:sz="4" w:space="0" w:color="auto"/>
              <w:bottom w:val="single" w:sz="4" w:space="0" w:color="000000"/>
              <w:right w:val="single" w:sz="4" w:space="0" w:color="auto"/>
            </w:tcBorders>
          </w:tcPr>
          <w:p w14:paraId="5EA8A28E" w14:textId="77777777" w:rsidR="00C25B4C" w:rsidRPr="004B304A" w:rsidRDefault="00C25B4C" w:rsidP="001272DD">
            <w:pPr>
              <w:spacing w:after="0" w:line="240" w:lineRule="auto"/>
              <w:rPr>
                <w:sz w:val="16"/>
                <w:szCs w:val="16"/>
              </w:rPr>
            </w:pPr>
          </w:p>
          <w:p w14:paraId="06711342" w14:textId="77777777" w:rsidR="005E49F7" w:rsidRDefault="005E49F7" w:rsidP="001272DD">
            <w:pPr>
              <w:spacing w:after="0" w:line="240" w:lineRule="auto"/>
              <w:rPr>
                <w:sz w:val="16"/>
                <w:szCs w:val="16"/>
              </w:rPr>
            </w:pPr>
            <w:r>
              <w:rPr>
                <w:sz w:val="16"/>
                <w:szCs w:val="16"/>
              </w:rPr>
              <w:t>Causeries mathématiques</w:t>
            </w:r>
          </w:p>
          <w:p w14:paraId="3AFC6D25" w14:textId="77777777" w:rsidR="00A004CA" w:rsidRDefault="00A004CA" w:rsidP="001272DD">
            <w:pPr>
              <w:spacing w:after="0" w:line="240" w:lineRule="auto"/>
              <w:rPr>
                <w:sz w:val="16"/>
                <w:szCs w:val="16"/>
              </w:rPr>
            </w:pPr>
            <w:r>
              <w:rPr>
                <w:sz w:val="16"/>
                <w:szCs w:val="16"/>
              </w:rPr>
              <w:t xml:space="preserve">Approche par </w:t>
            </w:r>
            <w:r w:rsidR="00C67023">
              <w:rPr>
                <w:sz w:val="16"/>
                <w:szCs w:val="16"/>
              </w:rPr>
              <w:t xml:space="preserve">résolution de </w:t>
            </w:r>
            <w:r>
              <w:rPr>
                <w:sz w:val="16"/>
                <w:szCs w:val="16"/>
              </w:rPr>
              <w:t>problèmes</w:t>
            </w:r>
          </w:p>
          <w:p w14:paraId="00F3F7B1" w14:textId="77777777" w:rsidR="00A004CA" w:rsidRDefault="00A004CA" w:rsidP="001272DD">
            <w:pPr>
              <w:spacing w:after="0" w:line="240" w:lineRule="auto"/>
              <w:rPr>
                <w:sz w:val="16"/>
                <w:szCs w:val="16"/>
              </w:rPr>
            </w:pPr>
            <w:r>
              <w:rPr>
                <w:sz w:val="16"/>
                <w:szCs w:val="16"/>
              </w:rPr>
              <w:t>Ateliers de manipulation</w:t>
            </w:r>
          </w:p>
          <w:p w14:paraId="2A71ED36" w14:textId="77777777" w:rsidR="00A004CA" w:rsidRDefault="00A004CA" w:rsidP="001272DD">
            <w:pPr>
              <w:spacing w:after="0" w:line="240" w:lineRule="auto"/>
              <w:rPr>
                <w:sz w:val="16"/>
                <w:szCs w:val="16"/>
              </w:rPr>
            </w:pPr>
            <w:r>
              <w:rPr>
                <w:sz w:val="16"/>
                <w:szCs w:val="16"/>
              </w:rPr>
              <w:t>Travaux d’équipe et personnels</w:t>
            </w:r>
          </w:p>
          <w:p w14:paraId="6FA5F506" w14:textId="77777777" w:rsidR="00A004CA" w:rsidRDefault="00A004CA" w:rsidP="001272DD">
            <w:pPr>
              <w:spacing w:after="0" w:line="240" w:lineRule="auto"/>
              <w:rPr>
                <w:sz w:val="16"/>
                <w:szCs w:val="16"/>
              </w:rPr>
            </w:pPr>
            <w:r>
              <w:rPr>
                <w:sz w:val="16"/>
                <w:szCs w:val="16"/>
              </w:rPr>
              <w:t>A</w:t>
            </w:r>
            <w:r w:rsidR="00C25B4C" w:rsidRPr="004B304A">
              <w:rPr>
                <w:sz w:val="16"/>
                <w:szCs w:val="16"/>
              </w:rPr>
              <w:t>ctivité</w:t>
            </w:r>
            <w:r>
              <w:rPr>
                <w:sz w:val="16"/>
                <w:szCs w:val="16"/>
              </w:rPr>
              <w:t xml:space="preserve">s à l’aide de la calculatrice </w:t>
            </w:r>
          </w:p>
          <w:p w14:paraId="4CB5ECAA" w14:textId="77777777" w:rsidR="00A004CA" w:rsidRDefault="00A004CA" w:rsidP="001272DD">
            <w:pPr>
              <w:spacing w:after="0" w:line="240" w:lineRule="auto"/>
              <w:rPr>
                <w:sz w:val="16"/>
                <w:szCs w:val="16"/>
              </w:rPr>
            </w:pPr>
            <w:r>
              <w:rPr>
                <w:sz w:val="16"/>
                <w:szCs w:val="16"/>
              </w:rPr>
              <w:t>Calcul mental</w:t>
            </w:r>
          </w:p>
          <w:p w14:paraId="7A451331" w14:textId="77777777" w:rsidR="00C25B4C" w:rsidRDefault="00A004CA" w:rsidP="001272DD">
            <w:pPr>
              <w:spacing w:after="0" w:line="240" w:lineRule="auto"/>
              <w:rPr>
                <w:sz w:val="16"/>
                <w:szCs w:val="16"/>
              </w:rPr>
            </w:pPr>
            <w:r>
              <w:rPr>
                <w:sz w:val="16"/>
                <w:szCs w:val="16"/>
              </w:rPr>
              <w:t>Jogging mathématique</w:t>
            </w:r>
          </w:p>
          <w:p w14:paraId="46FE2C0C" w14:textId="77777777" w:rsidR="008D0B8A" w:rsidRPr="004B304A" w:rsidRDefault="008D0B8A" w:rsidP="001272DD">
            <w:pPr>
              <w:spacing w:after="0" w:line="240" w:lineRule="auto"/>
              <w:rPr>
                <w:sz w:val="16"/>
                <w:szCs w:val="16"/>
              </w:rPr>
            </w:pPr>
            <w:r>
              <w:rPr>
                <w:sz w:val="16"/>
                <w:szCs w:val="16"/>
              </w:rPr>
              <w:t xml:space="preserve">Décloisonnement </w:t>
            </w:r>
          </w:p>
          <w:p w14:paraId="1FEC9BE8" w14:textId="77777777" w:rsidR="00C25B4C" w:rsidRPr="004B304A" w:rsidRDefault="00C25B4C" w:rsidP="001272DD">
            <w:pPr>
              <w:spacing w:after="0" w:line="240" w:lineRule="auto"/>
              <w:rPr>
                <w:sz w:val="16"/>
                <w:szCs w:val="16"/>
              </w:rPr>
            </w:pPr>
          </w:p>
        </w:tc>
        <w:tc>
          <w:tcPr>
            <w:tcW w:w="1000" w:type="pct"/>
            <w:tcBorders>
              <w:top w:val="single" w:sz="4" w:space="0" w:color="000000"/>
              <w:left w:val="single" w:sz="4" w:space="0" w:color="auto"/>
              <w:bottom w:val="single" w:sz="4" w:space="0" w:color="000000"/>
              <w:right w:val="single" w:sz="4" w:space="0" w:color="auto"/>
            </w:tcBorders>
          </w:tcPr>
          <w:p w14:paraId="5325DB10" w14:textId="77777777" w:rsidR="00C25B4C" w:rsidRPr="004B304A" w:rsidRDefault="00C25B4C" w:rsidP="001272DD">
            <w:pPr>
              <w:spacing w:after="0" w:line="240" w:lineRule="auto"/>
              <w:rPr>
                <w:sz w:val="16"/>
                <w:szCs w:val="16"/>
              </w:rPr>
            </w:pPr>
          </w:p>
          <w:p w14:paraId="6E51CF19" w14:textId="77777777" w:rsidR="00A004CA" w:rsidRDefault="008D0B8A" w:rsidP="001272DD">
            <w:pPr>
              <w:spacing w:after="0" w:line="240" w:lineRule="auto"/>
              <w:rPr>
                <w:sz w:val="16"/>
                <w:szCs w:val="16"/>
              </w:rPr>
            </w:pPr>
            <w:r>
              <w:rPr>
                <w:sz w:val="16"/>
                <w:szCs w:val="16"/>
              </w:rPr>
              <w:t>Découverte, r</w:t>
            </w:r>
            <w:r w:rsidR="00C25B4C" w:rsidRPr="004B304A">
              <w:rPr>
                <w:sz w:val="16"/>
                <w:szCs w:val="16"/>
              </w:rPr>
              <w:t>echerche</w:t>
            </w:r>
            <w:r w:rsidR="00C67023">
              <w:rPr>
                <w:sz w:val="16"/>
                <w:szCs w:val="16"/>
              </w:rPr>
              <w:t xml:space="preserve"> et questionnement</w:t>
            </w:r>
          </w:p>
          <w:p w14:paraId="5382ED90" w14:textId="77777777" w:rsidR="00C25B4C" w:rsidRDefault="00A004CA" w:rsidP="001272DD">
            <w:pPr>
              <w:spacing w:after="0" w:line="240" w:lineRule="auto"/>
              <w:rPr>
                <w:sz w:val="16"/>
                <w:szCs w:val="16"/>
              </w:rPr>
            </w:pPr>
            <w:r>
              <w:rPr>
                <w:sz w:val="16"/>
                <w:szCs w:val="16"/>
              </w:rPr>
              <w:t>P</w:t>
            </w:r>
            <w:r w:rsidR="00C25B4C" w:rsidRPr="004B304A">
              <w:rPr>
                <w:sz w:val="16"/>
                <w:szCs w:val="16"/>
              </w:rPr>
              <w:t>résentations</w:t>
            </w:r>
            <w:r w:rsidR="00116286">
              <w:rPr>
                <w:sz w:val="16"/>
                <w:szCs w:val="16"/>
              </w:rPr>
              <w:t xml:space="preserve"> diverses</w:t>
            </w:r>
          </w:p>
          <w:p w14:paraId="60E09456" w14:textId="77777777" w:rsidR="00C25B4C" w:rsidRPr="004B304A" w:rsidRDefault="00C25B4C" w:rsidP="001272DD">
            <w:pPr>
              <w:spacing w:after="0" w:line="240" w:lineRule="auto"/>
              <w:rPr>
                <w:sz w:val="16"/>
                <w:szCs w:val="16"/>
              </w:rPr>
            </w:pPr>
          </w:p>
          <w:p w14:paraId="22A79E15" w14:textId="77777777" w:rsidR="00C25B4C" w:rsidRPr="004B304A" w:rsidRDefault="00C25B4C" w:rsidP="001272DD">
            <w:pPr>
              <w:spacing w:after="0" w:line="240" w:lineRule="auto"/>
              <w:rPr>
                <w:sz w:val="16"/>
                <w:szCs w:val="16"/>
              </w:rPr>
            </w:pPr>
          </w:p>
          <w:p w14:paraId="13684241" w14:textId="77777777" w:rsidR="00C25B4C" w:rsidRPr="004B304A" w:rsidRDefault="00C25B4C" w:rsidP="001272DD">
            <w:pPr>
              <w:spacing w:after="0" w:line="240" w:lineRule="auto"/>
              <w:rPr>
                <w:sz w:val="16"/>
                <w:szCs w:val="16"/>
              </w:rPr>
            </w:pPr>
          </w:p>
        </w:tc>
        <w:tc>
          <w:tcPr>
            <w:tcW w:w="1000" w:type="pct"/>
            <w:tcBorders>
              <w:top w:val="single" w:sz="4" w:space="0" w:color="000000"/>
              <w:left w:val="single" w:sz="4" w:space="0" w:color="auto"/>
              <w:bottom w:val="single" w:sz="4" w:space="0" w:color="000000"/>
              <w:right w:val="single" w:sz="4" w:space="0" w:color="auto"/>
            </w:tcBorders>
          </w:tcPr>
          <w:p w14:paraId="21C27B0D" w14:textId="77777777" w:rsidR="00C25B4C" w:rsidRPr="004B304A" w:rsidRDefault="00C25B4C" w:rsidP="001272DD">
            <w:pPr>
              <w:spacing w:after="0" w:line="240" w:lineRule="auto"/>
              <w:rPr>
                <w:sz w:val="16"/>
                <w:szCs w:val="16"/>
              </w:rPr>
            </w:pPr>
          </w:p>
          <w:p w14:paraId="3CF7677B" w14:textId="77777777" w:rsidR="00A004CA" w:rsidRDefault="00A004CA" w:rsidP="00C44F9F">
            <w:pPr>
              <w:spacing w:after="0" w:line="240" w:lineRule="auto"/>
              <w:rPr>
                <w:sz w:val="16"/>
                <w:szCs w:val="16"/>
              </w:rPr>
            </w:pPr>
            <w:r>
              <w:rPr>
                <w:sz w:val="16"/>
                <w:szCs w:val="16"/>
              </w:rPr>
              <w:t>Démarche scientifique</w:t>
            </w:r>
          </w:p>
          <w:p w14:paraId="7A49B7A4" w14:textId="77777777" w:rsidR="00A004CA" w:rsidRDefault="00A004CA" w:rsidP="00C44F9F">
            <w:pPr>
              <w:spacing w:after="0" w:line="240" w:lineRule="auto"/>
              <w:rPr>
                <w:sz w:val="16"/>
                <w:szCs w:val="16"/>
              </w:rPr>
            </w:pPr>
            <w:r>
              <w:rPr>
                <w:sz w:val="16"/>
                <w:szCs w:val="16"/>
              </w:rPr>
              <w:t>Expérimentations et démonstrations</w:t>
            </w:r>
          </w:p>
          <w:p w14:paraId="7917063C" w14:textId="77777777" w:rsidR="00A004CA" w:rsidRDefault="00A004CA" w:rsidP="00C44F9F">
            <w:pPr>
              <w:spacing w:after="0" w:line="240" w:lineRule="auto"/>
              <w:rPr>
                <w:sz w:val="16"/>
                <w:szCs w:val="16"/>
              </w:rPr>
            </w:pPr>
            <w:r>
              <w:rPr>
                <w:sz w:val="16"/>
                <w:szCs w:val="16"/>
              </w:rPr>
              <w:t>Recherches</w:t>
            </w:r>
          </w:p>
          <w:p w14:paraId="03572F26" w14:textId="77777777" w:rsidR="008D0B8A" w:rsidRPr="004B304A" w:rsidRDefault="008D0B8A" w:rsidP="00C44F9F">
            <w:pPr>
              <w:spacing w:after="0" w:line="240" w:lineRule="auto"/>
              <w:rPr>
                <w:sz w:val="16"/>
                <w:szCs w:val="16"/>
              </w:rPr>
            </w:pPr>
            <w:r>
              <w:rPr>
                <w:sz w:val="16"/>
                <w:szCs w:val="16"/>
              </w:rPr>
              <w:t>Ateliers coanimés avec une étudiante de l’organisme Pour un Montréal scientifique</w:t>
            </w:r>
          </w:p>
          <w:p w14:paraId="42B88851" w14:textId="77777777" w:rsidR="00C25B4C" w:rsidRPr="004B304A" w:rsidRDefault="00C25B4C" w:rsidP="001272DD">
            <w:pPr>
              <w:spacing w:after="0" w:line="240" w:lineRule="auto"/>
              <w:rPr>
                <w:sz w:val="16"/>
                <w:szCs w:val="16"/>
              </w:rPr>
            </w:pPr>
          </w:p>
          <w:p w14:paraId="3C525827" w14:textId="77777777" w:rsidR="00C25B4C" w:rsidRPr="004B304A" w:rsidRDefault="00C25B4C" w:rsidP="001272DD">
            <w:pPr>
              <w:spacing w:after="0" w:line="240" w:lineRule="auto"/>
              <w:rPr>
                <w:sz w:val="16"/>
                <w:szCs w:val="16"/>
              </w:rPr>
            </w:pPr>
          </w:p>
        </w:tc>
        <w:tc>
          <w:tcPr>
            <w:tcW w:w="1000" w:type="pct"/>
            <w:tcBorders>
              <w:top w:val="single" w:sz="4" w:space="0" w:color="000000"/>
              <w:left w:val="single" w:sz="4" w:space="0" w:color="auto"/>
              <w:bottom w:val="single" w:sz="4" w:space="0" w:color="000000"/>
              <w:right w:val="single" w:sz="4" w:space="0" w:color="000000"/>
            </w:tcBorders>
          </w:tcPr>
          <w:p w14:paraId="3E0CAA02" w14:textId="77777777" w:rsidR="00C25B4C" w:rsidRPr="004B304A" w:rsidRDefault="00C25B4C" w:rsidP="001272DD">
            <w:pPr>
              <w:spacing w:after="0" w:line="240" w:lineRule="auto"/>
              <w:rPr>
                <w:sz w:val="16"/>
                <w:szCs w:val="16"/>
              </w:rPr>
            </w:pPr>
          </w:p>
          <w:p w14:paraId="06E2E067" w14:textId="77777777" w:rsidR="00A004CA" w:rsidRDefault="00C67023" w:rsidP="001272DD">
            <w:pPr>
              <w:spacing w:after="0" w:line="240" w:lineRule="auto"/>
              <w:rPr>
                <w:sz w:val="16"/>
                <w:szCs w:val="16"/>
              </w:rPr>
            </w:pPr>
            <w:r>
              <w:rPr>
                <w:sz w:val="16"/>
                <w:szCs w:val="16"/>
              </w:rPr>
              <w:t>Réflexions et d</w:t>
            </w:r>
            <w:r w:rsidR="00A004CA">
              <w:rPr>
                <w:sz w:val="16"/>
                <w:szCs w:val="16"/>
              </w:rPr>
              <w:t>iscussions</w:t>
            </w:r>
          </w:p>
          <w:p w14:paraId="48C78272" w14:textId="77777777" w:rsidR="005E49F7" w:rsidRDefault="005E49F7" w:rsidP="001272DD">
            <w:pPr>
              <w:spacing w:after="0" w:line="240" w:lineRule="auto"/>
              <w:rPr>
                <w:sz w:val="16"/>
                <w:szCs w:val="16"/>
              </w:rPr>
            </w:pPr>
            <w:r>
              <w:rPr>
                <w:sz w:val="16"/>
                <w:szCs w:val="16"/>
              </w:rPr>
              <w:t>Philosophie (communauté de recherche philosophique)</w:t>
            </w:r>
          </w:p>
          <w:p w14:paraId="28E41DA4" w14:textId="77777777" w:rsidR="005E49F7" w:rsidRPr="004B304A" w:rsidRDefault="005E49F7" w:rsidP="001272DD">
            <w:pPr>
              <w:spacing w:after="0" w:line="240" w:lineRule="auto"/>
              <w:rPr>
                <w:sz w:val="16"/>
                <w:szCs w:val="16"/>
              </w:rPr>
            </w:pPr>
            <w:r>
              <w:rPr>
                <w:sz w:val="16"/>
                <w:szCs w:val="16"/>
              </w:rPr>
              <w:t>Débat</w:t>
            </w:r>
          </w:p>
          <w:p w14:paraId="5251E854" w14:textId="77777777" w:rsidR="00C25B4C" w:rsidRPr="004B304A" w:rsidRDefault="00C25B4C" w:rsidP="001272DD">
            <w:pPr>
              <w:spacing w:after="0" w:line="240" w:lineRule="auto"/>
              <w:rPr>
                <w:sz w:val="16"/>
                <w:szCs w:val="16"/>
              </w:rPr>
            </w:pPr>
          </w:p>
          <w:p w14:paraId="2B4AD0DC" w14:textId="77777777" w:rsidR="00C25B4C" w:rsidRPr="004B304A" w:rsidRDefault="00C25B4C" w:rsidP="001272DD">
            <w:pPr>
              <w:spacing w:after="0" w:line="240" w:lineRule="auto"/>
              <w:rPr>
                <w:sz w:val="16"/>
                <w:szCs w:val="16"/>
              </w:rPr>
            </w:pPr>
          </w:p>
        </w:tc>
      </w:tr>
      <w:tr w:rsidR="00C25B4C" w:rsidRPr="004B304A" w14:paraId="7C255FAE" w14:textId="77777777">
        <w:tc>
          <w:tcPr>
            <w:tcW w:w="5000" w:type="pct"/>
            <w:gridSpan w:val="5"/>
            <w:tcBorders>
              <w:top w:val="single" w:sz="4" w:space="0" w:color="000000"/>
              <w:left w:val="single" w:sz="4" w:space="0" w:color="000000"/>
              <w:bottom w:val="single" w:sz="4" w:space="0" w:color="000000"/>
              <w:right w:val="single" w:sz="4" w:space="0" w:color="000000"/>
            </w:tcBorders>
            <w:shd w:val="clear" w:color="auto" w:fill="000000"/>
          </w:tcPr>
          <w:p w14:paraId="2C70BD92" w14:textId="77777777" w:rsidR="00C25B4C" w:rsidRPr="004B304A" w:rsidRDefault="00C25B4C" w:rsidP="001272DD">
            <w:pPr>
              <w:spacing w:after="0" w:line="240" w:lineRule="auto"/>
              <w:jc w:val="center"/>
              <w:rPr>
                <w:sz w:val="28"/>
                <w:szCs w:val="28"/>
              </w:rPr>
            </w:pPr>
            <w:r w:rsidRPr="004B304A">
              <w:rPr>
                <w:sz w:val="28"/>
                <w:szCs w:val="28"/>
              </w:rPr>
              <w:t>Devoirs et leçons</w:t>
            </w:r>
          </w:p>
        </w:tc>
      </w:tr>
      <w:tr w:rsidR="00C25B4C" w:rsidRPr="004B304A" w14:paraId="1EB72B62" w14:textId="77777777">
        <w:trPr>
          <w:trHeight w:hRule="exact" w:val="3402"/>
        </w:trPr>
        <w:tc>
          <w:tcPr>
            <w:tcW w:w="5000" w:type="pct"/>
            <w:gridSpan w:val="5"/>
            <w:tcBorders>
              <w:top w:val="single" w:sz="4" w:space="0" w:color="000000"/>
              <w:left w:val="single" w:sz="4" w:space="0" w:color="000000"/>
              <w:bottom w:val="single" w:sz="4" w:space="0" w:color="000000"/>
              <w:right w:val="single" w:sz="4" w:space="0" w:color="000000"/>
            </w:tcBorders>
          </w:tcPr>
          <w:p w14:paraId="40D487A7" w14:textId="77777777" w:rsidR="00C25B4C" w:rsidRPr="004B304A" w:rsidRDefault="00C25B4C" w:rsidP="001272DD">
            <w:pPr>
              <w:spacing w:after="0" w:line="240" w:lineRule="auto"/>
              <w:rPr>
                <w:sz w:val="18"/>
                <w:szCs w:val="18"/>
              </w:rPr>
            </w:pPr>
          </w:p>
          <w:p w14:paraId="3464EBCF" w14:textId="77777777" w:rsidR="00C25B4C" w:rsidRPr="004B304A" w:rsidRDefault="00C25B4C" w:rsidP="00CA5C7A">
            <w:pPr>
              <w:spacing w:after="0" w:line="240" w:lineRule="auto"/>
              <w:jc w:val="both"/>
              <w:rPr>
                <w:sz w:val="24"/>
                <w:szCs w:val="24"/>
              </w:rPr>
            </w:pPr>
            <w:r w:rsidRPr="004B304A">
              <w:rPr>
                <w:sz w:val="16"/>
                <w:szCs w:val="16"/>
              </w:rPr>
              <w:t xml:space="preserve">La planification des devoirs et leçons se retrouve dans l’agenda de votre enfant. </w:t>
            </w:r>
            <w:r w:rsidR="0081553D">
              <w:rPr>
                <w:sz w:val="16"/>
                <w:szCs w:val="16"/>
              </w:rPr>
              <w:t xml:space="preserve">  </w:t>
            </w:r>
            <w:r w:rsidR="008D0B8A">
              <w:rPr>
                <w:sz w:val="16"/>
                <w:szCs w:val="16"/>
              </w:rPr>
              <w:t>Ces derniers</w:t>
            </w:r>
            <w:r w:rsidR="0081553D">
              <w:rPr>
                <w:sz w:val="16"/>
                <w:szCs w:val="16"/>
              </w:rPr>
              <w:t xml:space="preserve"> sont donnés </w:t>
            </w:r>
            <w:r w:rsidR="00B637F9">
              <w:rPr>
                <w:sz w:val="16"/>
                <w:szCs w:val="16"/>
              </w:rPr>
              <w:t xml:space="preserve">chaque mercredi </w:t>
            </w:r>
            <w:r w:rsidR="00E14FFE">
              <w:rPr>
                <w:sz w:val="16"/>
                <w:szCs w:val="16"/>
              </w:rPr>
              <w:t>dans l’agenda et sur Classroom</w:t>
            </w:r>
            <w:r w:rsidR="00B637F9">
              <w:rPr>
                <w:sz w:val="16"/>
                <w:szCs w:val="16"/>
              </w:rPr>
              <w:t xml:space="preserve"> (plan de travail)</w:t>
            </w:r>
            <w:r w:rsidR="0081553D">
              <w:rPr>
                <w:sz w:val="16"/>
                <w:szCs w:val="16"/>
              </w:rPr>
              <w:t xml:space="preserve">.  </w:t>
            </w:r>
            <w:r w:rsidRPr="004B304A">
              <w:rPr>
                <w:sz w:val="16"/>
                <w:szCs w:val="16"/>
              </w:rPr>
              <w:t xml:space="preserve"> Votre enfant devrait consacrer en </w:t>
            </w:r>
            <w:r w:rsidRPr="00E85DA7">
              <w:rPr>
                <w:sz w:val="16"/>
                <w:szCs w:val="16"/>
              </w:rPr>
              <w:t xml:space="preserve">moyenne </w:t>
            </w:r>
            <w:r w:rsidR="00B637F9">
              <w:rPr>
                <w:sz w:val="16"/>
                <w:szCs w:val="16"/>
              </w:rPr>
              <w:t xml:space="preserve">de </w:t>
            </w:r>
            <w:r w:rsidR="008E02E9">
              <w:rPr>
                <w:sz w:val="16"/>
                <w:szCs w:val="16"/>
              </w:rPr>
              <w:t>30</w:t>
            </w:r>
            <w:r w:rsidR="0081553D" w:rsidRPr="00E85DA7">
              <w:rPr>
                <w:sz w:val="16"/>
                <w:szCs w:val="16"/>
              </w:rPr>
              <w:t xml:space="preserve"> à </w:t>
            </w:r>
            <w:r w:rsidR="008E02E9">
              <w:rPr>
                <w:sz w:val="16"/>
                <w:szCs w:val="16"/>
              </w:rPr>
              <w:t>50</w:t>
            </w:r>
            <w:r w:rsidRPr="004B304A">
              <w:rPr>
                <w:sz w:val="16"/>
                <w:szCs w:val="16"/>
              </w:rPr>
              <w:t xml:space="preserve"> minutes par jour à son travail scolaire à la maison.</w:t>
            </w:r>
            <w:r w:rsidR="00E14FFE">
              <w:rPr>
                <w:sz w:val="16"/>
                <w:szCs w:val="16"/>
              </w:rPr>
              <w:t xml:space="preserve"> La lecture quotidienne est fortement </w:t>
            </w:r>
            <w:r w:rsidR="00C67023">
              <w:rPr>
                <w:sz w:val="16"/>
                <w:szCs w:val="16"/>
              </w:rPr>
              <w:t>recommandée</w:t>
            </w:r>
            <w:r w:rsidR="00E14FFE">
              <w:rPr>
                <w:sz w:val="16"/>
                <w:szCs w:val="16"/>
              </w:rPr>
              <w:t>.</w:t>
            </w:r>
          </w:p>
        </w:tc>
      </w:tr>
    </w:tbl>
    <w:p w14:paraId="74081781" w14:textId="77777777" w:rsidR="00C25B4C" w:rsidRPr="004B304A" w:rsidRDefault="00C25B4C" w:rsidP="00407244">
      <w:pPr>
        <w:spacing w:after="0" w:line="240" w:lineRule="auto"/>
      </w:pPr>
    </w:p>
    <w:p w14:paraId="757AA5F3" w14:textId="77777777" w:rsidR="00C25B4C" w:rsidRPr="004B304A" w:rsidRDefault="00C25B4C" w:rsidP="00407244">
      <w:pPr>
        <w:spacing w:after="0" w:line="240" w:lineRule="auto"/>
        <w:rPr>
          <w:sz w:val="18"/>
          <w:szCs w:val="18"/>
        </w:rPr>
      </w:pPr>
      <w:r w:rsidRPr="004B304A">
        <w:rPr>
          <w:sz w:val="18"/>
          <w:szCs w:val="18"/>
        </w:rPr>
        <w:br w:type="page"/>
      </w:r>
    </w:p>
    <w:p w14:paraId="7D3D3F4E" w14:textId="77777777" w:rsidR="00C25B4C" w:rsidRPr="004B304A" w:rsidRDefault="00C25B4C" w:rsidP="00407244">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8162"/>
      </w:tblGrid>
      <w:tr w:rsidR="00C25B4C" w:rsidRPr="004B304A" w14:paraId="27E78882"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31B2800F" w14:textId="77777777" w:rsidR="00C25B4C" w:rsidRPr="004B304A" w:rsidRDefault="00C25B4C" w:rsidP="001272DD">
            <w:pPr>
              <w:spacing w:after="0" w:line="240" w:lineRule="auto"/>
              <w:jc w:val="center"/>
              <w:rPr>
                <w:b/>
                <w:sz w:val="32"/>
                <w:szCs w:val="32"/>
              </w:rPr>
            </w:pPr>
            <w:r w:rsidRPr="004B304A">
              <w:rPr>
                <w:b/>
                <w:sz w:val="32"/>
                <w:szCs w:val="32"/>
              </w:rPr>
              <w:t>Français, 6</w:t>
            </w:r>
            <w:r w:rsidRPr="004B304A">
              <w:rPr>
                <w:b/>
                <w:sz w:val="32"/>
                <w:szCs w:val="32"/>
                <w:vertAlign w:val="superscript"/>
              </w:rPr>
              <w:t>e</w:t>
            </w:r>
            <w:r w:rsidRPr="004B304A">
              <w:rPr>
                <w:b/>
                <w:sz w:val="32"/>
                <w:szCs w:val="32"/>
              </w:rPr>
              <w:t xml:space="preserve"> année</w:t>
            </w:r>
          </w:p>
        </w:tc>
      </w:tr>
      <w:tr w:rsidR="00C25B4C" w:rsidRPr="004B304A" w14:paraId="7970E277"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786C9A85" w14:textId="77777777" w:rsidR="00C25B4C" w:rsidRPr="004B304A" w:rsidRDefault="00C25B4C" w:rsidP="001272DD">
            <w:pPr>
              <w:spacing w:after="0" w:line="240" w:lineRule="auto"/>
              <w:jc w:val="center"/>
              <w:rPr>
                <w:sz w:val="28"/>
                <w:szCs w:val="28"/>
              </w:rPr>
            </w:pPr>
            <w:r w:rsidRPr="004B304A">
              <w:rPr>
                <w:sz w:val="28"/>
                <w:szCs w:val="28"/>
              </w:rPr>
              <w:t>Compétences développées par l’élève</w:t>
            </w:r>
          </w:p>
        </w:tc>
      </w:tr>
      <w:tr w:rsidR="00C25B4C" w:rsidRPr="004B304A" w14:paraId="18DC97D7" w14:textId="77777777">
        <w:trPr>
          <w:cantSplit/>
          <w:trHeight w:hRule="exact" w:val="1077"/>
        </w:trPr>
        <w:tc>
          <w:tcPr>
            <w:tcW w:w="1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CDCB3" w14:textId="77777777" w:rsidR="00C25B4C" w:rsidRPr="004B304A" w:rsidRDefault="00C25B4C" w:rsidP="001272DD">
            <w:pPr>
              <w:tabs>
                <w:tab w:val="left" w:pos="2002"/>
              </w:tabs>
              <w:spacing w:after="0" w:line="240" w:lineRule="auto"/>
              <w:rPr>
                <w:rFonts w:cs="Arial"/>
                <w:b/>
                <w:bCs/>
                <w:sz w:val="20"/>
                <w:szCs w:val="20"/>
              </w:rPr>
            </w:pPr>
            <w:r w:rsidRPr="004B304A">
              <w:rPr>
                <w:rFonts w:cs="Arial"/>
                <w:b/>
                <w:bCs/>
                <w:sz w:val="20"/>
                <w:szCs w:val="20"/>
              </w:rPr>
              <w:t>Lire (40 %)</w:t>
            </w:r>
          </w:p>
        </w:tc>
        <w:tc>
          <w:tcPr>
            <w:tcW w:w="3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BA767" w14:textId="77777777" w:rsidR="00C25B4C" w:rsidRPr="004B304A" w:rsidRDefault="00C25B4C" w:rsidP="001272DD">
            <w:pPr>
              <w:tabs>
                <w:tab w:val="left" w:pos="2002"/>
              </w:tabs>
              <w:spacing w:after="0" w:line="240" w:lineRule="auto"/>
              <w:jc w:val="both"/>
              <w:rPr>
                <w:rFonts w:cs="Arial"/>
                <w:sz w:val="16"/>
                <w:szCs w:val="16"/>
              </w:rPr>
            </w:pPr>
            <w:r w:rsidRPr="004B304A">
              <w:rPr>
                <w:rFonts w:cs="Arial"/>
                <w:sz w:val="16"/>
                <w:szCs w:val="16"/>
              </w:rPr>
              <w:t>L’élève peut lire efficacement des textes littéraires et courants sur des sujets moins connus et contenant des mots moins courants.  En ayant recours à des stratégies variées et appropriées, il peut trouver, déduire et comparer l’information contenue dans divers textes.  Il donne et justifie son opinion sur ses lectures.</w:t>
            </w:r>
          </w:p>
          <w:p w14:paraId="7271F54E" w14:textId="77777777" w:rsidR="00C25B4C" w:rsidRPr="004B304A" w:rsidRDefault="00C25B4C" w:rsidP="001272DD">
            <w:pPr>
              <w:tabs>
                <w:tab w:val="left" w:pos="2002"/>
              </w:tabs>
              <w:spacing w:after="0" w:line="240" w:lineRule="auto"/>
              <w:jc w:val="both"/>
              <w:rPr>
                <w:rFonts w:cs="Arial"/>
                <w:sz w:val="16"/>
                <w:szCs w:val="16"/>
              </w:rPr>
            </w:pPr>
            <w:r w:rsidRPr="004B304A">
              <w:rPr>
                <w:rFonts w:cs="Arial"/>
                <w:sz w:val="16"/>
                <w:szCs w:val="16"/>
              </w:rPr>
              <w:t>À la fin de l’année, il le fait de façon autonome.</w:t>
            </w:r>
          </w:p>
        </w:tc>
      </w:tr>
      <w:tr w:rsidR="00C25B4C" w:rsidRPr="004B304A" w14:paraId="1EAF0DC0" w14:textId="77777777">
        <w:trPr>
          <w:cantSplit/>
          <w:trHeight w:hRule="exact" w:val="1077"/>
        </w:trPr>
        <w:tc>
          <w:tcPr>
            <w:tcW w:w="1218" w:type="pct"/>
            <w:tcBorders>
              <w:top w:val="single" w:sz="4" w:space="0" w:color="000000"/>
              <w:left w:val="single" w:sz="4" w:space="0" w:color="000000"/>
              <w:bottom w:val="single" w:sz="4" w:space="0" w:color="000000"/>
              <w:right w:val="single" w:sz="4" w:space="0" w:color="000000"/>
            </w:tcBorders>
            <w:vAlign w:val="center"/>
          </w:tcPr>
          <w:p w14:paraId="61B9D929" w14:textId="77777777" w:rsidR="00C25B4C" w:rsidRPr="004B304A" w:rsidRDefault="00C25B4C" w:rsidP="001272DD">
            <w:pPr>
              <w:tabs>
                <w:tab w:val="left" w:pos="2002"/>
              </w:tabs>
              <w:spacing w:after="0" w:line="240" w:lineRule="auto"/>
              <w:rPr>
                <w:rFonts w:cs="Arial"/>
                <w:b/>
                <w:bCs/>
                <w:sz w:val="20"/>
                <w:szCs w:val="20"/>
              </w:rPr>
            </w:pPr>
            <w:r w:rsidRPr="004B304A">
              <w:rPr>
                <w:rFonts w:cs="Arial"/>
                <w:b/>
                <w:bCs/>
                <w:sz w:val="20"/>
                <w:szCs w:val="20"/>
              </w:rPr>
              <w:t>Écrire (40 %)</w:t>
            </w:r>
          </w:p>
        </w:tc>
        <w:tc>
          <w:tcPr>
            <w:tcW w:w="3782" w:type="pct"/>
            <w:tcBorders>
              <w:top w:val="single" w:sz="4" w:space="0" w:color="000000"/>
              <w:left w:val="single" w:sz="4" w:space="0" w:color="000000"/>
              <w:bottom w:val="single" w:sz="4" w:space="0" w:color="000000"/>
              <w:right w:val="single" w:sz="4" w:space="0" w:color="000000"/>
            </w:tcBorders>
            <w:vAlign w:val="center"/>
          </w:tcPr>
          <w:p w14:paraId="31CCF3BB" w14:textId="77777777" w:rsidR="00C25B4C" w:rsidRPr="004B304A" w:rsidRDefault="00C25B4C" w:rsidP="001272DD">
            <w:pPr>
              <w:tabs>
                <w:tab w:val="left" w:pos="2002"/>
              </w:tabs>
              <w:spacing w:after="0" w:line="240" w:lineRule="auto"/>
              <w:jc w:val="both"/>
              <w:rPr>
                <w:rFonts w:cs="Arial"/>
                <w:sz w:val="16"/>
                <w:szCs w:val="16"/>
              </w:rPr>
            </w:pPr>
            <w:r w:rsidRPr="004B304A">
              <w:rPr>
                <w:rFonts w:cs="Arial"/>
                <w:sz w:val="16"/>
                <w:szCs w:val="16"/>
              </w:rPr>
              <w:t>L’élève produit des textes littéraires et courants dans différents contextes et destinés à différents lecteurs.  Il utilise ses connaissances orthographiques, grammaticales, lexicales et textuelles pour rédiger, réviser et corriger son texte.  Il présente ses idées dans l’ordre et divise ses textes en paragraphes.  Ses phrases sont élaborées et il fait des liens entre ses phrases et ses paragraphes.  Il laisse peu d’erreurs dans les mots courants et dans les accords du groupe du nom (déterminant, nom, adjectif) et accorde le verbe avec son sujet.</w:t>
            </w:r>
          </w:p>
        </w:tc>
      </w:tr>
      <w:tr w:rsidR="00C25B4C" w:rsidRPr="004B304A" w14:paraId="358509BF" w14:textId="77777777">
        <w:trPr>
          <w:cantSplit/>
          <w:trHeight w:hRule="exact" w:val="1077"/>
        </w:trPr>
        <w:tc>
          <w:tcPr>
            <w:tcW w:w="12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F36CC" w14:textId="77777777" w:rsidR="00C25B4C" w:rsidRPr="004B304A" w:rsidRDefault="00C25B4C" w:rsidP="001272DD">
            <w:pPr>
              <w:tabs>
                <w:tab w:val="left" w:pos="2002"/>
              </w:tabs>
              <w:spacing w:after="0" w:line="240" w:lineRule="auto"/>
              <w:rPr>
                <w:rFonts w:cs="Arial"/>
                <w:b/>
                <w:bCs/>
                <w:sz w:val="20"/>
                <w:szCs w:val="20"/>
              </w:rPr>
            </w:pPr>
            <w:r w:rsidRPr="004B304A">
              <w:rPr>
                <w:rFonts w:cs="Arial"/>
                <w:b/>
                <w:bCs/>
                <w:sz w:val="20"/>
                <w:szCs w:val="20"/>
              </w:rPr>
              <w:t>Communiquer (20 %)</w:t>
            </w:r>
          </w:p>
        </w:tc>
        <w:tc>
          <w:tcPr>
            <w:tcW w:w="37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D604DB" w14:textId="77777777" w:rsidR="00C25B4C" w:rsidRPr="004B304A" w:rsidRDefault="00C25B4C" w:rsidP="001272DD">
            <w:pPr>
              <w:tabs>
                <w:tab w:val="left" w:pos="2002"/>
              </w:tabs>
              <w:spacing w:after="0" w:line="240" w:lineRule="auto"/>
              <w:jc w:val="both"/>
              <w:rPr>
                <w:sz w:val="16"/>
                <w:szCs w:val="16"/>
              </w:rPr>
            </w:pPr>
            <w:r w:rsidRPr="004B304A">
              <w:rPr>
                <w:sz w:val="16"/>
                <w:szCs w:val="16"/>
              </w:rPr>
              <w:t>L’élève échange sur une grande variété de sujets en grand groupe ou en groupes restreints.  Il s’exprime clairement et de façon cohérente.  Il peut nuancer ses idées et ses points de vue.  Il formule des questions pour s’informer et pour obtenir des clarifications ou des précisions.</w:t>
            </w:r>
          </w:p>
        </w:tc>
      </w:tr>
    </w:tbl>
    <w:p w14:paraId="4BD3A31A" w14:textId="77777777" w:rsidR="00C25B4C" w:rsidRPr="004B304A" w:rsidRDefault="00C25B4C" w:rsidP="00407244">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5"/>
        <w:gridCol w:w="973"/>
        <w:gridCol w:w="2637"/>
        <w:gridCol w:w="971"/>
        <w:gridCol w:w="1806"/>
        <w:gridCol w:w="967"/>
        <w:gridCol w:w="831"/>
      </w:tblGrid>
      <w:tr w:rsidR="00C25B4C" w:rsidRPr="004B304A" w14:paraId="5239FDFE" w14:textId="77777777">
        <w:trPr>
          <w:trHeight w:val="41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tcPr>
          <w:p w14:paraId="1124F790" w14:textId="77777777" w:rsidR="00C25B4C" w:rsidRPr="004B304A" w:rsidRDefault="00C25B4C" w:rsidP="001272DD">
            <w:pPr>
              <w:tabs>
                <w:tab w:val="left" w:pos="2002"/>
              </w:tabs>
              <w:spacing w:after="0" w:line="240" w:lineRule="auto"/>
              <w:jc w:val="center"/>
              <w:rPr>
                <w:sz w:val="28"/>
                <w:szCs w:val="28"/>
              </w:rPr>
            </w:pPr>
            <w:r w:rsidRPr="004B304A">
              <w:rPr>
                <w:sz w:val="28"/>
                <w:szCs w:val="28"/>
              </w:rPr>
              <w:t>Principales évaluations et résultats inscrits au bulletin</w:t>
            </w:r>
          </w:p>
        </w:tc>
      </w:tr>
      <w:tr w:rsidR="00C25B4C" w:rsidRPr="004B304A" w14:paraId="7AA382E5" w14:textId="77777777">
        <w:trPr>
          <w:trHeight w:hRule="exact" w:val="544"/>
        </w:trPr>
        <w:tc>
          <w:tcPr>
            <w:tcW w:w="1658" w:type="pct"/>
            <w:gridSpan w:val="2"/>
            <w:tcBorders>
              <w:top w:val="single" w:sz="4" w:space="0" w:color="000000"/>
              <w:left w:val="single" w:sz="4" w:space="0" w:color="000000"/>
              <w:bottom w:val="single" w:sz="4" w:space="0" w:color="000000"/>
              <w:right w:val="single" w:sz="4" w:space="0" w:color="000000"/>
            </w:tcBorders>
          </w:tcPr>
          <w:p w14:paraId="15D1D956"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2E8B6679" w14:textId="1CBC458A" w:rsidR="00C25B4C" w:rsidRPr="004B304A" w:rsidRDefault="00BC7F59" w:rsidP="00CE5A05">
            <w:pPr>
              <w:spacing w:after="0" w:line="240" w:lineRule="auto"/>
              <w:jc w:val="center"/>
              <w:rPr>
                <w:sz w:val="20"/>
                <w:szCs w:val="20"/>
              </w:rPr>
            </w:pPr>
            <w:r>
              <w:rPr>
                <w:b/>
                <w:sz w:val="20"/>
                <w:szCs w:val="20"/>
              </w:rPr>
              <w:t xml:space="preserve">Du </w:t>
            </w:r>
            <w:r w:rsidR="00BD5905">
              <w:rPr>
                <w:b/>
                <w:sz w:val="20"/>
                <w:szCs w:val="20"/>
              </w:rPr>
              <w:t>2</w:t>
            </w:r>
            <w:r w:rsidR="00A45AE5">
              <w:rPr>
                <w:b/>
                <w:sz w:val="20"/>
                <w:szCs w:val="20"/>
              </w:rPr>
              <w:t>7</w:t>
            </w:r>
            <w:r w:rsidR="00C25B4C">
              <w:rPr>
                <w:b/>
                <w:sz w:val="20"/>
                <w:szCs w:val="20"/>
              </w:rPr>
              <w:t xml:space="preserve"> août au </w:t>
            </w:r>
            <w:r w:rsidR="00A45AE5">
              <w:rPr>
                <w:b/>
                <w:sz w:val="20"/>
                <w:szCs w:val="20"/>
              </w:rPr>
              <w:t>7</w:t>
            </w:r>
            <w:r w:rsidR="00C25B4C" w:rsidRPr="004B304A">
              <w:rPr>
                <w:b/>
                <w:sz w:val="20"/>
                <w:szCs w:val="20"/>
              </w:rPr>
              <w:t xml:space="preserve"> novembre</w:t>
            </w:r>
          </w:p>
        </w:tc>
        <w:tc>
          <w:tcPr>
            <w:tcW w:w="1672" w:type="pct"/>
            <w:gridSpan w:val="2"/>
            <w:tcBorders>
              <w:top w:val="single" w:sz="4" w:space="0" w:color="000000"/>
              <w:left w:val="single" w:sz="4" w:space="0" w:color="000000"/>
              <w:bottom w:val="single" w:sz="4" w:space="0" w:color="000000"/>
              <w:right w:val="single" w:sz="4" w:space="0" w:color="000000"/>
            </w:tcBorders>
          </w:tcPr>
          <w:p w14:paraId="34E70C92"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1EDA0400" w14:textId="2F407229" w:rsidR="00C25B4C" w:rsidRPr="004B304A" w:rsidRDefault="00C25B4C" w:rsidP="00CE5A05">
            <w:pPr>
              <w:spacing w:after="0" w:line="240" w:lineRule="auto"/>
              <w:jc w:val="center"/>
              <w:rPr>
                <w:sz w:val="20"/>
                <w:szCs w:val="20"/>
              </w:rPr>
            </w:pPr>
            <w:r>
              <w:rPr>
                <w:b/>
                <w:sz w:val="20"/>
                <w:szCs w:val="20"/>
              </w:rPr>
              <w:t xml:space="preserve">Du </w:t>
            </w:r>
            <w:r w:rsidR="00A7302D">
              <w:rPr>
                <w:b/>
                <w:sz w:val="20"/>
                <w:szCs w:val="20"/>
              </w:rPr>
              <w:t>1</w:t>
            </w:r>
            <w:r w:rsidR="00A45AE5">
              <w:rPr>
                <w:b/>
                <w:sz w:val="20"/>
                <w:szCs w:val="20"/>
              </w:rPr>
              <w:t>0</w:t>
            </w:r>
            <w:r w:rsidRPr="004B304A">
              <w:rPr>
                <w:b/>
                <w:sz w:val="20"/>
                <w:szCs w:val="20"/>
              </w:rPr>
              <w:t xml:space="preserve"> novembre au</w:t>
            </w:r>
            <w:r w:rsidR="008E02E9">
              <w:rPr>
                <w:b/>
                <w:sz w:val="20"/>
                <w:szCs w:val="20"/>
              </w:rPr>
              <w:t xml:space="preserve"> </w:t>
            </w:r>
            <w:r w:rsidR="00A7302D">
              <w:rPr>
                <w:b/>
                <w:sz w:val="20"/>
                <w:szCs w:val="20"/>
              </w:rPr>
              <w:t>2</w:t>
            </w:r>
            <w:r w:rsidR="00A45AE5">
              <w:rPr>
                <w:b/>
                <w:sz w:val="20"/>
                <w:szCs w:val="20"/>
              </w:rPr>
              <w:t>0</w:t>
            </w:r>
            <w:r w:rsidRPr="004B304A">
              <w:rPr>
                <w:b/>
                <w:sz w:val="20"/>
                <w:szCs w:val="20"/>
              </w:rPr>
              <w:t xml:space="preserve"> février</w:t>
            </w:r>
          </w:p>
        </w:tc>
        <w:tc>
          <w:tcPr>
            <w:tcW w:w="1669" w:type="pct"/>
            <w:gridSpan w:val="3"/>
            <w:tcBorders>
              <w:top w:val="single" w:sz="4" w:space="0" w:color="000000"/>
              <w:left w:val="single" w:sz="4" w:space="0" w:color="000000"/>
              <w:bottom w:val="single" w:sz="4" w:space="0" w:color="000000"/>
              <w:right w:val="single" w:sz="4" w:space="0" w:color="000000"/>
            </w:tcBorders>
          </w:tcPr>
          <w:p w14:paraId="2CD82800"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7B836415" w14:textId="0CA1A20F" w:rsidR="00C25B4C" w:rsidRPr="004B304A" w:rsidRDefault="00C25B4C" w:rsidP="00CE5A05">
            <w:pPr>
              <w:spacing w:after="0" w:line="240" w:lineRule="auto"/>
              <w:jc w:val="center"/>
              <w:rPr>
                <w:sz w:val="20"/>
                <w:szCs w:val="20"/>
              </w:rPr>
            </w:pPr>
            <w:r>
              <w:rPr>
                <w:b/>
                <w:sz w:val="20"/>
                <w:szCs w:val="20"/>
              </w:rPr>
              <w:t xml:space="preserve">Du </w:t>
            </w:r>
            <w:r w:rsidR="00A7302D">
              <w:rPr>
                <w:b/>
                <w:sz w:val="20"/>
                <w:szCs w:val="20"/>
              </w:rPr>
              <w:t>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C25B4C" w:rsidRPr="004B304A" w14:paraId="2E0F177D" w14:textId="77777777">
        <w:trPr>
          <w:trHeight w:val="586"/>
        </w:trPr>
        <w:tc>
          <w:tcPr>
            <w:tcW w:w="1207" w:type="pct"/>
            <w:tcBorders>
              <w:top w:val="single" w:sz="4" w:space="0" w:color="000000"/>
              <w:left w:val="single" w:sz="4" w:space="0" w:color="000000"/>
              <w:bottom w:val="single" w:sz="4" w:space="0" w:color="000000"/>
              <w:right w:val="single" w:sz="4" w:space="0" w:color="000000"/>
            </w:tcBorders>
            <w:vAlign w:val="center"/>
          </w:tcPr>
          <w:p w14:paraId="6DE18266" w14:textId="77777777" w:rsidR="00C25B4C" w:rsidRPr="004B304A" w:rsidRDefault="00C25B4C" w:rsidP="001272D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1" w:type="pct"/>
            <w:tcBorders>
              <w:top w:val="single" w:sz="4" w:space="0" w:color="000000"/>
              <w:left w:val="single" w:sz="4" w:space="0" w:color="000000"/>
              <w:bottom w:val="single" w:sz="4" w:space="0" w:color="000000"/>
              <w:right w:val="single" w:sz="4" w:space="0" w:color="000000"/>
            </w:tcBorders>
            <w:vAlign w:val="center"/>
          </w:tcPr>
          <w:p w14:paraId="7F5482F4" w14:textId="77777777" w:rsidR="00C25B4C" w:rsidRPr="004B304A" w:rsidRDefault="00C25B4C" w:rsidP="001272DD">
            <w:pPr>
              <w:tabs>
                <w:tab w:val="left" w:pos="2002"/>
              </w:tabs>
              <w:spacing w:after="0" w:line="240" w:lineRule="auto"/>
              <w:jc w:val="center"/>
              <w:rPr>
                <w:b/>
                <w:sz w:val="16"/>
                <w:szCs w:val="16"/>
              </w:rPr>
            </w:pPr>
            <w:r w:rsidRPr="004B304A">
              <w:rPr>
                <w:b/>
                <w:sz w:val="16"/>
                <w:szCs w:val="16"/>
              </w:rPr>
              <w:t>Y aura-t-il un résultat inscrit au bulletin ?</w:t>
            </w:r>
          </w:p>
        </w:tc>
        <w:tc>
          <w:tcPr>
            <w:tcW w:w="1222" w:type="pct"/>
            <w:tcBorders>
              <w:top w:val="single" w:sz="4" w:space="0" w:color="000000"/>
              <w:left w:val="single" w:sz="4" w:space="0" w:color="000000"/>
              <w:bottom w:val="single" w:sz="4" w:space="0" w:color="000000"/>
              <w:right w:val="single" w:sz="4" w:space="0" w:color="000000"/>
            </w:tcBorders>
            <w:vAlign w:val="center"/>
          </w:tcPr>
          <w:p w14:paraId="6830CD3D" w14:textId="77777777" w:rsidR="00C25B4C" w:rsidRPr="004B304A" w:rsidRDefault="00C25B4C" w:rsidP="001272D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0" w:type="pct"/>
            <w:tcBorders>
              <w:top w:val="single" w:sz="4" w:space="0" w:color="000000"/>
              <w:left w:val="single" w:sz="4" w:space="0" w:color="000000"/>
              <w:bottom w:val="single" w:sz="4" w:space="0" w:color="000000"/>
              <w:right w:val="single" w:sz="4" w:space="0" w:color="000000"/>
            </w:tcBorders>
            <w:vAlign w:val="center"/>
          </w:tcPr>
          <w:p w14:paraId="333E8E14" w14:textId="77777777" w:rsidR="00C25B4C" w:rsidRPr="004B304A" w:rsidRDefault="00C25B4C" w:rsidP="001272DD">
            <w:pPr>
              <w:tabs>
                <w:tab w:val="left" w:pos="2002"/>
              </w:tabs>
              <w:spacing w:after="0" w:line="240" w:lineRule="auto"/>
              <w:jc w:val="center"/>
              <w:rPr>
                <w:b/>
                <w:sz w:val="16"/>
                <w:szCs w:val="16"/>
              </w:rPr>
            </w:pPr>
            <w:r w:rsidRPr="004B304A">
              <w:rPr>
                <w:b/>
                <w:sz w:val="16"/>
                <w:szCs w:val="16"/>
              </w:rPr>
              <w:t>Y aura-t-il un résultat inscrit au bulletin ?</w:t>
            </w:r>
          </w:p>
        </w:tc>
        <w:tc>
          <w:tcPr>
            <w:tcW w:w="837" w:type="pct"/>
            <w:tcBorders>
              <w:top w:val="single" w:sz="4" w:space="0" w:color="000000"/>
              <w:left w:val="single" w:sz="4" w:space="0" w:color="000000"/>
              <w:bottom w:val="single" w:sz="4" w:space="0" w:color="000000"/>
              <w:right w:val="single" w:sz="4" w:space="0" w:color="000000"/>
            </w:tcBorders>
            <w:vAlign w:val="center"/>
          </w:tcPr>
          <w:p w14:paraId="01DD64D8" w14:textId="77777777" w:rsidR="00C25B4C" w:rsidRPr="004B304A" w:rsidRDefault="00C25B4C" w:rsidP="001272D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48" w:type="pct"/>
            <w:tcBorders>
              <w:top w:val="single" w:sz="4" w:space="0" w:color="000000"/>
              <w:left w:val="single" w:sz="4" w:space="0" w:color="000000"/>
              <w:bottom w:val="single" w:sz="4" w:space="0" w:color="auto"/>
              <w:right w:val="single" w:sz="4" w:space="0" w:color="000000"/>
            </w:tcBorders>
            <w:vAlign w:val="center"/>
          </w:tcPr>
          <w:p w14:paraId="25726233" w14:textId="77777777" w:rsidR="00C25B4C" w:rsidRPr="004B304A" w:rsidRDefault="00C25B4C" w:rsidP="001272DD">
            <w:pPr>
              <w:tabs>
                <w:tab w:val="left" w:pos="2002"/>
              </w:tabs>
              <w:spacing w:after="0" w:line="240" w:lineRule="auto"/>
              <w:jc w:val="center"/>
              <w:rPr>
                <w:b/>
                <w:sz w:val="14"/>
                <w:szCs w:val="14"/>
              </w:rPr>
            </w:pPr>
            <w:r w:rsidRPr="004B304A">
              <w:rPr>
                <w:b/>
                <w:sz w:val="14"/>
                <w:szCs w:val="14"/>
              </w:rPr>
              <w:t>Épreuves obligatoires</w:t>
            </w:r>
          </w:p>
          <w:p w14:paraId="302E0D0E" w14:textId="77777777" w:rsidR="00C25B4C" w:rsidRPr="004B304A" w:rsidRDefault="00C25B4C" w:rsidP="001272DD">
            <w:pPr>
              <w:tabs>
                <w:tab w:val="left" w:pos="2002"/>
              </w:tabs>
              <w:spacing w:after="0" w:line="240" w:lineRule="auto"/>
              <w:jc w:val="center"/>
              <w:rPr>
                <w:b/>
                <w:sz w:val="16"/>
                <w:szCs w:val="16"/>
              </w:rPr>
            </w:pPr>
            <w:r w:rsidRPr="004B304A">
              <w:rPr>
                <w:b/>
                <w:sz w:val="14"/>
                <w:szCs w:val="14"/>
              </w:rPr>
              <w:t>MELS / CS</w:t>
            </w:r>
          </w:p>
        </w:tc>
        <w:tc>
          <w:tcPr>
            <w:tcW w:w="385" w:type="pct"/>
            <w:tcBorders>
              <w:top w:val="single" w:sz="4" w:space="0" w:color="000000"/>
              <w:left w:val="single" w:sz="4" w:space="0" w:color="000000"/>
              <w:bottom w:val="single" w:sz="4" w:space="0" w:color="000000"/>
              <w:right w:val="single" w:sz="4" w:space="0" w:color="000000"/>
            </w:tcBorders>
            <w:vAlign w:val="center"/>
          </w:tcPr>
          <w:p w14:paraId="71B7AA59" w14:textId="77777777" w:rsidR="00C25B4C" w:rsidRPr="004B304A" w:rsidRDefault="00C25B4C" w:rsidP="001272DD">
            <w:pPr>
              <w:tabs>
                <w:tab w:val="left" w:pos="2002"/>
              </w:tabs>
              <w:spacing w:after="0" w:line="240" w:lineRule="auto"/>
              <w:jc w:val="center"/>
              <w:rPr>
                <w:b/>
                <w:sz w:val="14"/>
                <w:szCs w:val="14"/>
              </w:rPr>
            </w:pPr>
            <w:r w:rsidRPr="004B304A">
              <w:rPr>
                <w:b/>
                <w:sz w:val="14"/>
                <w:szCs w:val="14"/>
              </w:rPr>
              <w:t>Résultat inscrit au bulletin</w:t>
            </w:r>
          </w:p>
        </w:tc>
      </w:tr>
      <w:tr w:rsidR="00C25B4C" w:rsidRPr="004B304A" w14:paraId="35AC51A2" w14:textId="77777777">
        <w:trPr>
          <w:trHeight w:hRule="exact" w:val="2098"/>
        </w:trPr>
        <w:tc>
          <w:tcPr>
            <w:tcW w:w="1207" w:type="pct"/>
            <w:tcBorders>
              <w:top w:val="single" w:sz="4" w:space="0" w:color="000000"/>
              <w:left w:val="single" w:sz="4" w:space="0" w:color="000000"/>
              <w:bottom w:val="single" w:sz="4" w:space="0" w:color="auto"/>
              <w:right w:val="single" w:sz="4" w:space="0" w:color="000000"/>
            </w:tcBorders>
          </w:tcPr>
          <w:p w14:paraId="1404D354" w14:textId="77777777" w:rsidR="00C25B4C" w:rsidRPr="004B304A" w:rsidRDefault="00C25B4C" w:rsidP="001272DD">
            <w:pPr>
              <w:tabs>
                <w:tab w:val="left" w:pos="2002"/>
              </w:tabs>
              <w:spacing w:after="0" w:line="240" w:lineRule="auto"/>
              <w:rPr>
                <w:b/>
                <w:sz w:val="16"/>
                <w:szCs w:val="16"/>
              </w:rPr>
            </w:pPr>
            <w:r w:rsidRPr="004B304A">
              <w:rPr>
                <w:b/>
                <w:sz w:val="16"/>
                <w:szCs w:val="16"/>
              </w:rPr>
              <w:t xml:space="preserve">En lecture : </w:t>
            </w:r>
          </w:p>
          <w:p w14:paraId="182C0AD8" w14:textId="77777777" w:rsidR="00C25B4C" w:rsidRPr="004B304A" w:rsidRDefault="00C25B4C" w:rsidP="001272DD">
            <w:pPr>
              <w:tabs>
                <w:tab w:val="left" w:pos="2002"/>
              </w:tabs>
              <w:spacing w:after="0" w:line="240" w:lineRule="auto"/>
              <w:rPr>
                <w:sz w:val="16"/>
                <w:szCs w:val="16"/>
              </w:rPr>
            </w:pPr>
          </w:p>
          <w:p w14:paraId="6CA8C553" w14:textId="77777777" w:rsidR="00C25B4C" w:rsidRPr="004B304A" w:rsidRDefault="00C25B4C" w:rsidP="00B64776">
            <w:pPr>
              <w:spacing w:after="0" w:line="240" w:lineRule="auto"/>
              <w:rPr>
                <w:sz w:val="16"/>
                <w:szCs w:val="16"/>
              </w:rPr>
            </w:pPr>
            <w:r w:rsidRPr="004B304A">
              <w:rPr>
                <w:sz w:val="16"/>
                <w:szCs w:val="16"/>
              </w:rPr>
              <w:t>Situations d’apprentissage et d’évaluation</w:t>
            </w:r>
          </w:p>
        </w:tc>
        <w:tc>
          <w:tcPr>
            <w:tcW w:w="451" w:type="pct"/>
            <w:tcBorders>
              <w:top w:val="single" w:sz="4" w:space="0" w:color="000000"/>
              <w:left w:val="single" w:sz="4" w:space="0" w:color="000000"/>
              <w:bottom w:val="single" w:sz="4" w:space="0" w:color="auto"/>
              <w:right w:val="single" w:sz="4" w:space="0" w:color="000000"/>
            </w:tcBorders>
          </w:tcPr>
          <w:p w14:paraId="21A6FE96" w14:textId="77777777" w:rsidR="00C25B4C" w:rsidRPr="004B304A" w:rsidRDefault="00C25B4C" w:rsidP="001272DD">
            <w:pPr>
              <w:tabs>
                <w:tab w:val="left" w:pos="2002"/>
              </w:tabs>
              <w:spacing w:after="0" w:line="240" w:lineRule="auto"/>
              <w:rPr>
                <w:b/>
                <w:sz w:val="20"/>
                <w:szCs w:val="20"/>
              </w:rPr>
            </w:pPr>
          </w:p>
          <w:p w14:paraId="1E8176AB" w14:textId="77777777" w:rsidR="00C25B4C" w:rsidRPr="004B304A" w:rsidRDefault="00C25B4C" w:rsidP="001272DD">
            <w:pPr>
              <w:tabs>
                <w:tab w:val="left" w:pos="2002"/>
              </w:tabs>
              <w:spacing w:after="0" w:line="240" w:lineRule="auto"/>
              <w:jc w:val="center"/>
              <w:rPr>
                <w:b/>
                <w:sz w:val="24"/>
                <w:szCs w:val="24"/>
              </w:rPr>
            </w:pPr>
            <w:r w:rsidRPr="004B304A">
              <w:rPr>
                <w:b/>
                <w:sz w:val="20"/>
                <w:szCs w:val="20"/>
              </w:rPr>
              <w:t>Oui</w:t>
            </w:r>
          </w:p>
        </w:tc>
        <w:tc>
          <w:tcPr>
            <w:tcW w:w="1222" w:type="pct"/>
            <w:tcBorders>
              <w:top w:val="single" w:sz="4" w:space="0" w:color="000000"/>
              <w:left w:val="single" w:sz="4" w:space="0" w:color="000000"/>
              <w:bottom w:val="single" w:sz="4" w:space="0" w:color="000000"/>
              <w:right w:val="single" w:sz="4" w:space="0" w:color="000000"/>
            </w:tcBorders>
          </w:tcPr>
          <w:p w14:paraId="67B23E1C" w14:textId="77777777" w:rsidR="00C25B4C" w:rsidRPr="004B304A" w:rsidRDefault="00C25B4C" w:rsidP="001272DD">
            <w:pPr>
              <w:tabs>
                <w:tab w:val="left" w:pos="2002"/>
              </w:tabs>
              <w:spacing w:after="0" w:line="240" w:lineRule="auto"/>
              <w:rPr>
                <w:b/>
                <w:sz w:val="16"/>
                <w:szCs w:val="16"/>
              </w:rPr>
            </w:pPr>
            <w:r w:rsidRPr="004B304A">
              <w:rPr>
                <w:b/>
                <w:sz w:val="16"/>
                <w:szCs w:val="16"/>
              </w:rPr>
              <w:t xml:space="preserve">En lecture : </w:t>
            </w:r>
          </w:p>
          <w:p w14:paraId="3C0596A8" w14:textId="77777777" w:rsidR="00C25B4C" w:rsidRDefault="00C25B4C" w:rsidP="001272DD">
            <w:pPr>
              <w:spacing w:after="0" w:line="240" w:lineRule="auto"/>
              <w:rPr>
                <w:sz w:val="16"/>
                <w:szCs w:val="16"/>
              </w:rPr>
            </w:pPr>
          </w:p>
          <w:p w14:paraId="3D7186BE" w14:textId="77777777" w:rsidR="00A004CA" w:rsidRPr="004B304A" w:rsidRDefault="00A004CA" w:rsidP="001272DD">
            <w:pPr>
              <w:spacing w:after="0" w:line="240" w:lineRule="auto"/>
              <w:rPr>
                <w:sz w:val="16"/>
                <w:szCs w:val="16"/>
              </w:rPr>
            </w:pPr>
            <w:r w:rsidRPr="004B304A">
              <w:rPr>
                <w:sz w:val="16"/>
                <w:szCs w:val="16"/>
              </w:rPr>
              <w:t>Situations d’apprentissage et d’évaluation</w:t>
            </w:r>
          </w:p>
        </w:tc>
        <w:tc>
          <w:tcPr>
            <w:tcW w:w="450" w:type="pct"/>
            <w:tcBorders>
              <w:top w:val="single" w:sz="4" w:space="0" w:color="000000"/>
              <w:left w:val="single" w:sz="4" w:space="0" w:color="000000"/>
              <w:bottom w:val="single" w:sz="4" w:space="0" w:color="auto"/>
              <w:right w:val="single" w:sz="4" w:space="0" w:color="000000"/>
            </w:tcBorders>
          </w:tcPr>
          <w:p w14:paraId="474B0D73" w14:textId="77777777" w:rsidR="00C25B4C" w:rsidRPr="004B304A" w:rsidRDefault="00C25B4C" w:rsidP="001272DD">
            <w:pPr>
              <w:tabs>
                <w:tab w:val="left" w:pos="2002"/>
              </w:tabs>
              <w:spacing w:after="0" w:line="240" w:lineRule="auto"/>
              <w:rPr>
                <w:b/>
                <w:sz w:val="20"/>
                <w:szCs w:val="20"/>
              </w:rPr>
            </w:pPr>
          </w:p>
          <w:p w14:paraId="254FDA3B" w14:textId="77777777" w:rsidR="00C25B4C" w:rsidRPr="004B304A" w:rsidRDefault="0071701F" w:rsidP="001272DD">
            <w:pPr>
              <w:tabs>
                <w:tab w:val="left" w:pos="2002"/>
              </w:tabs>
              <w:spacing w:after="0" w:line="240" w:lineRule="auto"/>
              <w:jc w:val="center"/>
              <w:rPr>
                <w:b/>
                <w:sz w:val="20"/>
                <w:szCs w:val="20"/>
              </w:rPr>
            </w:pPr>
            <w:r>
              <w:rPr>
                <w:b/>
                <w:sz w:val="20"/>
                <w:szCs w:val="20"/>
              </w:rPr>
              <w:t>Non</w:t>
            </w:r>
          </w:p>
        </w:tc>
        <w:tc>
          <w:tcPr>
            <w:tcW w:w="837" w:type="pct"/>
            <w:tcBorders>
              <w:top w:val="single" w:sz="4" w:space="0" w:color="000000"/>
              <w:left w:val="single" w:sz="4" w:space="0" w:color="000000"/>
              <w:bottom w:val="single" w:sz="4" w:space="0" w:color="auto"/>
              <w:right w:val="single" w:sz="4" w:space="0" w:color="auto"/>
            </w:tcBorders>
          </w:tcPr>
          <w:p w14:paraId="0373E107" w14:textId="77777777" w:rsidR="00C25B4C" w:rsidRPr="004B304A" w:rsidRDefault="00C25B4C" w:rsidP="001272DD">
            <w:pPr>
              <w:tabs>
                <w:tab w:val="left" w:pos="2002"/>
              </w:tabs>
              <w:spacing w:after="0" w:line="240" w:lineRule="auto"/>
              <w:rPr>
                <w:b/>
                <w:i/>
                <w:sz w:val="16"/>
                <w:szCs w:val="16"/>
              </w:rPr>
            </w:pPr>
            <w:r w:rsidRPr="004B304A">
              <w:rPr>
                <w:b/>
                <w:sz w:val="16"/>
                <w:szCs w:val="16"/>
              </w:rPr>
              <w:t>En lecture :</w:t>
            </w:r>
          </w:p>
          <w:p w14:paraId="0F8C89FC" w14:textId="77777777" w:rsidR="00C25B4C" w:rsidRDefault="00C25B4C" w:rsidP="001272DD">
            <w:pPr>
              <w:spacing w:after="0" w:line="240" w:lineRule="auto"/>
              <w:rPr>
                <w:sz w:val="16"/>
                <w:szCs w:val="16"/>
              </w:rPr>
            </w:pPr>
          </w:p>
          <w:p w14:paraId="1D96441E" w14:textId="77777777" w:rsidR="00A004CA" w:rsidRPr="004B304A" w:rsidRDefault="00A004CA" w:rsidP="001272DD">
            <w:pPr>
              <w:spacing w:after="0" w:line="240" w:lineRule="auto"/>
              <w:rPr>
                <w:sz w:val="16"/>
                <w:szCs w:val="16"/>
              </w:rPr>
            </w:pPr>
            <w:r w:rsidRPr="004B304A">
              <w:rPr>
                <w:sz w:val="16"/>
                <w:szCs w:val="16"/>
              </w:rPr>
              <w:t>Situations d’apprentissage et d’évaluation</w:t>
            </w:r>
          </w:p>
        </w:tc>
        <w:tc>
          <w:tcPr>
            <w:tcW w:w="448" w:type="pct"/>
            <w:tcBorders>
              <w:top w:val="single" w:sz="4" w:space="0" w:color="auto"/>
              <w:left w:val="single" w:sz="4" w:space="0" w:color="auto"/>
              <w:bottom w:val="single" w:sz="4" w:space="0" w:color="auto"/>
              <w:right w:val="single" w:sz="4" w:space="0" w:color="000000"/>
            </w:tcBorders>
          </w:tcPr>
          <w:p w14:paraId="28BFF5E3" w14:textId="77777777" w:rsidR="00C25B4C" w:rsidRPr="004B304A" w:rsidRDefault="00C25B4C" w:rsidP="001272DD">
            <w:pPr>
              <w:spacing w:after="0" w:line="240" w:lineRule="auto"/>
              <w:rPr>
                <w:b/>
                <w:sz w:val="20"/>
                <w:szCs w:val="20"/>
              </w:rPr>
            </w:pPr>
          </w:p>
          <w:p w14:paraId="6748C7C6" w14:textId="77777777" w:rsidR="00C25B4C" w:rsidRPr="004B304A" w:rsidRDefault="00C25B4C" w:rsidP="001272DD">
            <w:pPr>
              <w:spacing w:after="0" w:line="240" w:lineRule="auto"/>
              <w:jc w:val="center"/>
              <w:rPr>
                <w:b/>
                <w:sz w:val="20"/>
                <w:szCs w:val="20"/>
              </w:rPr>
            </w:pPr>
            <w:r w:rsidRPr="004B304A">
              <w:rPr>
                <w:b/>
                <w:sz w:val="20"/>
                <w:szCs w:val="20"/>
              </w:rPr>
              <w:t>Oui</w:t>
            </w:r>
          </w:p>
          <w:p w14:paraId="6E24ED9D" w14:textId="77777777" w:rsidR="00C25B4C" w:rsidRPr="004B304A" w:rsidRDefault="00C25B4C" w:rsidP="001272DD">
            <w:pPr>
              <w:spacing w:after="0" w:line="240" w:lineRule="auto"/>
              <w:jc w:val="center"/>
              <w:rPr>
                <w:b/>
                <w:sz w:val="16"/>
                <w:szCs w:val="16"/>
              </w:rPr>
            </w:pPr>
            <w:r w:rsidRPr="004B304A">
              <w:rPr>
                <w:b/>
                <w:sz w:val="16"/>
                <w:szCs w:val="16"/>
              </w:rPr>
              <w:t xml:space="preserve">MELS </w:t>
            </w:r>
          </w:p>
          <w:p w14:paraId="19BC9573" w14:textId="77777777" w:rsidR="00C25B4C" w:rsidRPr="004B304A" w:rsidRDefault="00C25B4C" w:rsidP="001272DD">
            <w:pPr>
              <w:spacing w:after="0" w:line="240" w:lineRule="auto"/>
              <w:jc w:val="center"/>
              <w:rPr>
                <w:b/>
                <w:sz w:val="16"/>
                <w:szCs w:val="16"/>
              </w:rPr>
            </w:pPr>
            <w:r w:rsidRPr="004B304A">
              <w:rPr>
                <w:b/>
                <w:sz w:val="16"/>
                <w:szCs w:val="16"/>
              </w:rPr>
              <w:t>(20 %) du résultat final</w:t>
            </w:r>
          </w:p>
        </w:tc>
        <w:tc>
          <w:tcPr>
            <w:tcW w:w="385" w:type="pct"/>
            <w:tcBorders>
              <w:top w:val="single" w:sz="4" w:space="0" w:color="000000"/>
              <w:left w:val="single" w:sz="4" w:space="0" w:color="000000"/>
              <w:bottom w:val="single" w:sz="4" w:space="0" w:color="auto"/>
              <w:right w:val="single" w:sz="4" w:space="0" w:color="000000"/>
            </w:tcBorders>
          </w:tcPr>
          <w:p w14:paraId="72BE2887" w14:textId="77777777" w:rsidR="00C25B4C" w:rsidRPr="004B304A" w:rsidRDefault="00C25B4C" w:rsidP="001272DD">
            <w:pPr>
              <w:tabs>
                <w:tab w:val="left" w:pos="2002"/>
              </w:tabs>
              <w:spacing w:after="0" w:line="240" w:lineRule="auto"/>
              <w:rPr>
                <w:b/>
                <w:sz w:val="20"/>
                <w:szCs w:val="20"/>
              </w:rPr>
            </w:pPr>
          </w:p>
          <w:p w14:paraId="0425B563"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Oui</w:t>
            </w:r>
          </w:p>
        </w:tc>
      </w:tr>
      <w:tr w:rsidR="00C25B4C" w:rsidRPr="004B304A" w14:paraId="3846CD53" w14:textId="77777777">
        <w:trPr>
          <w:trHeight w:hRule="exact" w:val="2608"/>
        </w:trPr>
        <w:tc>
          <w:tcPr>
            <w:tcW w:w="1207" w:type="pct"/>
            <w:tcBorders>
              <w:top w:val="single" w:sz="4" w:space="0" w:color="auto"/>
              <w:left w:val="single" w:sz="4" w:space="0" w:color="000000"/>
              <w:bottom w:val="single" w:sz="4" w:space="0" w:color="auto"/>
              <w:right w:val="single" w:sz="4" w:space="0" w:color="000000"/>
            </w:tcBorders>
          </w:tcPr>
          <w:p w14:paraId="2EC4964F" w14:textId="77777777" w:rsidR="00C25B4C" w:rsidRPr="004B304A" w:rsidRDefault="00C25B4C" w:rsidP="001272DD">
            <w:pPr>
              <w:tabs>
                <w:tab w:val="left" w:pos="2002"/>
              </w:tabs>
              <w:spacing w:after="0" w:line="240" w:lineRule="auto"/>
              <w:rPr>
                <w:b/>
                <w:sz w:val="16"/>
                <w:szCs w:val="16"/>
              </w:rPr>
            </w:pPr>
            <w:r w:rsidRPr="004B304A">
              <w:rPr>
                <w:b/>
                <w:sz w:val="16"/>
                <w:szCs w:val="16"/>
              </w:rPr>
              <w:t xml:space="preserve">En écriture : </w:t>
            </w:r>
          </w:p>
          <w:p w14:paraId="46C7221A" w14:textId="77777777" w:rsidR="00C25B4C" w:rsidRPr="004B304A" w:rsidRDefault="00C25B4C" w:rsidP="001272DD">
            <w:pPr>
              <w:tabs>
                <w:tab w:val="left" w:pos="2002"/>
              </w:tabs>
              <w:spacing w:after="0" w:line="240" w:lineRule="auto"/>
              <w:rPr>
                <w:sz w:val="16"/>
                <w:szCs w:val="16"/>
              </w:rPr>
            </w:pPr>
          </w:p>
          <w:p w14:paraId="60740B45" w14:textId="77777777" w:rsidR="00C25B4C" w:rsidRPr="004B304A" w:rsidRDefault="00C25B4C" w:rsidP="001272DD">
            <w:pPr>
              <w:tabs>
                <w:tab w:val="left" w:pos="2002"/>
              </w:tabs>
              <w:spacing w:after="0" w:line="240" w:lineRule="auto"/>
              <w:rPr>
                <w:sz w:val="16"/>
                <w:szCs w:val="16"/>
              </w:rPr>
            </w:pPr>
            <w:r w:rsidRPr="004B304A">
              <w:rPr>
                <w:sz w:val="16"/>
                <w:szCs w:val="16"/>
              </w:rPr>
              <w:t>Situations d’écriture variées</w:t>
            </w:r>
          </w:p>
          <w:p w14:paraId="5EE14F60" w14:textId="77777777" w:rsidR="00C25B4C" w:rsidRPr="004B304A" w:rsidRDefault="00C25B4C" w:rsidP="001272DD">
            <w:pPr>
              <w:tabs>
                <w:tab w:val="left" w:pos="2002"/>
              </w:tabs>
              <w:spacing w:after="0" w:line="240" w:lineRule="auto"/>
              <w:rPr>
                <w:sz w:val="16"/>
                <w:szCs w:val="16"/>
              </w:rPr>
            </w:pPr>
          </w:p>
          <w:p w14:paraId="04AEF2A4" w14:textId="77777777" w:rsidR="00C25B4C" w:rsidRPr="004B304A" w:rsidRDefault="00C25B4C" w:rsidP="001272DD">
            <w:pPr>
              <w:tabs>
                <w:tab w:val="left" w:pos="2002"/>
              </w:tabs>
              <w:spacing w:after="0" w:line="240" w:lineRule="auto"/>
              <w:rPr>
                <w:sz w:val="16"/>
                <w:szCs w:val="16"/>
              </w:rPr>
            </w:pPr>
            <w:r w:rsidRPr="004B304A">
              <w:rPr>
                <w:sz w:val="16"/>
                <w:szCs w:val="16"/>
              </w:rPr>
              <w:t xml:space="preserve">Dictées </w:t>
            </w:r>
          </w:p>
          <w:p w14:paraId="469F2C1C" w14:textId="77777777" w:rsidR="00C25B4C" w:rsidRPr="004B304A" w:rsidRDefault="00C25B4C" w:rsidP="001272DD">
            <w:pPr>
              <w:tabs>
                <w:tab w:val="left" w:pos="2002"/>
              </w:tabs>
              <w:spacing w:after="0" w:line="240" w:lineRule="auto"/>
              <w:rPr>
                <w:sz w:val="16"/>
                <w:szCs w:val="16"/>
              </w:rPr>
            </w:pPr>
          </w:p>
          <w:p w14:paraId="636C004B" w14:textId="77777777" w:rsidR="00C25B4C" w:rsidRPr="004B304A" w:rsidRDefault="00A004CA" w:rsidP="001272DD">
            <w:pPr>
              <w:tabs>
                <w:tab w:val="left" w:pos="2002"/>
              </w:tabs>
              <w:spacing w:after="0" w:line="240" w:lineRule="auto"/>
              <w:rPr>
                <w:sz w:val="16"/>
                <w:szCs w:val="16"/>
              </w:rPr>
            </w:pPr>
            <w:r>
              <w:rPr>
                <w:sz w:val="16"/>
                <w:szCs w:val="16"/>
              </w:rPr>
              <w:t>Tests de connaissances</w:t>
            </w:r>
          </w:p>
          <w:p w14:paraId="41541A15" w14:textId="77777777" w:rsidR="00C25B4C" w:rsidRPr="004B304A" w:rsidRDefault="00C25B4C" w:rsidP="001272DD">
            <w:pPr>
              <w:tabs>
                <w:tab w:val="left" w:pos="2002"/>
              </w:tabs>
              <w:spacing w:after="0" w:line="240" w:lineRule="auto"/>
              <w:rPr>
                <w:sz w:val="16"/>
                <w:szCs w:val="16"/>
              </w:rPr>
            </w:pPr>
          </w:p>
          <w:p w14:paraId="5279737D" w14:textId="77777777" w:rsidR="00C25B4C" w:rsidRPr="004B304A" w:rsidRDefault="00C25B4C" w:rsidP="001272DD">
            <w:pPr>
              <w:tabs>
                <w:tab w:val="left" w:pos="2002"/>
              </w:tabs>
              <w:spacing w:after="0" w:line="240" w:lineRule="auto"/>
              <w:rPr>
                <w:sz w:val="16"/>
                <w:szCs w:val="16"/>
              </w:rPr>
            </w:pPr>
            <w:r w:rsidRPr="004B304A">
              <w:rPr>
                <w:sz w:val="16"/>
                <w:szCs w:val="16"/>
              </w:rPr>
              <w:t>Situations d’apprentissage et d’évaluation</w:t>
            </w:r>
          </w:p>
          <w:p w14:paraId="185076C7" w14:textId="77777777" w:rsidR="00C25B4C" w:rsidRPr="004B304A" w:rsidRDefault="00C25B4C" w:rsidP="001272DD">
            <w:pPr>
              <w:spacing w:after="0" w:line="240" w:lineRule="auto"/>
              <w:rPr>
                <w:sz w:val="16"/>
                <w:szCs w:val="16"/>
              </w:rPr>
            </w:pPr>
          </w:p>
        </w:tc>
        <w:tc>
          <w:tcPr>
            <w:tcW w:w="451" w:type="pct"/>
            <w:tcBorders>
              <w:top w:val="single" w:sz="4" w:space="0" w:color="auto"/>
              <w:left w:val="single" w:sz="4" w:space="0" w:color="000000"/>
              <w:bottom w:val="single" w:sz="4" w:space="0" w:color="auto"/>
              <w:right w:val="single" w:sz="4" w:space="0" w:color="000000"/>
            </w:tcBorders>
          </w:tcPr>
          <w:p w14:paraId="61E96724" w14:textId="77777777" w:rsidR="00C25B4C" w:rsidRPr="004B304A" w:rsidRDefault="00C25B4C" w:rsidP="001272DD">
            <w:pPr>
              <w:tabs>
                <w:tab w:val="left" w:pos="2002"/>
              </w:tabs>
              <w:spacing w:after="0" w:line="240" w:lineRule="auto"/>
              <w:rPr>
                <w:b/>
                <w:sz w:val="20"/>
                <w:szCs w:val="20"/>
              </w:rPr>
            </w:pPr>
          </w:p>
          <w:p w14:paraId="5226A86B" w14:textId="77777777" w:rsidR="00C25B4C" w:rsidRPr="004B304A" w:rsidRDefault="00E14FFE" w:rsidP="001272DD">
            <w:pPr>
              <w:tabs>
                <w:tab w:val="left" w:pos="2002"/>
              </w:tabs>
              <w:spacing w:after="0" w:line="240" w:lineRule="auto"/>
              <w:jc w:val="center"/>
              <w:rPr>
                <w:b/>
                <w:sz w:val="24"/>
                <w:szCs w:val="24"/>
              </w:rPr>
            </w:pPr>
            <w:r>
              <w:rPr>
                <w:b/>
                <w:sz w:val="24"/>
                <w:szCs w:val="24"/>
              </w:rPr>
              <w:t>Non</w:t>
            </w:r>
          </w:p>
        </w:tc>
        <w:tc>
          <w:tcPr>
            <w:tcW w:w="1222" w:type="pct"/>
            <w:tcBorders>
              <w:top w:val="single" w:sz="4" w:space="0" w:color="000000"/>
              <w:left w:val="single" w:sz="4" w:space="0" w:color="000000"/>
              <w:bottom w:val="single" w:sz="4" w:space="0" w:color="000000"/>
              <w:right w:val="single" w:sz="4" w:space="0" w:color="000000"/>
            </w:tcBorders>
          </w:tcPr>
          <w:p w14:paraId="3017F0A1" w14:textId="77777777" w:rsidR="00C25B4C" w:rsidRPr="004B304A" w:rsidRDefault="00C25B4C" w:rsidP="001272DD">
            <w:pPr>
              <w:tabs>
                <w:tab w:val="left" w:pos="2002"/>
              </w:tabs>
              <w:spacing w:after="0" w:line="240" w:lineRule="auto"/>
              <w:rPr>
                <w:b/>
                <w:sz w:val="16"/>
                <w:szCs w:val="16"/>
              </w:rPr>
            </w:pPr>
            <w:r w:rsidRPr="004B304A">
              <w:rPr>
                <w:b/>
                <w:sz w:val="16"/>
                <w:szCs w:val="16"/>
              </w:rPr>
              <w:t xml:space="preserve">En écriture : </w:t>
            </w:r>
          </w:p>
          <w:p w14:paraId="21772F93" w14:textId="77777777" w:rsidR="00C25B4C" w:rsidRDefault="00A004CA" w:rsidP="001272DD">
            <w:pPr>
              <w:spacing w:after="0" w:line="240" w:lineRule="auto"/>
              <w:rPr>
                <w:sz w:val="16"/>
                <w:szCs w:val="16"/>
              </w:rPr>
            </w:pPr>
            <w:r>
              <w:rPr>
                <w:sz w:val="16"/>
                <w:szCs w:val="16"/>
              </w:rPr>
              <w:t xml:space="preserve"> </w:t>
            </w:r>
          </w:p>
          <w:p w14:paraId="7468E122" w14:textId="77777777" w:rsidR="00A004CA" w:rsidRPr="004B304A" w:rsidRDefault="00A004CA" w:rsidP="00A004CA">
            <w:pPr>
              <w:tabs>
                <w:tab w:val="left" w:pos="2002"/>
              </w:tabs>
              <w:spacing w:after="0" w:line="240" w:lineRule="auto"/>
              <w:rPr>
                <w:sz w:val="16"/>
                <w:szCs w:val="16"/>
              </w:rPr>
            </w:pPr>
            <w:r w:rsidRPr="004B304A">
              <w:rPr>
                <w:sz w:val="16"/>
                <w:szCs w:val="16"/>
              </w:rPr>
              <w:t>Situations d’écriture variées</w:t>
            </w:r>
          </w:p>
          <w:p w14:paraId="7691C12C" w14:textId="77777777" w:rsidR="00A004CA" w:rsidRPr="004B304A" w:rsidRDefault="00A004CA" w:rsidP="00A004CA">
            <w:pPr>
              <w:tabs>
                <w:tab w:val="left" w:pos="2002"/>
              </w:tabs>
              <w:spacing w:after="0" w:line="240" w:lineRule="auto"/>
              <w:rPr>
                <w:sz w:val="16"/>
                <w:szCs w:val="16"/>
              </w:rPr>
            </w:pPr>
          </w:p>
          <w:p w14:paraId="50AC9D82" w14:textId="77777777" w:rsidR="00A004CA" w:rsidRPr="004B304A" w:rsidRDefault="00A004CA" w:rsidP="00A004CA">
            <w:pPr>
              <w:tabs>
                <w:tab w:val="left" w:pos="2002"/>
              </w:tabs>
              <w:spacing w:after="0" w:line="240" w:lineRule="auto"/>
              <w:rPr>
                <w:sz w:val="16"/>
                <w:szCs w:val="16"/>
              </w:rPr>
            </w:pPr>
            <w:r w:rsidRPr="004B304A">
              <w:rPr>
                <w:sz w:val="16"/>
                <w:szCs w:val="16"/>
              </w:rPr>
              <w:t xml:space="preserve">Dictées </w:t>
            </w:r>
          </w:p>
          <w:p w14:paraId="09236D0E" w14:textId="77777777" w:rsidR="00A004CA" w:rsidRPr="004B304A" w:rsidRDefault="00A004CA" w:rsidP="00A004CA">
            <w:pPr>
              <w:tabs>
                <w:tab w:val="left" w:pos="2002"/>
              </w:tabs>
              <w:spacing w:after="0" w:line="240" w:lineRule="auto"/>
              <w:rPr>
                <w:sz w:val="16"/>
                <w:szCs w:val="16"/>
              </w:rPr>
            </w:pPr>
          </w:p>
          <w:p w14:paraId="2F1B69FC" w14:textId="77777777" w:rsidR="00A004CA" w:rsidRPr="004B304A" w:rsidRDefault="00A004CA" w:rsidP="00A004CA">
            <w:pPr>
              <w:tabs>
                <w:tab w:val="left" w:pos="2002"/>
              </w:tabs>
              <w:spacing w:after="0" w:line="240" w:lineRule="auto"/>
              <w:rPr>
                <w:sz w:val="16"/>
                <w:szCs w:val="16"/>
              </w:rPr>
            </w:pPr>
            <w:r>
              <w:rPr>
                <w:sz w:val="16"/>
                <w:szCs w:val="16"/>
              </w:rPr>
              <w:t>Tests de connaissances</w:t>
            </w:r>
          </w:p>
          <w:p w14:paraId="49BDAF5B" w14:textId="77777777" w:rsidR="00A004CA" w:rsidRPr="004B304A" w:rsidRDefault="00A004CA" w:rsidP="00A004CA">
            <w:pPr>
              <w:tabs>
                <w:tab w:val="left" w:pos="2002"/>
              </w:tabs>
              <w:spacing w:after="0" w:line="240" w:lineRule="auto"/>
              <w:rPr>
                <w:sz w:val="16"/>
                <w:szCs w:val="16"/>
              </w:rPr>
            </w:pPr>
          </w:p>
          <w:p w14:paraId="0CFD027D" w14:textId="77777777" w:rsidR="00A004CA" w:rsidRPr="004B304A" w:rsidRDefault="00A004CA" w:rsidP="00A004CA">
            <w:pPr>
              <w:tabs>
                <w:tab w:val="left" w:pos="2002"/>
              </w:tabs>
              <w:spacing w:after="0" w:line="240" w:lineRule="auto"/>
              <w:rPr>
                <w:sz w:val="16"/>
                <w:szCs w:val="16"/>
              </w:rPr>
            </w:pPr>
            <w:r w:rsidRPr="004B304A">
              <w:rPr>
                <w:sz w:val="16"/>
                <w:szCs w:val="16"/>
              </w:rPr>
              <w:t>Situations d’apprentissage et d’évaluation</w:t>
            </w:r>
          </w:p>
          <w:p w14:paraId="61553360" w14:textId="77777777" w:rsidR="00A004CA" w:rsidRPr="004B304A" w:rsidRDefault="00A004CA" w:rsidP="001272DD">
            <w:pPr>
              <w:spacing w:after="0" w:line="240" w:lineRule="auto"/>
              <w:rPr>
                <w:sz w:val="16"/>
                <w:szCs w:val="16"/>
              </w:rPr>
            </w:pPr>
          </w:p>
        </w:tc>
        <w:tc>
          <w:tcPr>
            <w:tcW w:w="450" w:type="pct"/>
            <w:tcBorders>
              <w:top w:val="single" w:sz="4" w:space="0" w:color="auto"/>
              <w:left w:val="single" w:sz="4" w:space="0" w:color="000000"/>
              <w:bottom w:val="single" w:sz="4" w:space="0" w:color="auto"/>
              <w:right w:val="single" w:sz="4" w:space="0" w:color="000000"/>
            </w:tcBorders>
          </w:tcPr>
          <w:p w14:paraId="1CA0CC09" w14:textId="77777777" w:rsidR="00C25B4C" w:rsidRPr="004B304A" w:rsidRDefault="00C25B4C" w:rsidP="001272DD">
            <w:pPr>
              <w:tabs>
                <w:tab w:val="left" w:pos="2002"/>
              </w:tabs>
              <w:spacing w:after="0" w:line="240" w:lineRule="auto"/>
              <w:rPr>
                <w:b/>
                <w:sz w:val="20"/>
                <w:szCs w:val="20"/>
              </w:rPr>
            </w:pPr>
          </w:p>
          <w:p w14:paraId="5FC026CC"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Oui</w:t>
            </w:r>
          </w:p>
        </w:tc>
        <w:tc>
          <w:tcPr>
            <w:tcW w:w="837" w:type="pct"/>
            <w:tcBorders>
              <w:top w:val="single" w:sz="4" w:space="0" w:color="auto"/>
              <w:left w:val="single" w:sz="4" w:space="0" w:color="000000"/>
              <w:bottom w:val="single" w:sz="4" w:space="0" w:color="auto"/>
              <w:right w:val="single" w:sz="4" w:space="0" w:color="auto"/>
            </w:tcBorders>
          </w:tcPr>
          <w:p w14:paraId="699D3C6B" w14:textId="77777777" w:rsidR="00C25B4C" w:rsidRPr="004B304A" w:rsidRDefault="00C25B4C" w:rsidP="001272DD">
            <w:pPr>
              <w:tabs>
                <w:tab w:val="left" w:pos="2002"/>
              </w:tabs>
              <w:spacing w:after="0" w:line="240" w:lineRule="auto"/>
              <w:rPr>
                <w:b/>
                <w:i/>
                <w:sz w:val="16"/>
                <w:szCs w:val="16"/>
              </w:rPr>
            </w:pPr>
            <w:r w:rsidRPr="004B304A">
              <w:rPr>
                <w:b/>
                <w:sz w:val="16"/>
                <w:szCs w:val="16"/>
              </w:rPr>
              <w:t>En écriture :</w:t>
            </w:r>
          </w:p>
          <w:p w14:paraId="5023CCAE" w14:textId="77777777" w:rsidR="00A004CA" w:rsidRDefault="00A004CA" w:rsidP="00A004CA">
            <w:pPr>
              <w:tabs>
                <w:tab w:val="left" w:pos="2002"/>
              </w:tabs>
              <w:spacing w:after="0" w:line="240" w:lineRule="auto"/>
              <w:rPr>
                <w:sz w:val="16"/>
                <w:szCs w:val="16"/>
              </w:rPr>
            </w:pPr>
          </w:p>
          <w:p w14:paraId="08701A10" w14:textId="77777777" w:rsidR="00A004CA" w:rsidRPr="004B304A" w:rsidRDefault="00A004CA" w:rsidP="00A004CA">
            <w:pPr>
              <w:tabs>
                <w:tab w:val="left" w:pos="2002"/>
              </w:tabs>
              <w:spacing w:after="0" w:line="240" w:lineRule="auto"/>
              <w:rPr>
                <w:sz w:val="16"/>
                <w:szCs w:val="16"/>
              </w:rPr>
            </w:pPr>
            <w:r w:rsidRPr="004B304A">
              <w:rPr>
                <w:sz w:val="16"/>
                <w:szCs w:val="16"/>
              </w:rPr>
              <w:t>Situations d’écriture variées</w:t>
            </w:r>
          </w:p>
          <w:p w14:paraId="4FA48C09" w14:textId="77777777" w:rsidR="00A004CA" w:rsidRPr="004B304A" w:rsidRDefault="00A004CA" w:rsidP="00A004CA">
            <w:pPr>
              <w:tabs>
                <w:tab w:val="left" w:pos="2002"/>
              </w:tabs>
              <w:spacing w:after="0" w:line="240" w:lineRule="auto"/>
              <w:rPr>
                <w:sz w:val="16"/>
                <w:szCs w:val="16"/>
              </w:rPr>
            </w:pPr>
          </w:p>
          <w:p w14:paraId="769D2642" w14:textId="77777777" w:rsidR="00A004CA" w:rsidRPr="004B304A" w:rsidRDefault="00A004CA" w:rsidP="00A004CA">
            <w:pPr>
              <w:tabs>
                <w:tab w:val="left" w:pos="2002"/>
              </w:tabs>
              <w:spacing w:after="0" w:line="240" w:lineRule="auto"/>
              <w:rPr>
                <w:sz w:val="16"/>
                <w:szCs w:val="16"/>
              </w:rPr>
            </w:pPr>
            <w:r w:rsidRPr="004B304A">
              <w:rPr>
                <w:sz w:val="16"/>
                <w:szCs w:val="16"/>
              </w:rPr>
              <w:t xml:space="preserve">Dictées </w:t>
            </w:r>
          </w:p>
          <w:p w14:paraId="05D1AEE3" w14:textId="77777777" w:rsidR="00A004CA" w:rsidRPr="004B304A" w:rsidRDefault="00A004CA" w:rsidP="00A004CA">
            <w:pPr>
              <w:tabs>
                <w:tab w:val="left" w:pos="2002"/>
              </w:tabs>
              <w:spacing w:after="0" w:line="240" w:lineRule="auto"/>
              <w:rPr>
                <w:sz w:val="16"/>
                <w:szCs w:val="16"/>
              </w:rPr>
            </w:pPr>
          </w:p>
          <w:p w14:paraId="582EE626" w14:textId="77777777" w:rsidR="00A004CA" w:rsidRPr="004B304A" w:rsidRDefault="00A004CA" w:rsidP="00A004CA">
            <w:pPr>
              <w:tabs>
                <w:tab w:val="left" w:pos="2002"/>
              </w:tabs>
              <w:spacing w:after="0" w:line="240" w:lineRule="auto"/>
              <w:rPr>
                <w:sz w:val="16"/>
                <w:szCs w:val="16"/>
              </w:rPr>
            </w:pPr>
            <w:r>
              <w:rPr>
                <w:sz w:val="16"/>
                <w:szCs w:val="16"/>
              </w:rPr>
              <w:t>Tests de connaissances</w:t>
            </w:r>
          </w:p>
          <w:p w14:paraId="1A4015AD" w14:textId="77777777" w:rsidR="00A004CA" w:rsidRPr="004B304A" w:rsidRDefault="00A004CA" w:rsidP="00A004CA">
            <w:pPr>
              <w:tabs>
                <w:tab w:val="left" w:pos="2002"/>
              </w:tabs>
              <w:spacing w:after="0" w:line="240" w:lineRule="auto"/>
              <w:rPr>
                <w:sz w:val="16"/>
                <w:szCs w:val="16"/>
              </w:rPr>
            </w:pPr>
          </w:p>
          <w:p w14:paraId="278C4778" w14:textId="77777777" w:rsidR="00A004CA" w:rsidRPr="004B304A" w:rsidRDefault="00A004CA" w:rsidP="00A004CA">
            <w:pPr>
              <w:tabs>
                <w:tab w:val="left" w:pos="2002"/>
              </w:tabs>
              <w:spacing w:after="0" w:line="240" w:lineRule="auto"/>
              <w:rPr>
                <w:sz w:val="16"/>
                <w:szCs w:val="16"/>
              </w:rPr>
            </w:pPr>
            <w:r w:rsidRPr="004B304A">
              <w:rPr>
                <w:sz w:val="16"/>
                <w:szCs w:val="16"/>
              </w:rPr>
              <w:t>Situations d’apprentissage et d’évaluation</w:t>
            </w:r>
          </w:p>
          <w:p w14:paraId="4B9E9438" w14:textId="77777777" w:rsidR="00C25B4C" w:rsidRPr="004B304A" w:rsidRDefault="00C25B4C" w:rsidP="001272DD">
            <w:pPr>
              <w:spacing w:after="0" w:line="240" w:lineRule="auto"/>
              <w:rPr>
                <w:sz w:val="16"/>
                <w:szCs w:val="16"/>
              </w:rPr>
            </w:pPr>
          </w:p>
        </w:tc>
        <w:tc>
          <w:tcPr>
            <w:tcW w:w="448" w:type="pct"/>
            <w:tcBorders>
              <w:top w:val="single" w:sz="4" w:space="0" w:color="auto"/>
              <w:left w:val="single" w:sz="4" w:space="0" w:color="auto"/>
              <w:bottom w:val="single" w:sz="4" w:space="0" w:color="auto"/>
              <w:right w:val="single" w:sz="4" w:space="0" w:color="000000"/>
            </w:tcBorders>
          </w:tcPr>
          <w:p w14:paraId="1DA90914" w14:textId="77777777" w:rsidR="00C25B4C" w:rsidRPr="004B304A" w:rsidRDefault="00C25B4C" w:rsidP="001272DD">
            <w:pPr>
              <w:spacing w:after="0" w:line="240" w:lineRule="auto"/>
              <w:rPr>
                <w:b/>
                <w:sz w:val="20"/>
                <w:szCs w:val="20"/>
              </w:rPr>
            </w:pPr>
          </w:p>
          <w:p w14:paraId="78CE0AD8" w14:textId="77777777" w:rsidR="00C25B4C" w:rsidRPr="004B304A" w:rsidRDefault="00C25B4C" w:rsidP="001272DD">
            <w:pPr>
              <w:spacing w:after="0" w:line="240" w:lineRule="auto"/>
              <w:jc w:val="center"/>
              <w:rPr>
                <w:b/>
                <w:sz w:val="20"/>
                <w:szCs w:val="20"/>
              </w:rPr>
            </w:pPr>
            <w:r w:rsidRPr="004B304A">
              <w:rPr>
                <w:b/>
                <w:sz w:val="20"/>
                <w:szCs w:val="20"/>
              </w:rPr>
              <w:t>Oui</w:t>
            </w:r>
          </w:p>
          <w:p w14:paraId="138304B8" w14:textId="77777777" w:rsidR="00C25B4C" w:rsidRPr="004B304A" w:rsidRDefault="00C25B4C" w:rsidP="001272DD">
            <w:pPr>
              <w:spacing w:after="0" w:line="240" w:lineRule="auto"/>
              <w:jc w:val="center"/>
              <w:rPr>
                <w:b/>
                <w:sz w:val="16"/>
                <w:szCs w:val="16"/>
              </w:rPr>
            </w:pPr>
            <w:r w:rsidRPr="004B304A">
              <w:rPr>
                <w:b/>
                <w:sz w:val="16"/>
                <w:szCs w:val="16"/>
              </w:rPr>
              <w:t xml:space="preserve">MELS </w:t>
            </w:r>
          </w:p>
          <w:p w14:paraId="2458D140" w14:textId="77777777" w:rsidR="00C25B4C" w:rsidRPr="004B304A" w:rsidRDefault="00C25B4C" w:rsidP="001272DD">
            <w:pPr>
              <w:spacing w:after="0" w:line="240" w:lineRule="auto"/>
              <w:jc w:val="center"/>
              <w:rPr>
                <w:b/>
                <w:sz w:val="24"/>
                <w:szCs w:val="24"/>
              </w:rPr>
            </w:pPr>
            <w:r w:rsidRPr="004B304A">
              <w:rPr>
                <w:b/>
                <w:sz w:val="16"/>
                <w:szCs w:val="16"/>
              </w:rPr>
              <w:t>(20 %) du résultat final</w:t>
            </w:r>
          </w:p>
        </w:tc>
        <w:tc>
          <w:tcPr>
            <w:tcW w:w="385" w:type="pct"/>
            <w:tcBorders>
              <w:top w:val="single" w:sz="4" w:space="0" w:color="auto"/>
              <w:left w:val="single" w:sz="4" w:space="0" w:color="000000"/>
              <w:bottom w:val="single" w:sz="4" w:space="0" w:color="auto"/>
              <w:right w:val="single" w:sz="4" w:space="0" w:color="000000"/>
            </w:tcBorders>
          </w:tcPr>
          <w:p w14:paraId="7E6045E2" w14:textId="77777777" w:rsidR="00C25B4C" w:rsidRPr="004B304A" w:rsidRDefault="00C25B4C" w:rsidP="001272DD">
            <w:pPr>
              <w:tabs>
                <w:tab w:val="left" w:pos="2002"/>
              </w:tabs>
              <w:spacing w:after="0" w:line="240" w:lineRule="auto"/>
              <w:rPr>
                <w:b/>
                <w:sz w:val="20"/>
                <w:szCs w:val="20"/>
              </w:rPr>
            </w:pPr>
          </w:p>
          <w:p w14:paraId="4E65F3CD"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Oui</w:t>
            </w:r>
          </w:p>
        </w:tc>
      </w:tr>
      <w:tr w:rsidR="00C25B4C" w:rsidRPr="004B304A" w14:paraId="66EC69E9" w14:textId="77777777">
        <w:trPr>
          <w:trHeight w:hRule="exact" w:val="2381"/>
        </w:trPr>
        <w:tc>
          <w:tcPr>
            <w:tcW w:w="1207" w:type="pct"/>
            <w:tcBorders>
              <w:top w:val="single" w:sz="4" w:space="0" w:color="auto"/>
              <w:left w:val="single" w:sz="4" w:space="0" w:color="000000"/>
              <w:bottom w:val="single" w:sz="4" w:space="0" w:color="auto"/>
              <w:right w:val="single" w:sz="4" w:space="0" w:color="000000"/>
            </w:tcBorders>
          </w:tcPr>
          <w:p w14:paraId="0F3FB86E" w14:textId="77777777" w:rsidR="00C25B4C" w:rsidRPr="004B304A" w:rsidRDefault="00C25B4C" w:rsidP="001272DD">
            <w:pPr>
              <w:spacing w:after="0" w:line="240" w:lineRule="auto"/>
              <w:rPr>
                <w:b/>
                <w:sz w:val="16"/>
                <w:szCs w:val="16"/>
              </w:rPr>
            </w:pPr>
            <w:r w:rsidRPr="004B304A">
              <w:rPr>
                <w:b/>
                <w:sz w:val="16"/>
                <w:szCs w:val="16"/>
              </w:rPr>
              <w:t>En communication orale :</w:t>
            </w:r>
          </w:p>
          <w:p w14:paraId="1A930E2F" w14:textId="77777777" w:rsidR="00C25B4C" w:rsidRPr="004B304A" w:rsidRDefault="00C25B4C" w:rsidP="001272DD">
            <w:pPr>
              <w:tabs>
                <w:tab w:val="left" w:pos="2002"/>
              </w:tabs>
              <w:spacing w:after="0" w:line="240" w:lineRule="auto"/>
              <w:rPr>
                <w:sz w:val="16"/>
                <w:szCs w:val="16"/>
              </w:rPr>
            </w:pPr>
          </w:p>
          <w:p w14:paraId="1693D9B9" w14:textId="77777777" w:rsidR="00A004CA" w:rsidRPr="004B304A" w:rsidRDefault="00A004CA" w:rsidP="001272DD">
            <w:pPr>
              <w:tabs>
                <w:tab w:val="left" w:pos="2002"/>
              </w:tabs>
              <w:spacing w:after="0" w:line="240" w:lineRule="auto"/>
              <w:rPr>
                <w:sz w:val="16"/>
                <w:szCs w:val="16"/>
              </w:rPr>
            </w:pPr>
          </w:p>
        </w:tc>
        <w:tc>
          <w:tcPr>
            <w:tcW w:w="451" w:type="pct"/>
            <w:tcBorders>
              <w:top w:val="single" w:sz="4" w:space="0" w:color="auto"/>
              <w:left w:val="single" w:sz="4" w:space="0" w:color="000000"/>
              <w:bottom w:val="single" w:sz="4" w:space="0" w:color="auto"/>
              <w:right w:val="single" w:sz="4" w:space="0" w:color="000000"/>
            </w:tcBorders>
          </w:tcPr>
          <w:p w14:paraId="41144DF9" w14:textId="77777777" w:rsidR="00C25B4C" w:rsidRPr="004B304A" w:rsidRDefault="00C25B4C" w:rsidP="001272DD">
            <w:pPr>
              <w:tabs>
                <w:tab w:val="left" w:pos="2002"/>
              </w:tabs>
              <w:spacing w:after="0" w:line="240" w:lineRule="auto"/>
              <w:rPr>
                <w:b/>
                <w:sz w:val="20"/>
                <w:szCs w:val="20"/>
              </w:rPr>
            </w:pPr>
          </w:p>
          <w:p w14:paraId="43001309"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Non</w:t>
            </w:r>
          </w:p>
          <w:p w14:paraId="74E72858" w14:textId="77777777" w:rsidR="00C25B4C" w:rsidRPr="004B304A" w:rsidRDefault="00C25B4C" w:rsidP="001272DD">
            <w:pPr>
              <w:tabs>
                <w:tab w:val="left" w:pos="2002"/>
              </w:tabs>
              <w:spacing w:after="0" w:line="240" w:lineRule="auto"/>
              <w:jc w:val="center"/>
              <w:rPr>
                <w:b/>
                <w:sz w:val="16"/>
                <w:szCs w:val="16"/>
              </w:rPr>
            </w:pPr>
          </w:p>
          <w:p w14:paraId="63039D45" w14:textId="77777777" w:rsidR="00C25B4C" w:rsidRPr="004B304A" w:rsidRDefault="00C25B4C" w:rsidP="001272DD">
            <w:pPr>
              <w:tabs>
                <w:tab w:val="left" w:pos="2002"/>
              </w:tabs>
              <w:spacing w:after="0" w:line="240" w:lineRule="auto"/>
              <w:jc w:val="center"/>
              <w:rPr>
                <w:b/>
                <w:sz w:val="24"/>
                <w:szCs w:val="24"/>
              </w:rPr>
            </w:pPr>
            <w:r w:rsidRPr="004B304A">
              <w:rPr>
                <w:sz w:val="14"/>
                <w:szCs w:val="14"/>
              </w:rPr>
              <w:t>Fait l’objet d’apprentissage, mais aucun résultat n’est communiqué à ce bulletin.</w:t>
            </w:r>
          </w:p>
        </w:tc>
        <w:tc>
          <w:tcPr>
            <w:tcW w:w="1222" w:type="pct"/>
            <w:tcBorders>
              <w:top w:val="single" w:sz="4" w:space="0" w:color="000000"/>
              <w:left w:val="single" w:sz="4" w:space="0" w:color="000000"/>
              <w:bottom w:val="single" w:sz="4" w:space="0" w:color="auto"/>
              <w:right w:val="single" w:sz="4" w:space="0" w:color="000000"/>
            </w:tcBorders>
          </w:tcPr>
          <w:p w14:paraId="1CB55016" w14:textId="77777777" w:rsidR="00C25B4C" w:rsidRPr="004B304A" w:rsidRDefault="00C25B4C" w:rsidP="001272DD">
            <w:pPr>
              <w:spacing w:after="0" w:line="240" w:lineRule="auto"/>
              <w:rPr>
                <w:b/>
                <w:sz w:val="16"/>
                <w:szCs w:val="16"/>
              </w:rPr>
            </w:pPr>
            <w:r w:rsidRPr="004B304A">
              <w:rPr>
                <w:b/>
                <w:sz w:val="16"/>
                <w:szCs w:val="16"/>
              </w:rPr>
              <w:t>En communication orale :</w:t>
            </w:r>
          </w:p>
          <w:p w14:paraId="72CE24AB" w14:textId="77777777" w:rsidR="00C25B4C" w:rsidRDefault="00C25B4C" w:rsidP="001272DD">
            <w:pPr>
              <w:spacing w:after="0" w:line="240" w:lineRule="auto"/>
              <w:rPr>
                <w:sz w:val="16"/>
                <w:szCs w:val="16"/>
              </w:rPr>
            </w:pPr>
          </w:p>
          <w:p w14:paraId="6961BBAA" w14:textId="77777777" w:rsidR="00A004CA" w:rsidRDefault="00A004CA" w:rsidP="00A004CA">
            <w:pPr>
              <w:tabs>
                <w:tab w:val="left" w:pos="2002"/>
              </w:tabs>
              <w:spacing w:after="0" w:line="240" w:lineRule="auto"/>
              <w:rPr>
                <w:sz w:val="16"/>
                <w:szCs w:val="16"/>
              </w:rPr>
            </w:pPr>
            <w:r w:rsidRPr="004B304A">
              <w:rPr>
                <w:sz w:val="16"/>
                <w:szCs w:val="16"/>
              </w:rPr>
              <w:t>Observation de l’élève lors de situations de</w:t>
            </w:r>
            <w:r w:rsidR="00CA5C7A">
              <w:rPr>
                <w:sz w:val="16"/>
                <w:szCs w:val="16"/>
              </w:rPr>
              <w:t xml:space="preserve"> c</w:t>
            </w:r>
            <w:r w:rsidRPr="004B304A">
              <w:rPr>
                <w:sz w:val="16"/>
                <w:szCs w:val="16"/>
              </w:rPr>
              <w:t>ommunication</w:t>
            </w:r>
            <w:r w:rsidR="00CA5C7A">
              <w:rPr>
                <w:sz w:val="16"/>
                <w:szCs w:val="16"/>
              </w:rPr>
              <w:t xml:space="preserve"> </w:t>
            </w:r>
            <w:r w:rsidRPr="004B304A">
              <w:rPr>
                <w:sz w:val="16"/>
                <w:szCs w:val="16"/>
              </w:rPr>
              <w:t>orale en groupe dans différents contextes.</w:t>
            </w:r>
          </w:p>
          <w:p w14:paraId="65695939" w14:textId="77777777" w:rsidR="00A004CA" w:rsidRDefault="00A004CA" w:rsidP="00A004CA">
            <w:pPr>
              <w:tabs>
                <w:tab w:val="left" w:pos="2002"/>
              </w:tabs>
              <w:spacing w:after="0" w:line="240" w:lineRule="auto"/>
              <w:rPr>
                <w:sz w:val="16"/>
                <w:szCs w:val="16"/>
              </w:rPr>
            </w:pPr>
            <w:r>
              <w:rPr>
                <w:sz w:val="16"/>
                <w:szCs w:val="16"/>
              </w:rPr>
              <w:t>Exposés oraux.</w:t>
            </w:r>
          </w:p>
          <w:p w14:paraId="1590D233" w14:textId="77777777" w:rsidR="00A004CA" w:rsidRPr="004B304A" w:rsidRDefault="00A004CA" w:rsidP="00A004CA">
            <w:pPr>
              <w:spacing w:after="0" w:line="240" w:lineRule="auto"/>
              <w:rPr>
                <w:sz w:val="16"/>
                <w:szCs w:val="16"/>
              </w:rPr>
            </w:pPr>
            <w:r>
              <w:rPr>
                <w:sz w:val="16"/>
                <w:szCs w:val="16"/>
              </w:rPr>
              <w:t>Participation active et écoute dans différents contextes.</w:t>
            </w:r>
          </w:p>
        </w:tc>
        <w:tc>
          <w:tcPr>
            <w:tcW w:w="450" w:type="pct"/>
            <w:tcBorders>
              <w:top w:val="single" w:sz="4" w:space="0" w:color="auto"/>
              <w:left w:val="single" w:sz="4" w:space="0" w:color="000000"/>
              <w:bottom w:val="single" w:sz="4" w:space="0" w:color="auto"/>
              <w:right w:val="single" w:sz="4" w:space="0" w:color="000000"/>
            </w:tcBorders>
          </w:tcPr>
          <w:p w14:paraId="6FDCB6FB" w14:textId="77777777" w:rsidR="00C25B4C" w:rsidRPr="004B304A" w:rsidRDefault="00C25B4C" w:rsidP="001272DD">
            <w:pPr>
              <w:tabs>
                <w:tab w:val="left" w:pos="2002"/>
              </w:tabs>
              <w:spacing w:after="0" w:line="240" w:lineRule="auto"/>
              <w:rPr>
                <w:b/>
                <w:sz w:val="20"/>
                <w:szCs w:val="20"/>
              </w:rPr>
            </w:pPr>
          </w:p>
          <w:p w14:paraId="0164ADD4" w14:textId="77777777" w:rsidR="00C25B4C" w:rsidRPr="004B304A" w:rsidRDefault="00C25B4C" w:rsidP="001272DD">
            <w:pPr>
              <w:tabs>
                <w:tab w:val="left" w:pos="2002"/>
              </w:tabs>
              <w:spacing w:after="0" w:line="240" w:lineRule="auto"/>
              <w:jc w:val="center"/>
              <w:rPr>
                <w:b/>
                <w:sz w:val="24"/>
                <w:szCs w:val="24"/>
              </w:rPr>
            </w:pPr>
            <w:r w:rsidRPr="004B304A">
              <w:rPr>
                <w:b/>
                <w:sz w:val="20"/>
                <w:szCs w:val="20"/>
              </w:rPr>
              <w:t>Oui</w:t>
            </w:r>
          </w:p>
        </w:tc>
        <w:tc>
          <w:tcPr>
            <w:tcW w:w="837" w:type="pct"/>
            <w:tcBorders>
              <w:top w:val="single" w:sz="4" w:space="0" w:color="auto"/>
              <w:left w:val="single" w:sz="4" w:space="0" w:color="000000"/>
              <w:bottom w:val="single" w:sz="4" w:space="0" w:color="auto"/>
              <w:right w:val="single" w:sz="4" w:space="0" w:color="auto"/>
            </w:tcBorders>
          </w:tcPr>
          <w:p w14:paraId="0E6D4E33" w14:textId="77777777" w:rsidR="00C25B4C" w:rsidRPr="004B304A" w:rsidRDefault="00C25B4C" w:rsidP="001272DD">
            <w:pPr>
              <w:spacing w:after="0" w:line="240" w:lineRule="auto"/>
              <w:rPr>
                <w:b/>
                <w:sz w:val="16"/>
                <w:szCs w:val="16"/>
              </w:rPr>
            </w:pPr>
            <w:r w:rsidRPr="004B304A">
              <w:rPr>
                <w:b/>
                <w:sz w:val="16"/>
                <w:szCs w:val="16"/>
              </w:rPr>
              <w:t>En communication orale :</w:t>
            </w:r>
          </w:p>
          <w:p w14:paraId="125DA624" w14:textId="77777777" w:rsidR="00C25B4C" w:rsidRDefault="00C25B4C" w:rsidP="001272DD">
            <w:pPr>
              <w:spacing w:after="0" w:line="240" w:lineRule="auto"/>
              <w:rPr>
                <w:sz w:val="16"/>
                <w:szCs w:val="16"/>
              </w:rPr>
            </w:pPr>
          </w:p>
          <w:p w14:paraId="2DBB671E" w14:textId="77777777" w:rsidR="00A004CA" w:rsidRDefault="00A004CA" w:rsidP="00A004CA">
            <w:pPr>
              <w:tabs>
                <w:tab w:val="left" w:pos="2002"/>
              </w:tabs>
              <w:spacing w:after="0" w:line="240" w:lineRule="auto"/>
              <w:rPr>
                <w:sz w:val="16"/>
                <w:szCs w:val="16"/>
              </w:rPr>
            </w:pPr>
            <w:r w:rsidRPr="004B304A">
              <w:rPr>
                <w:sz w:val="16"/>
                <w:szCs w:val="16"/>
              </w:rPr>
              <w:t>Observation de l’élève lors de situations de</w:t>
            </w:r>
            <w:r w:rsidR="00CA5C7A">
              <w:rPr>
                <w:sz w:val="16"/>
                <w:szCs w:val="16"/>
              </w:rPr>
              <w:t xml:space="preserve"> </w:t>
            </w:r>
            <w:r w:rsidRPr="004B304A">
              <w:rPr>
                <w:sz w:val="16"/>
                <w:szCs w:val="16"/>
              </w:rPr>
              <w:t>communication orale en groupe dans différents contextes.</w:t>
            </w:r>
          </w:p>
          <w:p w14:paraId="096FB64B" w14:textId="77777777" w:rsidR="00A004CA" w:rsidRDefault="00A004CA" w:rsidP="00A004CA">
            <w:pPr>
              <w:tabs>
                <w:tab w:val="left" w:pos="2002"/>
              </w:tabs>
              <w:spacing w:after="0" w:line="240" w:lineRule="auto"/>
              <w:rPr>
                <w:sz w:val="16"/>
                <w:szCs w:val="16"/>
              </w:rPr>
            </w:pPr>
            <w:r>
              <w:rPr>
                <w:sz w:val="16"/>
                <w:szCs w:val="16"/>
              </w:rPr>
              <w:t>Exposés oraux.</w:t>
            </w:r>
          </w:p>
          <w:p w14:paraId="1DB1028C" w14:textId="77777777" w:rsidR="00A004CA" w:rsidRPr="004B304A" w:rsidRDefault="00A004CA" w:rsidP="00A004CA">
            <w:pPr>
              <w:spacing w:after="0" w:line="240" w:lineRule="auto"/>
              <w:rPr>
                <w:sz w:val="16"/>
                <w:szCs w:val="16"/>
              </w:rPr>
            </w:pPr>
            <w:r>
              <w:rPr>
                <w:sz w:val="16"/>
                <w:szCs w:val="16"/>
              </w:rPr>
              <w:t>Participation active et écoute dans différents contextes.</w:t>
            </w:r>
          </w:p>
        </w:tc>
        <w:tc>
          <w:tcPr>
            <w:tcW w:w="448" w:type="pct"/>
            <w:tcBorders>
              <w:top w:val="single" w:sz="4" w:space="0" w:color="auto"/>
              <w:left w:val="single" w:sz="4" w:space="0" w:color="auto"/>
              <w:bottom w:val="single" w:sz="4" w:space="0" w:color="auto"/>
              <w:right w:val="single" w:sz="4" w:space="0" w:color="000000"/>
            </w:tcBorders>
          </w:tcPr>
          <w:p w14:paraId="2ABB85E5" w14:textId="77777777" w:rsidR="00C25B4C" w:rsidRPr="004B304A" w:rsidRDefault="00C25B4C" w:rsidP="001272DD">
            <w:pPr>
              <w:spacing w:after="0" w:line="240" w:lineRule="auto"/>
              <w:rPr>
                <w:b/>
                <w:sz w:val="20"/>
                <w:szCs w:val="20"/>
              </w:rPr>
            </w:pPr>
          </w:p>
          <w:p w14:paraId="770C79E4" w14:textId="77777777" w:rsidR="00C25B4C" w:rsidRPr="004B304A" w:rsidRDefault="00C25B4C" w:rsidP="001272DD">
            <w:pPr>
              <w:spacing w:after="0" w:line="240" w:lineRule="auto"/>
              <w:jc w:val="center"/>
              <w:rPr>
                <w:b/>
                <w:sz w:val="20"/>
                <w:szCs w:val="20"/>
              </w:rPr>
            </w:pPr>
            <w:r w:rsidRPr="004B304A">
              <w:rPr>
                <w:b/>
                <w:sz w:val="20"/>
                <w:szCs w:val="20"/>
              </w:rPr>
              <w:t>Non</w:t>
            </w:r>
          </w:p>
        </w:tc>
        <w:tc>
          <w:tcPr>
            <w:tcW w:w="385" w:type="pct"/>
            <w:tcBorders>
              <w:top w:val="single" w:sz="4" w:space="0" w:color="auto"/>
              <w:left w:val="single" w:sz="4" w:space="0" w:color="000000"/>
              <w:bottom w:val="single" w:sz="4" w:space="0" w:color="auto"/>
              <w:right w:val="single" w:sz="4" w:space="0" w:color="000000"/>
            </w:tcBorders>
          </w:tcPr>
          <w:p w14:paraId="34AD2444" w14:textId="77777777" w:rsidR="00C25B4C" w:rsidRPr="004B304A" w:rsidRDefault="00C25B4C" w:rsidP="001272DD">
            <w:pPr>
              <w:tabs>
                <w:tab w:val="left" w:pos="2002"/>
              </w:tabs>
              <w:spacing w:after="0" w:line="240" w:lineRule="auto"/>
              <w:rPr>
                <w:b/>
                <w:sz w:val="20"/>
                <w:szCs w:val="20"/>
              </w:rPr>
            </w:pPr>
          </w:p>
          <w:p w14:paraId="71550D4E" w14:textId="77777777" w:rsidR="00C25B4C" w:rsidRPr="004B304A" w:rsidRDefault="00C25B4C" w:rsidP="001272DD">
            <w:pPr>
              <w:tabs>
                <w:tab w:val="left" w:pos="2002"/>
              </w:tabs>
              <w:spacing w:after="0" w:line="240" w:lineRule="auto"/>
              <w:jc w:val="center"/>
              <w:rPr>
                <w:b/>
                <w:sz w:val="20"/>
                <w:szCs w:val="20"/>
              </w:rPr>
            </w:pPr>
            <w:r w:rsidRPr="004B304A">
              <w:rPr>
                <w:b/>
                <w:sz w:val="20"/>
                <w:szCs w:val="20"/>
              </w:rPr>
              <w:t>Oui</w:t>
            </w:r>
          </w:p>
        </w:tc>
      </w:tr>
    </w:tbl>
    <w:p w14:paraId="16A80429" w14:textId="77777777" w:rsidR="00C25B4C" w:rsidRPr="004B304A" w:rsidRDefault="00C25B4C" w:rsidP="00407244">
      <w:pPr>
        <w:tabs>
          <w:tab w:val="left" w:pos="3620"/>
        </w:tabs>
        <w:spacing w:after="0" w:line="240" w:lineRule="auto"/>
        <w:rPr>
          <w:b/>
        </w:rPr>
      </w:pPr>
    </w:p>
    <w:p w14:paraId="46B45DAE" w14:textId="77777777" w:rsidR="00C25B4C" w:rsidRPr="004B304A" w:rsidRDefault="00C25B4C" w:rsidP="00407244">
      <w:pPr>
        <w:spacing w:after="0" w:line="240" w:lineRule="auto"/>
        <w:rPr>
          <w:sz w:val="18"/>
          <w:szCs w:val="18"/>
        </w:rPr>
      </w:pPr>
      <w:r w:rsidRPr="004B304A">
        <w:rPr>
          <w:sz w:val="18"/>
          <w:szCs w:val="18"/>
        </w:rPr>
        <w:br w:type="page"/>
      </w:r>
    </w:p>
    <w:p w14:paraId="107AAC50" w14:textId="77777777" w:rsidR="00C25B4C" w:rsidRPr="004B304A" w:rsidRDefault="00C25B4C" w:rsidP="00634799">
      <w:pPr>
        <w:spacing w:after="0" w:line="240" w:lineRule="auto"/>
      </w:pPr>
    </w:p>
    <w:tbl>
      <w:tblPr>
        <w:tblW w:w="10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8256"/>
      </w:tblGrid>
      <w:tr w:rsidR="00C25B4C" w:rsidRPr="004B304A" w14:paraId="7386504B" w14:textId="77777777">
        <w:tc>
          <w:tcPr>
            <w:tcW w:w="10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4D313335" w14:textId="77777777" w:rsidR="00C25B4C" w:rsidRPr="004B304A" w:rsidRDefault="00C25B4C" w:rsidP="001272DD">
            <w:pPr>
              <w:spacing w:after="0" w:line="240" w:lineRule="auto"/>
              <w:jc w:val="center"/>
              <w:rPr>
                <w:b/>
                <w:sz w:val="32"/>
                <w:szCs w:val="32"/>
              </w:rPr>
            </w:pPr>
            <w:r w:rsidRPr="004B304A">
              <w:rPr>
                <w:b/>
                <w:sz w:val="32"/>
                <w:szCs w:val="32"/>
              </w:rPr>
              <w:t xml:space="preserve">Mathématique, </w:t>
            </w:r>
            <w:r w:rsidRPr="004B304A">
              <w:rPr>
                <w:b/>
                <w:sz w:val="28"/>
                <w:szCs w:val="28"/>
              </w:rPr>
              <w:t>6</w:t>
            </w:r>
            <w:r w:rsidRPr="004B304A">
              <w:rPr>
                <w:b/>
                <w:sz w:val="28"/>
                <w:szCs w:val="28"/>
                <w:vertAlign w:val="superscript"/>
              </w:rPr>
              <w:t>e</w:t>
            </w:r>
            <w:r w:rsidRPr="004B304A">
              <w:rPr>
                <w:b/>
                <w:sz w:val="32"/>
                <w:szCs w:val="32"/>
              </w:rPr>
              <w:t xml:space="preserve"> année</w:t>
            </w:r>
          </w:p>
        </w:tc>
      </w:tr>
      <w:tr w:rsidR="00C25B4C" w:rsidRPr="004B304A" w14:paraId="1634CC7F" w14:textId="77777777">
        <w:tc>
          <w:tcPr>
            <w:tcW w:w="10984" w:type="dxa"/>
            <w:gridSpan w:val="2"/>
            <w:tcBorders>
              <w:top w:val="single" w:sz="4" w:space="0" w:color="000000"/>
              <w:left w:val="single" w:sz="4" w:space="0" w:color="000000"/>
              <w:bottom w:val="single" w:sz="4" w:space="0" w:color="000000"/>
              <w:right w:val="single" w:sz="4" w:space="0" w:color="000000"/>
            </w:tcBorders>
            <w:shd w:val="clear" w:color="auto" w:fill="000000"/>
          </w:tcPr>
          <w:p w14:paraId="02C33780" w14:textId="77777777" w:rsidR="00C25B4C" w:rsidRPr="004B304A" w:rsidRDefault="00C25B4C" w:rsidP="001272DD">
            <w:pPr>
              <w:spacing w:after="0" w:line="240" w:lineRule="auto"/>
              <w:jc w:val="center"/>
              <w:rPr>
                <w:sz w:val="28"/>
                <w:szCs w:val="28"/>
              </w:rPr>
            </w:pPr>
            <w:r w:rsidRPr="004B304A">
              <w:rPr>
                <w:sz w:val="28"/>
                <w:szCs w:val="28"/>
              </w:rPr>
              <w:t>Compétences développées par l’élève</w:t>
            </w:r>
          </w:p>
        </w:tc>
      </w:tr>
      <w:tr w:rsidR="00C25B4C" w:rsidRPr="004B304A" w14:paraId="19C4682D" w14:textId="77777777">
        <w:trPr>
          <w:cantSplit/>
          <w:trHeight w:hRule="exact" w:val="1474"/>
        </w:trPr>
        <w:tc>
          <w:tcPr>
            <w:tcW w:w="2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5D0F3"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Résoudre une situation-problème (30 %)</w:t>
            </w:r>
          </w:p>
        </w:tc>
        <w:tc>
          <w:tcPr>
            <w:tcW w:w="8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DB638" w14:textId="77777777" w:rsidR="00C25B4C" w:rsidRPr="004B304A" w:rsidRDefault="00C25B4C" w:rsidP="00A004CA">
            <w:pPr>
              <w:spacing w:after="0" w:line="240" w:lineRule="auto"/>
              <w:jc w:val="both"/>
              <w:rPr>
                <w:rFonts w:cs="Arial"/>
                <w:sz w:val="16"/>
                <w:szCs w:val="16"/>
              </w:rPr>
            </w:pPr>
            <w:r w:rsidRPr="004B304A">
              <w:rPr>
                <w:rFonts w:cs="Arial"/>
                <w:sz w:val="16"/>
                <w:szCs w:val="16"/>
              </w:rPr>
              <w:t>L’élève résout des situations dont la démarche pour arriver à la solution n’est pas immédiatement évidente. La situation-problème est organisée autour d’une problématique dont les données sont multiples (ex. :</w:t>
            </w:r>
            <w:r w:rsidR="00A004CA">
              <w:rPr>
                <w:rFonts w:cs="Arial"/>
                <w:sz w:val="16"/>
                <w:szCs w:val="16"/>
              </w:rPr>
              <w:t xml:space="preserve"> planifier et organiser les coûts et les déplacements d’un voyage</w:t>
            </w:r>
            <w:r w:rsidRPr="004B304A">
              <w:rPr>
                <w:rFonts w:cs="Arial"/>
                <w:sz w:val="16"/>
                <w:szCs w:val="16"/>
              </w:rPr>
              <w:t xml:space="preserve">). L’élève a recours à divers modes de représentation (ex. : tableaux, schémas, listes de tâches à effectuer, etc.) pour organiser les données. Il anticipe le résultat et élabore une solution pouvant comporter plusieurs étapes. Il communique sa solution, verbalement ou par écrit, en utilisant un langage mathématique rigoureux. </w:t>
            </w:r>
          </w:p>
        </w:tc>
      </w:tr>
      <w:tr w:rsidR="00C25B4C" w:rsidRPr="004B304A" w14:paraId="3595E7D4" w14:textId="77777777">
        <w:trPr>
          <w:cantSplit/>
          <w:trHeight w:hRule="exact" w:val="1020"/>
        </w:trPr>
        <w:tc>
          <w:tcPr>
            <w:tcW w:w="2728" w:type="dxa"/>
            <w:tcBorders>
              <w:top w:val="single" w:sz="4" w:space="0" w:color="000000"/>
              <w:left w:val="single" w:sz="4" w:space="0" w:color="000000"/>
              <w:bottom w:val="single" w:sz="4" w:space="0" w:color="000000"/>
              <w:right w:val="single" w:sz="4" w:space="0" w:color="000000"/>
            </w:tcBorders>
            <w:vAlign w:val="center"/>
          </w:tcPr>
          <w:p w14:paraId="1EDD4B0F"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Utiliser un raisonnement mathématique</w:t>
            </w:r>
          </w:p>
          <w:p w14:paraId="2A954795"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(70 %)</w:t>
            </w:r>
          </w:p>
        </w:tc>
        <w:tc>
          <w:tcPr>
            <w:tcW w:w="8256" w:type="dxa"/>
            <w:tcBorders>
              <w:top w:val="single" w:sz="4" w:space="0" w:color="000000"/>
              <w:left w:val="single" w:sz="4" w:space="0" w:color="000000"/>
              <w:bottom w:val="single" w:sz="4" w:space="0" w:color="000000"/>
              <w:right w:val="single" w:sz="4" w:space="0" w:color="000000"/>
            </w:tcBorders>
            <w:vAlign w:val="center"/>
          </w:tcPr>
          <w:p w14:paraId="3BE7DD65" w14:textId="77777777" w:rsidR="00C25B4C" w:rsidRPr="004B304A" w:rsidRDefault="00C25B4C" w:rsidP="001272DD">
            <w:pPr>
              <w:autoSpaceDE w:val="0"/>
              <w:autoSpaceDN w:val="0"/>
              <w:adjustRightInd w:val="0"/>
              <w:spacing w:after="0" w:line="240" w:lineRule="auto"/>
              <w:jc w:val="both"/>
              <w:rPr>
                <w:rFonts w:cs="Times New Roman"/>
                <w:sz w:val="16"/>
                <w:szCs w:val="16"/>
              </w:rPr>
            </w:pPr>
            <w:r w:rsidRPr="004B304A">
              <w:rPr>
                <w:rFonts w:cs="Times New Roman"/>
                <w:sz w:val="16"/>
                <w:szCs w:val="16"/>
              </w:rPr>
              <w:t>L</w:t>
            </w:r>
            <w:r w:rsidRPr="004B304A">
              <w:rPr>
                <w:rFonts w:cs="Arial"/>
                <w:sz w:val="16"/>
                <w:szCs w:val="16"/>
              </w:rPr>
              <w:t xml:space="preserve">’élève résout des situations où il doit choisir et appliquer les connaissances </w:t>
            </w:r>
            <w:r w:rsidRPr="004B304A">
              <w:rPr>
                <w:rFonts w:cs="Times New Roman"/>
                <w:sz w:val="16"/>
                <w:szCs w:val="16"/>
              </w:rPr>
              <w:t xml:space="preserve">appropriées tout en laissant les traces qui rendent explicite son raisonnement. Il peut être amené à justifier une affirmation, à vérifier un résultat ou à prendre position à l’aide d’arguments mathématiques. </w:t>
            </w:r>
          </w:p>
          <w:p w14:paraId="4925435B" w14:textId="77777777" w:rsidR="00C25B4C" w:rsidRPr="004B304A" w:rsidRDefault="00C25B4C" w:rsidP="001272DD">
            <w:pPr>
              <w:autoSpaceDE w:val="0"/>
              <w:autoSpaceDN w:val="0"/>
              <w:adjustRightInd w:val="0"/>
              <w:spacing w:after="0" w:line="240" w:lineRule="auto"/>
              <w:jc w:val="both"/>
              <w:rPr>
                <w:rFonts w:cs="Arial"/>
                <w:strike/>
                <w:sz w:val="16"/>
                <w:szCs w:val="16"/>
              </w:rPr>
            </w:pPr>
            <w:r w:rsidRPr="004B304A">
              <w:rPr>
                <w:rFonts w:cs="Arial"/>
                <w:b/>
                <w:sz w:val="16"/>
                <w:szCs w:val="16"/>
              </w:rPr>
              <w:t>Note</w:t>
            </w:r>
            <w:r w:rsidRPr="004B304A">
              <w:rPr>
                <w:rFonts w:cs="Arial"/>
                <w:sz w:val="16"/>
                <w:szCs w:val="16"/>
              </w:rPr>
              <w:t> : Le résultat lié à la vérification de l’acquisition des connaissances est pris en compte dans cette compétence.</w:t>
            </w:r>
          </w:p>
        </w:tc>
      </w:tr>
      <w:tr w:rsidR="00C25B4C" w:rsidRPr="004B304A" w14:paraId="27438E0D" w14:textId="77777777">
        <w:trPr>
          <w:cantSplit/>
          <w:trHeight w:hRule="exact" w:val="1134"/>
        </w:trPr>
        <w:tc>
          <w:tcPr>
            <w:tcW w:w="27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B8DD3" w14:textId="77777777" w:rsidR="00C25B4C" w:rsidRPr="004B304A" w:rsidRDefault="00C25B4C" w:rsidP="001272DD">
            <w:pPr>
              <w:spacing w:after="0" w:line="240" w:lineRule="auto"/>
              <w:rPr>
                <w:rFonts w:cs="Times New Roman"/>
                <w:bCs/>
                <w:sz w:val="20"/>
                <w:szCs w:val="20"/>
              </w:rPr>
            </w:pPr>
            <w:r w:rsidRPr="004B304A">
              <w:rPr>
                <w:rFonts w:cs="Times New Roman"/>
                <w:bCs/>
                <w:sz w:val="20"/>
                <w:szCs w:val="20"/>
              </w:rPr>
              <w:t>Communiquer à l’aide du langage mathématique*</w:t>
            </w:r>
          </w:p>
        </w:tc>
        <w:tc>
          <w:tcPr>
            <w:tcW w:w="82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CC161" w14:textId="77777777" w:rsidR="00C25B4C" w:rsidRPr="004B304A" w:rsidRDefault="00C25B4C" w:rsidP="001272DD">
            <w:pPr>
              <w:spacing w:after="0" w:line="240" w:lineRule="auto"/>
              <w:jc w:val="both"/>
              <w:rPr>
                <w:rFonts w:cs="Times New Roman"/>
                <w:sz w:val="16"/>
                <w:szCs w:val="16"/>
              </w:rPr>
            </w:pPr>
            <w:r w:rsidRPr="004B304A">
              <w:rPr>
                <w:sz w:val="16"/>
                <w:szCs w:val="16"/>
              </w:rPr>
              <w:t>L</w:t>
            </w:r>
            <w:r w:rsidRPr="004B304A">
              <w:rPr>
                <w:rFonts w:cs="Times New Roman"/>
                <w:sz w:val="16"/>
                <w:szCs w:val="16"/>
              </w:rPr>
              <w:t>’élève résout des situations où il interprète ou produit des messages, oraux ou écrits, tels un énoncé, un processus, une solution, en utilisant un langage mathématique élémentaire et faisant appel à au moins un mode de représentation : objets, dessins, tableaux, diagrammes, symboles ou mots.</w:t>
            </w:r>
          </w:p>
          <w:p w14:paraId="4B836507" w14:textId="77777777" w:rsidR="00C25B4C" w:rsidRPr="004B304A" w:rsidRDefault="00C25B4C" w:rsidP="001272DD">
            <w:pPr>
              <w:spacing w:after="0" w:line="240" w:lineRule="auto"/>
              <w:jc w:val="both"/>
              <w:rPr>
                <w:rFonts w:cs="Times New Roman"/>
                <w:sz w:val="8"/>
                <w:szCs w:val="8"/>
              </w:rPr>
            </w:pPr>
          </w:p>
          <w:p w14:paraId="0AC79FA1" w14:textId="77777777" w:rsidR="00C25B4C" w:rsidRPr="004B304A" w:rsidRDefault="00C25B4C" w:rsidP="001272DD">
            <w:pPr>
              <w:spacing w:after="0" w:line="240" w:lineRule="auto"/>
              <w:jc w:val="both"/>
              <w:rPr>
                <w:rFonts w:cs="Times New Roman"/>
                <w:b/>
                <w:iCs/>
                <w:sz w:val="16"/>
                <w:szCs w:val="16"/>
              </w:rPr>
            </w:pPr>
            <w:r w:rsidRPr="004B304A">
              <w:rPr>
                <w:rFonts w:cs="Times New Roman"/>
                <w:b/>
                <w:iCs/>
                <w:sz w:val="16"/>
                <w:szCs w:val="16"/>
              </w:rPr>
              <w:t>Cette compétence fait l’objet d’apprentissage et de rétroaction à l’élève, mais elle n’est pas considérée dans les résultats communiqués au bulletin.</w:t>
            </w:r>
          </w:p>
        </w:tc>
      </w:tr>
      <w:tr w:rsidR="00C25B4C" w:rsidRPr="004B304A" w14:paraId="389D4BE6" w14:textId="77777777">
        <w:trPr>
          <w:cantSplit/>
          <w:trHeight w:hRule="exact" w:val="2494"/>
        </w:trPr>
        <w:tc>
          <w:tcPr>
            <w:tcW w:w="10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AD42CA" w14:textId="77777777" w:rsidR="00C25B4C" w:rsidRPr="004B304A" w:rsidRDefault="00C25B4C" w:rsidP="001272DD">
            <w:pPr>
              <w:spacing w:after="0" w:line="240" w:lineRule="auto"/>
              <w:ind w:left="142" w:hanging="142"/>
              <w:jc w:val="both"/>
              <w:rPr>
                <w:rFonts w:cs="Arial"/>
                <w:b/>
                <w:sz w:val="16"/>
                <w:szCs w:val="16"/>
              </w:rPr>
            </w:pPr>
          </w:p>
          <w:p w14:paraId="42E836D2" w14:textId="77777777" w:rsidR="00C25B4C" w:rsidRPr="004B304A" w:rsidRDefault="00C25B4C" w:rsidP="001272DD">
            <w:pPr>
              <w:spacing w:after="0" w:line="240" w:lineRule="auto"/>
              <w:ind w:left="142" w:hanging="142"/>
              <w:jc w:val="both"/>
              <w:rPr>
                <w:rFonts w:cs="Arial"/>
                <w:sz w:val="16"/>
                <w:szCs w:val="16"/>
              </w:rPr>
            </w:pPr>
            <w:r w:rsidRPr="004B304A">
              <w:rPr>
                <w:rFonts w:cs="Arial"/>
                <w:b/>
                <w:sz w:val="16"/>
                <w:szCs w:val="16"/>
              </w:rPr>
              <w:t>*</w:t>
            </w:r>
            <w:r w:rsidRPr="004B304A">
              <w:rPr>
                <w:rFonts w:cs="Arial"/>
                <w:sz w:val="16"/>
                <w:szCs w:val="16"/>
              </w:rPr>
              <w:tab/>
              <w:t>Les principales connaissances que l’élève est amené à maîtriser et à mobiliser pour développer les compétences sont les suivantes :</w:t>
            </w:r>
          </w:p>
          <w:p w14:paraId="618BDE4B" w14:textId="77777777" w:rsidR="00C25B4C" w:rsidRPr="004B304A" w:rsidRDefault="00C25B4C" w:rsidP="001272DD">
            <w:pPr>
              <w:tabs>
                <w:tab w:val="left" w:pos="1418"/>
              </w:tabs>
              <w:spacing w:after="0" w:line="240" w:lineRule="auto"/>
              <w:jc w:val="both"/>
              <w:rPr>
                <w:rFonts w:cs="Arial"/>
                <w:sz w:val="16"/>
                <w:szCs w:val="16"/>
              </w:rPr>
            </w:pPr>
            <w:r w:rsidRPr="004B304A">
              <w:rPr>
                <w:rFonts w:cs="Arial"/>
                <w:b/>
                <w:sz w:val="16"/>
                <w:szCs w:val="16"/>
              </w:rPr>
              <w:t>Arithmétique</w:t>
            </w:r>
            <w:r w:rsidRPr="004B304A">
              <w:rPr>
                <w:rFonts w:cs="Arial"/>
                <w:sz w:val="16"/>
                <w:szCs w:val="16"/>
              </w:rPr>
              <w:t> : Représentation de nombres naturels et de nombres décimaux inférieurs à 1 000 000; représentations de fractions, fractions équivalentes, association de nombres décimaux et de pourcentages à des fractions; appropriation des techniques conventionnelles de calcul écrit pour multiplier et diviser des nombres naturels et des nombres décimaux.</w:t>
            </w:r>
          </w:p>
          <w:p w14:paraId="4DDBD270" w14:textId="77777777" w:rsidR="00C25B4C" w:rsidRPr="004B304A" w:rsidRDefault="00C25B4C" w:rsidP="001272DD">
            <w:pPr>
              <w:tabs>
                <w:tab w:val="left" w:pos="1134"/>
              </w:tabs>
              <w:spacing w:after="0" w:line="240" w:lineRule="auto"/>
              <w:jc w:val="both"/>
              <w:rPr>
                <w:rFonts w:cs="Arial"/>
                <w:sz w:val="16"/>
                <w:szCs w:val="16"/>
              </w:rPr>
            </w:pPr>
            <w:r w:rsidRPr="004B304A">
              <w:rPr>
                <w:rFonts w:cs="Arial"/>
                <w:b/>
                <w:sz w:val="16"/>
                <w:szCs w:val="16"/>
              </w:rPr>
              <w:t>Géométrie</w:t>
            </w:r>
            <w:r w:rsidRPr="004B304A">
              <w:rPr>
                <w:rFonts w:cs="Arial"/>
                <w:sz w:val="16"/>
                <w:szCs w:val="16"/>
              </w:rPr>
              <w:t> : Repérage dans le plan cartésien; description et classification de figures planes; association de solides à leur développement; utilisation de la réflexion et de la translation pour produire des frises et des dallages.</w:t>
            </w:r>
          </w:p>
          <w:p w14:paraId="052501CF" w14:textId="77777777" w:rsidR="00C25B4C" w:rsidRPr="004B304A" w:rsidRDefault="00C25B4C" w:rsidP="001272DD">
            <w:pPr>
              <w:spacing w:after="0" w:line="240" w:lineRule="auto"/>
              <w:ind w:left="284" w:hanging="284"/>
              <w:jc w:val="both"/>
              <w:rPr>
                <w:rFonts w:cs="Arial"/>
                <w:sz w:val="16"/>
                <w:szCs w:val="16"/>
              </w:rPr>
            </w:pPr>
            <w:r w:rsidRPr="004B304A">
              <w:rPr>
                <w:rFonts w:cs="Arial"/>
                <w:b/>
                <w:sz w:val="16"/>
                <w:szCs w:val="16"/>
              </w:rPr>
              <w:t>Mesure</w:t>
            </w:r>
            <w:r w:rsidRPr="004B304A">
              <w:rPr>
                <w:rFonts w:cs="Arial"/>
                <w:sz w:val="16"/>
                <w:szCs w:val="16"/>
              </w:rPr>
              <w:t xml:space="preserve"> : Estimation et mesure de longueurs, de surfaces, de volumes, d’angles, de capacités, de masses, du temps et de la température. </w:t>
            </w:r>
          </w:p>
          <w:p w14:paraId="77C323FC" w14:textId="77777777" w:rsidR="00C25B4C" w:rsidRPr="004B304A" w:rsidRDefault="00C25B4C" w:rsidP="001272DD">
            <w:pPr>
              <w:tabs>
                <w:tab w:val="left" w:pos="1191"/>
              </w:tabs>
              <w:spacing w:after="0" w:line="240" w:lineRule="auto"/>
              <w:jc w:val="both"/>
              <w:rPr>
                <w:rFonts w:cs="Arial"/>
                <w:sz w:val="16"/>
                <w:szCs w:val="16"/>
              </w:rPr>
            </w:pPr>
            <w:r w:rsidRPr="004B304A">
              <w:rPr>
                <w:rFonts w:cs="Arial"/>
                <w:b/>
                <w:sz w:val="16"/>
                <w:szCs w:val="16"/>
              </w:rPr>
              <w:t>Statistique</w:t>
            </w:r>
            <w:r w:rsidRPr="004B304A">
              <w:rPr>
                <w:rFonts w:cs="Arial"/>
                <w:sz w:val="16"/>
                <w:szCs w:val="16"/>
              </w:rPr>
              <w:t xml:space="preserve"> : Interprétation et représentation de données dans des diagrammes à bandes, à pictogrammes et à ligne brisée; interprétation de données </w:t>
            </w:r>
            <w:r w:rsidRPr="004B304A">
              <w:rPr>
                <w:rFonts w:cs="Arial"/>
                <w:sz w:val="16"/>
                <w:szCs w:val="16"/>
              </w:rPr>
              <w:tab/>
              <w:t>présentées dans des digrammes circulaires; calcul de la moyenne arithmétique.</w:t>
            </w:r>
          </w:p>
          <w:p w14:paraId="144866D2" w14:textId="77777777" w:rsidR="00C25B4C" w:rsidRPr="004B304A" w:rsidRDefault="00C25B4C" w:rsidP="001272DD">
            <w:pPr>
              <w:tabs>
                <w:tab w:val="left" w:pos="1191"/>
              </w:tabs>
              <w:spacing w:after="0" w:line="240" w:lineRule="auto"/>
              <w:jc w:val="both"/>
              <w:rPr>
                <w:rFonts w:cs="Arial"/>
                <w:sz w:val="16"/>
                <w:szCs w:val="16"/>
              </w:rPr>
            </w:pPr>
            <w:r w:rsidRPr="004B304A">
              <w:rPr>
                <w:rFonts w:cs="Arial"/>
                <w:b/>
                <w:sz w:val="16"/>
                <w:szCs w:val="16"/>
              </w:rPr>
              <w:t>Probabilité</w:t>
            </w:r>
            <w:r w:rsidRPr="004B304A">
              <w:rPr>
                <w:rFonts w:cs="Arial"/>
                <w:sz w:val="16"/>
                <w:szCs w:val="16"/>
              </w:rPr>
              <w:t> : Simulation d’activités liées au hasard; comparaison des résultats possibles d’une expérience liée au hasard avec les résultats théoriques connus. (</w:t>
            </w:r>
            <w:proofErr w:type="gramStart"/>
            <w:r w:rsidRPr="004B304A">
              <w:rPr>
                <w:rFonts w:cs="Arial"/>
                <w:sz w:val="16"/>
                <w:szCs w:val="16"/>
              </w:rPr>
              <w:t>ex.</w:t>
            </w:r>
            <w:proofErr w:type="gramEnd"/>
            <w:r w:rsidRPr="004B304A">
              <w:rPr>
                <w:rFonts w:cs="Arial"/>
                <w:sz w:val="16"/>
                <w:szCs w:val="16"/>
              </w:rPr>
              <w:t> : obtenir la somme 7 si on lance deux dés).</w:t>
            </w:r>
          </w:p>
        </w:tc>
      </w:tr>
    </w:tbl>
    <w:p w14:paraId="05758695" w14:textId="77777777" w:rsidR="00C25B4C" w:rsidRPr="004B304A" w:rsidRDefault="00C25B4C" w:rsidP="00634799">
      <w:pPr>
        <w:spacing w:after="0" w:line="240" w:lineRule="auto"/>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5"/>
        <w:gridCol w:w="76"/>
        <w:gridCol w:w="898"/>
        <w:gridCol w:w="2637"/>
        <w:gridCol w:w="975"/>
        <w:gridCol w:w="1806"/>
        <w:gridCol w:w="969"/>
        <w:gridCol w:w="824"/>
      </w:tblGrid>
      <w:tr w:rsidR="00C25B4C" w:rsidRPr="004B304A" w14:paraId="31104D80" w14:textId="77777777">
        <w:trPr>
          <w:trHeight w:val="41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000000"/>
          </w:tcPr>
          <w:p w14:paraId="08B8B54F" w14:textId="77777777" w:rsidR="00C25B4C" w:rsidRPr="004B304A" w:rsidRDefault="00C25B4C" w:rsidP="001272DD">
            <w:pPr>
              <w:tabs>
                <w:tab w:val="left" w:pos="2002"/>
              </w:tabs>
              <w:spacing w:after="0" w:line="240" w:lineRule="auto"/>
              <w:jc w:val="center"/>
              <w:rPr>
                <w:sz w:val="28"/>
                <w:szCs w:val="28"/>
              </w:rPr>
            </w:pPr>
            <w:r w:rsidRPr="004B304A">
              <w:rPr>
                <w:sz w:val="28"/>
                <w:szCs w:val="28"/>
              </w:rPr>
              <w:t>Principales évaluations et résultats inscrits au bulletin</w:t>
            </w:r>
          </w:p>
        </w:tc>
      </w:tr>
      <w:tr w:rsidR="00A7302D" w:rsidRPr="004B304A" w14:paraId="266BFF7F" w14:textId="77777777">
        <w:trPr>
          <w:trHeight w:hRule="exact" w:val="544"/>
        </w:trPr>
        <w:tc>
          <w:tcPr>
            <w:tcW w:w="1658" w:type="pct"/>
            <w:gridSpan w:val="3"/>
            <w:tcBorders>
              <w:top w:val="single" w:sz="4" w:space="0" w:color="000000"/>
              <w:left w:val="single" w:sz="4" w:space="0" w:color="000000"/>
              <w:bottom w:val="single" w:sz="4" w:space="0" w:color="000000"/>
              <w:right w:val="single" w:sz="4" w:space="0" w:color="000000"/>
            </w:tcBorders>
          </w:tcPr>
          <w:p w14:paraId="5979EB02"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35399ED1" w14:textId="4B7900E3" w:rsidR="00A7302D" w:rsidRPr="004B304A" w:rsidRDefault="00A7302D" w:rsidP="00A7302D">
            <w:pPr>
              <w:spacing w:after="0" w:line="240" w:lineRule="auto"/>
              <w:jc w:val="center"/>
              <w:rPr>
                <w:sz w:val="20"/>
                <w:szCs w:val="20"/>
              </w:rPr>
            </w:pPr>
            <w:r>
              <w:rPr>
                <w:b/>
                <w:sz w:val="20"/>
                <w:szCs w:val="20"/>
              </w:rPr>
              <w:t>Du 2</w:t>
            </w:r>
            <w:r w:rsidR="00A45AE5">
              <w:rPr>
                <w:b/>
                <w:sz w:val="20"/>
                <w:szCs w:val="20"/>
              </w:rPr>
              <w:t>7</w:t>
            </w:r>
            <w:r>
              <w:rPr>
                <w:b/>
                <w:sz w:val="20"/>
                <w:szCs w:val="20"/>
              </w:rPr>
              <w:t xml:space="preserve"> août au</w:t>
            </w:r>
            <w:r w:rsidR="00A45AE5">
              <w:rPr>
                <w:b/>
                <w:sz w:val="20"/>
                <w:szCs w:val="20"/>
              </w:rPr>
              <w:t xml:space="preserve"> 7</w:t>
            </w:r>
            <w:r w:rsidRPr="004B304A">
              <w:rPr>
                <w:b/>
                <w:sz w:val="20"/>
                <w:szCs w:val="20"/>
              </w:rPr>
              <w:t xml:space="preserve"> novembre</w:t>
            </w:r>
          </w:p>
        </w:tc>
        <w:tc>
          <w:tcPr>
            <w:tcW w:w="1674" w:type="pct"/>
            <w:gridSpan w:val="2"/>
            <w:tcBorders>
              <w:top w:val="single" w:sz="4" w:space="0" w:color="000000"/>
              <w:left w:val="single" w:sz="4" w:space="0" w:color="000000"/>
              <w:bottom w:val="single" w:sz="4" w:space="0" w:color="000000"/>
              <w:right w:val="single" w:sz="4" w:space="0" w:color="000000"/>
            </w:tcBorders>
          </w:tcPr>
          <w:p w14:paraId="7E8E91C3"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3E7ADDE0" w14:textId="6A703CC4" w:rsidR="00A7302D" w:rsidRPr="004B304A" w:rsidRDefault="00A7302D" w:rsidP="00A7302D">
            <w:pPr>
              <w:spacing w:after="0" w:line="240" w:lineRule="auto"/>
              <w:jc w:val="center"/>
              <w:rPr>
                <w:sz w:val="20"/>
                <w:szCs w:val="20"/>
              </w:rPr>
            </w:pPr>
            <w:r>
              <w:rPr>
                <w:b/>
                <w:sz w:val="20"/>
                <w:szCs w:val="20"/>
              </w:rPr>
              <w:t>Du 1</w:t>
            </w:r>
            <w:r w:rsidR="00A45AE5">
              <w:rPr>
                <w:b/>
                <w:sz w:val="20"/>
                <w:szCs w:val="20"/>
              </w:rPr>
              <w:t>0</w:t>
            </w:r>
            <w:r w:rsidRPr="004B304A">
              <w:rPr>
                <w:b/>
                <w:sz w:val="20"/>
                <w:szCs w:val="20"/>
              </w:rPr>
              <w:t xml:space="preserve"> novembre au</w:t>
            </w:r>
            <w:r>
              <w:rPr>
                <w:b/>
                <w:sz w:val="20"/>
                <w:szCs w:val="20"/>
              </w:rPr>
              <w:t xml:space="preserve"> 2</w:t>
            </w:r>
            <w:r w:rsidR="00A45AE5">
              <w:rPr>
                <w:b/>
                <w:sz w:val="20"/>
                <w:szCs w:val="20"/>
              </w:rPr>
              <w:t>0</w:t>
            </w:r>
            <w:r w:rsidRPr="004B304A">
              <w:rPr>
                <w:b/>
                <w:sz w:val="20"/>
                <w:szCs w:val="20"/>
              </w:rPr>
              <w:t xml:space="preserve"> février</w:t>
            </w:r>
          </w:p>
        </w:tc>
        <w:tc>
          <w:tcPr>
            <w:tcW w:w="1668" w:type="pct"/>
            <w:gridSpan w:val="3"/>
            <w:tcBorders>
              <w:top w:val="single" w:sz="4" w:space="0" w:color="000000"/>
              <w:left w:val="single" w:sz="4" w:space="0" w:color="000000"/>
              <w:bottom w:val="single" w:sz="4" w:space="0" w:color="000000"/>
              <w:right w:val="single" w:sz="4" w:space="0" w:color="000000"/>
            </w:tcBorders>
          </w:tcPr>
          <w:p w14:paraId="0A9EB3EB"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0568F42C" w14:textId="1F4FBD16" w:rsidR="00A7302D" w:rsidRPr="004B304A" w:rsidRDefault="00A7302D" w:rsidP="00A7302D">
            <w:pPr>
              <w:spacing w:after="0" w:line="240" w:lineRule="auto"/>
              <w:jc w:val="center"/>
              <w:rPr>
                <w:sz w:val="20"/>
                <w:szCs w:val="20"/>
              </w:rPr>
            </w:pPr>
            <w:r>
              <w:rPr>
                <w:b/>
                <w:sz w:val="20"/>
                <w:szCs w:val="20"/>
              </w:rPr>
              <w:t>Du 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A7302D" w:rsidRPr="004B304A" w14:paraId="179888CC" w14:textId="77777777">
        <w:trPr>
          <w:trHeight w:val="586"/>
        </w:trPr>
        <w:tc>
          <w:tcPr>
            <w:tcW w:w="1207" w:type="pct"/>
            <w:tcBorders>
              <w:top w:val="single" w:sz="4" w:space="0" w:color="000000"/>
              <w:left w:val="single" w:sz="4" w:space="0" w:color="000000"/>
              <w:bottom w:val="single" w:sz="4" w:space="0" w:color="000000"/>
              <w:right w:val="single" w:sz="4" w:space="0" w:color="000000"/>
            </w:tcBorders>
            <w:vAlign w:val="center"/>
          </w:tcPr>
          <w:p w14:paraId="183577DE"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1" w:type="pct"/>
            <w:gridSpan w:val="2"/>
            <w:tcBorders>
              <w:top w:val="single" w:sz="4" w:space="0" w:color="000000"/>
              <w:left w:val="single" w:sz="4" w:space="0" w:color="000000"/>
              <w:bottom w:val="single" w:sz="4" w:space="0" w:color="000000"/>
              <w:right w:val="single" w:sz="4" w:space="0" w:color="000000"/>
            </w:tcBorders>
            <w:vAlign w:val="center"/>
          </w:tcPr>
          <w:p w14:paraId="56443320"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1222" w:type="pct"/>
            <w:tcBorders>
              <w:top w:val="single" w:sz="4" w:space="0" w:color="000000"/>
              <w:left w:val="single" w:sz="4" w:space="0" w:color="000000"/>
              <w:bottom w:val="single" w:sz="4" w:space="0" w:color="000000"/>
              <w:right w:val="single" w:sz="4" w:space="0" w:color="000000"/>
            </w:tcBorders>
            <w:vAlign w:val="center"/>
          </w:tcPr>
          <w:p w14:paraId="116A244D"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2" w:type="pct"/>
            <w:tcBorders>
              <w:top w:val="single" w:sz="4" w:space="0" w:color="000000"/>
              <w:left w:val="single" w:sz="4" w:space="0" w:color="000000"/>
              <w:bottom w:val="single" w:sz="4" w:space="0" w:color="000000"/>
              <w:right w:val="single" w:sz="4" w:space="0" w:color="000000"/>
            </w:tcBorders>
            <w:vAlign w:val="center"/>
          </w:tcPr>
          <w:p w14:paraId="2FFF5100"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837" w:type="pct"/>
            <w:tcBorders>
              <w:top w:val="single" w:sz="4" w:space="0" w:color="000000"/>
              <w:left w:val="single" w:sz="4" w:space="0" w:color="000000"/>
              <w:bottom w:val="single" w:sz="4" w:space="0" w:color="000000"/>
              <w:right w:val="single" w:sz="4" w:space="0" w:color="000000"/>
            </w:tcBorders>
            <w:vAlign w:val="center"/>
          </w:tcPr>
          <w:p w14:paraId="70D33B39"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49" w:type="pct"/>
            <w:tcBorders>
              <w:top w:val="single" w:sz="4" w:space="0" w:color="000000"/>
              <w:left w:val="single" w:sz="4" w:space="0" w:color="000000"/>
              <w:bottom w:val="single" w:sz="4" w:space="0" w:color="auto"/>
              <w:right w:val="single" w:sz="4" w:space="0" w:color="000000"/>
            </w:tcBorders>
            <w:vAlign w:val="center"/>
          </w:tcPr>
          <w:p w14:paraId="7293EBD2"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Épreuves obligatoires</w:t>
            </w:r>
          </w:p>
          <w:p w14:paraId="2FCAC9B5" w14:textId="77777777" w:rsidR="00A7302D" w:rsidRPr="004B304A" w:rsidRDefault="00A7302D" w:rsidP="00A7302D">
            <w:pPr>
              <w:tabs>
                <w:tab w:val="left" w:pos="2002"/>
              </w:tabs>
              <w:spacing w:after="0" w:line="240" w:lineRule="auto"/>
              <w:jc w:val="center"/>
              <w:rPr>
                <w:b/>
                <w:sz w:val="16"/>
                <w:szCs w:val="16"/>
              </w:rPr>
            </w:pPr>
            <w:r w:rsidRPr="004B304A">
              <w:rPr>
                <w:b/>
                <w:sz w:val="14"/>
                <w:szCs w:val="14"/>
              </w:rPr>
              <w:t>MELS / CS</w:t>
            </w:r>
          </w:p>
        </w:tc>
        <w:tc>
          <w:tcPr>
            <w:tcW w:w="382" w:type="pct"/>
            <w:tcBorders>
              <w:top w:val="single" w:sz="4" w:space="0" w:color="000000"/>
              <w:left w:val="single" w:sz="4" w:space="0" w:color="000000"/>
              <w:bottom w:val="single" w:sz="4" w:space="0" w:color="000000"/>
              <w:right w:val="single" w:sz="4" w:space="0" w:color="000000"/>
            </w:tcBorders>
            <w:vAlign w:val="center"/>
          </w:tcPr>
          <w:p w14:paraId="11A8E652"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Résultat inscrit au bulletin</w:t>
            </w:r>
          </w:p>
        </w:tc>
      </w:tr>
      <w:tr w:rsidR="00A7302D" w:rsidRPr="004B304A" w14:paraId="30305806" w14:textId="77777777">
        <w:trPr>
          <w:trHeight w:hRule="exact" w:val="1587"/>
        </w:trPr>
        <w:tc>
          <w:tcPr>
            <w:tcW w:w="1207" w:type="pct"/>
            <w:tcBorders>
              <w:top w:val="single" w:sz="4" w:space="0" w:color="000000"/>
              <w:left w:val="single" w:sz="4" w:space="0" w:color="000000"/>
              <w:bottom w:val="single" w:sz="4" w:space="0" w:color="auto"/>
              <w:right w:val="single" w:sz="4" w:space="0" w:color="000000"/>
            </w:tcBorders>
          </w:tcPr>
          <w:p w14:paraId="51C4A5A4" w14:textId="77777777" w:rsidR="00A7302D" w:rsidRPr="004B304A" w:rsidRDefault="00A7302D" w:rsidP="00A7302D">
            <w:pPr>
              <w:spacing w:after="0" w:line="240" w:lineRule="auto"/>
              <w:rPr>
                <w:rFonts w:cs="Times New Roman"/>
                <w:b/>
                <w:sz w:val="16"/>
                <w:szCs w:val="16"/>
              </w:rPr>
            </w:pPr>
            <w:r w:rsidRPr="004B304A">
              <w:rPr>
                <w:rFonts w:cs="Times New Roman"/>
                <w:b/>
                <w:sz w:val="16"/>
                <w:szCs w:val="16"/>
              </w:rPr>
              <w:t>Résoudre une situation-problème :</w:t>
            </w:r>
          </w:p>
          <w:p w14:paraId="001372E0" w14:textId="77777777" w:rsidR="00A7302D" w:rsidRPr="004B304A" w:rsidRDefault="00A7302D" w:rsidP="00A7302D">
            <w:pPr>
              <w:spacing w:after="0" w:line="240" w:lineRule="auto"/>
              <w:rPr>
                <w:rFonts w:cs="Times New Roman"/>
                <w:sz w:val="16"/>
                <w:szCs w:val="16"/>
              </w:rPr>
            </w:pPr>
          </w:p>
          <w:p w14:paraId="052ABD3E" w14:textId="77777777" w:rsidR="00A7302D" w:rsidRPr="004B304A" w:rsidRDefault="00A7302D" w:rsidP="00A7302D">
            <w:pPr>
              <w:spacing w:after="0" w:line="240" w:lineRule="auto"/>
              <w:rPr>
                <w:rFonts w:cs="Times New Roman"/>
                <w:sz w:val="16"/>
                <w:szCs w:val="16"/>
              </w:rPr>
            </w:pPr>
          </w:p>
          <w:p w14:paraId="53AA9A09" w14:textId="77777777" w:rsidR="00A7302D" w:rsidRPr="004B304A" w:rsidRDefault="00A7302D" w:rsidP="00A7302D">
            <w:pPr>
              <w:spacing w:after="0" w:line="240" w:lineRule="auto"/>
              <w:rPr>
                <w:rFonts w:cs="Times New Roman"/>
                <w:sz w:val="16"/>
                <w:szCs w:val="16"/>
              </w:rPr>
            </w:pPr>
          </w:p>
        </w:tc>
        <w:tc>
          <w:tcPr>
            <w:tcW w:w="451" w:type="pct"/>
            <w:gridSpan w:val="2"/>
            <w:tcBorders>
              <w:top w:val="single" w:sz="4" w:space="0" w:color="000000"/>
              <w:left w:val="single" w:sz="4" w:space="0" w:color="000000"/>
              <w:bottom w:val="single" w:sz="4" w:space="0" w:color="auto"/>
              <w:right w:val="single" w:sz="4" w:space="0" w:color="000000"/>
            </w:tcBorders>
          </w:tcPr>
          <w:p w14:paraId="52E440B3"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Non</w:t>
            </w:r>
          </w:p>
          <w:p w14:paraId="1992FD34" w14:textId="77777777" w:rsidR="00A7302D" w:rsidRPr="004B304A" w:rsidRDefault="00A7302D" w:rsidP="00A7302D">
            <w:pPr>
              <w:tabs>
                <w:tab w:val="left" w:pos="2002"/>
              </w:tabs>
              <w:spacing w:after="0" w:line="240" w:lineRule="auto"/>
              <w:jc w:val="center"/>
              <w:rPr>
                <w:b/>
                <w:sz w:val="24"/>
                <w:szCs w:val="24"/>
              </w:rPr>
            </w:pPr>
            <w:r w:rsidRPr="004B304A">
              <w:rPr>
                <w:sz w:val="14"/>
                <w:szCs w:val="14"/>
              </w:rPr>
              <w:t>Fait l’objet d’apprentissage, mais aucun résultat n’est communiqué à ce bulletin.</w:t>
            </w:r>
          </w:p>
        </w:tc>
        <w:tc>
          <w:tcPr>
            <w:tcW w:w="1222" w:type="pct"/>
            <w:tcBorders>
              <w:top w:val="single" w:sz="4" w:space="0" w:color="000000"/>
              <w:left w:val="single" w:sz="4" w:space="0" w:color="000000"/>
              <w:bottom w:val="single" w:sz="4" w:space="0" w:color="000000"/>
              <w:right w:val="single" w:sz="4" w:space="0" w:color="000000"/>
            </w:tcBorders>
          </w:tcPr>
          <w:p w14:paraId="37087621" w14:textId="77777777" w:rsidR="00A7302D" w:rsidRPr="004B304A" w:rsidRDefault="00A7302D" w:rsidP="00A7302D">
            <w:pPr>
              <w:spacing w:after="0" w:line="240" w:lineRule="auto"/>
              <w:rPr>
                <w:rFonts w:cs="Times New Roman"/>
                <w:b/>
                <w:sz w:val="16"/>
                <w:szCs w:val="16"/>
              </w:rPr>
            </w:pPr>
            <w:r w:rsidRPr="004B304A">
              <w:rPr>
                <w:rFonts w:cs="Times New Roman"/>
                <w:b/>
                <w:sz w:val="16"/>
                <w:szCs w:val="16"/>
              </w:rPr>
              <w:t>Résoudre une situation-problème :</w:t>
            </w:r>
          </w:p>
          <w:p w14:paraId="5AA89957" w14:textId="77777777" w:rsidR="00A7302D" w:rsidRPr="004B304A" w:rsidRDefault="00A7302D" w:rsidP="00A7302D">
            <w:pPr>
              <w:spacing w:after="0" w:line="240" w:lineRule="auto"/>
              <w:rPr>
                <w:rFonts w:cs="Times New Roman"/>
                <w:sz w:val="16"/>
                <w:szCs w:val="16"/>
              </w:rPr>
            </w:pPr>
          </w:p>
          <w:p w14:paraId="110F9824"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Situations d’apprentissage et d’évaluation</w:t>
            </w:r>
          </w:p>
          <w:p w14:paraId="1E4C6862" w14:textId="77777777" w:rsidR="00A7302D" w:rsidRPr="004B304A" w:rsidRDefault="00A7302D" w:rsidP="00A7302D">
            <w:pPr>
              <w:spacing w:after="0" w:line="240" w:lineRule="auto"/>
              <w:rPr>
                <w:rFonts w:cs="Times New Roman"/>
                <w:sz w:val="16"/>
                <w:szCs w:val="16"/>
              </w:rPr>
            </w:pPr>
          </w:p>
        </w:tc>
        <w:tc>
          <w:tcPr>
            <w:tcW w:w="452" w:type="pct"/>
            <w:tcBorders>
              <w:top w:val="single" w:sz="4" w:space="0" w:color="000000"/>
              <w:left w:val="single" w:sz="4" w:space="0" w:color="000000"/>
              <w:bottom w:val="single" w:sz="4" w:space="0" w:color="auto"/>
              <w:right w:val="single" w:sz="4" w:space="0" w:color="000000"/>
            </w:tcBorders>
          </w:tcPr>
          <w:p w14:paraId="744D4021"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Oui</w:t>
            </w:r>
          </w:p>
        </w:tc>
        <w:tc>
          <w:tcPr>
            <w:tcW w:w="837" w:type="pct"/>
            <w:tcBorders>
              <w:top w:val="single" w:sz="4" w:space="0" w:color="000000"/>
              <w:left w:val="single" w:sz="4" w:space="0" w:color="000000"/>
              <w:bottom w:val="single" w:sz="4" w:space="0" w:color="auto"/>
              <w:right w:val="single" w:sz="4" w:space="0" w:color="auto"/>
            </w:tcBorders>
          </w:tcPr>
          <w:p w14:paraId="52A22B99" w14:textId="77777777" w:rsidR="00A7302D" w:rsidRPr="004B304A" w:rsidRDefault="00A7302D" w:rsidP="00A7302D">
            <w:pPr>
              <w:spacing w:after="0" w:line="240" w:lineRule="auto"/>
              <w:rPr>
                <w:rFonts w:cs="Times New Roman"/>
                <w:b/>
                <w:sz w:val="16"/>
                <w:szCs w:val="16"/>
              </w:rPr>
            </w:pPr>
            <w:r w:rsidRPr="004B304A">
              <w:rPr>
                <w:rFonts w:cs="Times New Roman"/>
                <w:b/>
                <w:sz w:val="16"/>
                <w:szCs w:val="16"/>
              </w:rPr>
              <w:t>Résoudre une situation-problème :</w:t>
            </w:r>
          </w:p>
          <w:p w14:paraId="326F5EEE" w14:textId="77777777" w:rsidR="00A7302D" w:rsidRDefault="00A7302D" w:rsidP="00A7302D">
            <w:pPr>
              <w:spacing w:after="0" w:line="240" w:lineRule="auto"/>
              <w:rPr>
                <w:rFonts w:cs="Times New Roman"/>
                <w:sz w:val="16"/>
                <w:szCs w:val="16"/>
              </w:rPr>
            </w:pPr>
          </w:p>
          <w:p w14:paraId="75999BD6"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Situations d’apprentissage et d’évaluation</w:t>
            </w:r>
          </w:p>
          <w:p w14:paraId="20FC569B" w14:textId="77777777" w:rsidR="00A7302D" w:rsidRPr="004B304A" w:rsidRDefault="00A7302D" w:rsidP="00A7302D">
            <w:pPr>
              <w:spacing w:after="0" w:line="240" w:lineRule="auto"/>
              <w:rPr>
                <w:rFonts w:cs="Times New Roman"/>
                <w:sz w:val="16"/>
                <w:szCs w:val="16"/>
              </w:rPr>
            </w:pPr>
          </w:p>
          <w:p w14:paraId="0B934783" w14:textId="77777777" w:rsidR="00A7302D" w:rsidRPr="004B304A" w:rsidRDefault="00A7302D" w:rsidP="00A7302D">
            <w:pPr>
              <w:spacing w:after="0" w:line="240" w:lineRule="auto"/>
              <w:rPr>
                <w:rFonts w:cs="Times New Roman"/>
                <w:sz w:val="16"/>
                <w:szCs w:val="16"/>
              </w:rPr>
            </w:pPr>
          </w:p>
          <w:p w14:paraId="2C2B1FD8" w14:textId="77777777" w:rsidR="00A7302D" w:rsidRPr="004B304A" w:rsidRDefault="00A7302D" w:rsidP="00A7302D">
            <w:pPr>
              <w:spacing w:after="0" w:line="240" w:lineRule="auto"/>
              <w:rPr>
                <w:rFonts w:cs="Times New Roman"/>
                <w:sz w:val="16"/>
                <w:szCs w:val="16"/>
              </w:rPr>
            </w:pPr>
          </w:p>
        </w:tc>
        <w:tc>
          <w:tcPr>
            <w:tcW w:w="449" w:type="pct"/>
            <w:tcBorders>
              <w:top w:val="single" w:sz="4" w:space="0" w:color="auto"/>
              <w:left w:val="single" w:sz="4" w:space="0" w:color="auto"/>
              <w:bottom w:val="single" w:sz="4" w:space="0" w:color="auto"/>
              <w:right w:val="single" w:sz="4" w:space="0" w:color="000000"/>
            </w:tcBorders>
          </w:tcPr>
          <w:p w14:paraId="0D715E3D" w14:textId="77777777" w:rsidR="00A7302D" w:rsidRPr="004B304A" w:rsidRDefault="00A7302D" w:rsidP="00A7302D">
            <w:pPr>
              <w:spacing w:after="0" w:line="240" w:lineRule="auto"/>
              <w:jc w:val="center"/>
              <w:rPr>
                <w:b/>
                <w:sz w:val="20"/>
                <w:szCs w:val="20"/>
              </w:rPr>
            </w:pPr>
            <w:r w:rsidRPr="004B304A">
              <w:rPr>
                <w:b/>
                <w:sz w:val="20"/>
                <w:szCs w:val="20"/>
              </w:rPr>
              <w:t>Oui</w:t>
            </w:r>
          </w:p>
          <w:p w14:paraId="5139098C" w14:textId="77777777" w:rsidR="00A7302D" w:rsidRPr="004B304A" w:rsidRDefault="00A7302D" w:rsidP="00A7302D">
            <w:pPr>
              <w:spacing w:after="0" w:line="240" w:lineRule="auto"/>
              <w:jc w:val="center"/>
              <w:rPr>
                <w:b/>
                <w:sz w:val="16"/>
                <w:szCs w:val="16"/>
              </w:rPr>
            </w:pPr>
            <w:r w:rsidRPr="004B304A">
              <w:rPr>
                <w:b/>
                <w:sz w:val="16"/>
                <w:szCs w:val="16"/>
              </w:rPr>
              <w:t xml:space="preserve">MELS  </w:t>
            </w:r>
          </w:p>
          <w:p w14:paraId="14303354" w14:textId="77777777" w:rsidR="00A7302D" w:rsidRPr="004B304A" w:rsidRDefault="00A7302D" w:rsidP="00A7302D">
            <w:pPr>
              <w:spacing w:after="0" w:line="240" w:lineRule="auto"/>
              <w:jc w:val="center"/>
              <w:rPr>
                <w:b/>
                <w:sz w:val="24"/>
                <w:szCs w:val="24"/>
              </w:rPr>
            </w:pPr>
            <w:r w:rsidRPr="004B304A">
              <w:rPr>
                <w:b/>
                <w:sz w:val="16"/>
                <w:szCs w:val="16"/>
              </w:rPr>
              <w:t xml:space="preserve"> (20 %) du résultat final</w:t>
            </w:r>
          </w:p>
        </w:tc>
        <w:tc>
          <w:tcPr>
            <w:tcW w:w="382" w:type="pct"/>
            <w:tcBorders>
              <w:top w:val="single" w:sz="4" w:space="0" w:color="000000"/>
              <w:left w:val="single" w:sz="4" w:space="0" w:color="000000"/>
              <w:bottom w:val="single" w:sz="4" w:space="0" w:color="auto"/>
              <w:right w:val="single" w:sz="4" w:space="0" w:color="000000"/>
            </w:tcBorders>
          </w:tcPr>
          <w:p w14:paraId="182DCD79"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Oui</w:t>
            </w:r>
          </w:p>
        </w:tc>
      </w:tr>
      <w:tr w:rsidR="00A7302D" w:rsidRPr="004B304A" w14:paraId="10A54EBE" w14:textId="77777777">
        <w:trPr>
          <w:trHeight w:hRule="exact" w:val="3028"/>
        </w:trPr>
        <w:tc>
          <w:tcPr>
            <w:tcW w:w="1207" w:type="pct"/>
            <w:tcBorders>
              <w:top w:val="single" w:sz="4" w:space="0" w:color="auto"/>
              <w:left w:val="single" w:sz="4" w:space="0" w:color="000000"/>
              <w:bottom w:val="single" w:sz="4" w:space="0" w:color="auto"/>
              <w:right w:val="single" w:sz="4" w:space="0" w:color="000000"/>
            </w:tcBorders>
          </w:tcPr>
          <w:p w14:paraId="49ADB971" w14:textId="77777777" w:rsidR="00A7302D" w:rsidRPr="004B304A" w:rsidRDefault="00A7302D" w:rsidP="00A7302D">
            <w:pPr>
              <w:spacing w:after="0" w:line="240" w:lineRule="auto"/>
              <w:rPr>
                <w:rFonts w:cs="Times New Roman"/>
                <w:b/>
                <w:bCs/>
                <w:sz w:val="16"/>
                <w:szCs w:val="16"/>
              </w:rPr>
            </w:pPr>
            <w:r w:rsidRPr="004B304A">
              <w:rPr>
                <w:rFonts w:cs="Times New Roman"/>
                <w:b/>
                <w:bCs/>
                <w:sz w:val="16"/>
                <w:szCs w:val="16"/>
              </w:rPr>
              <w:t>Utiliser un raisonnement mathématique :</w:t>
            </w:r>
          </w:p>
          <w:p w14:paraId="28B00708" w14:textId="77777777" w:rsidR="00A7302D" w:rsidRPr="004B304A" w:rsidRDefault="00A7302D" w:rsidP="00A7302D">
            <w:pPr>
              <w:spacing w:after="0" w:line="240" w:lineRule="auto"/>
              <w:rPr>
                <w:rFonts w:cs="Times New Roman"/>
                <w:sz w:val="16"/>
                <w:szCs w:val="16"/>
              </w:rPr>
            </w:pPr>
          </w:p>
          <w:p w14:paraId="040A95BA"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Situations d’apprentissage et d’évaluation</w:t>
            </w:r>
          </w:p>
          <w:p w14:paraId="251EAF8D" w14:textId="77777777" w:rsidR="00A7302D" w:rsidRDefault="00A7302D" w:rsidP="00A7302D">
            <w:pPr>
              <w:spacing w:after="0" w:line="240" w:lineRule="auto"/>
              <w:rPr>
                <w:rFonts w:cs="Times New Roman"/>
                <w:sz w:val="16"/>
                <w:szCs w:val="16"/>
              </w:rPr>
            </w:pPr>
          </w:p>
          <w:p w14:paraId="254189CB" w14:textId="77777777" w:rsidR="00A7302D" w:rsidRDefault="00A7302D" w:rsidP="00A7302D">
            <w:pPr>
              <w:spacing w:after="0" w:line="240" w:lineRule="auto"/>
              <w:rPr>
                <w:rFonts w:cs="Times New Roman"/>
                <w:sz w:val="16"/>
                <w:szCs w:val="16"/>
              </w:rPr>
            </w:pPr>
            <w:r w:rsidRPr="004B304A">
              <w:rPr>
                <w:rFonts w:cs="Times New Roman"/>
                <w:sz w:val="16"/>
                <w:szCs w:val="16"/>
              </w:rPr>
              <w:t>Tests de connaissances</w:t>
            </w:r>
          </w:p>
          <w:p w14:paraId="5E4FF4DB" w14:textId="77777777" w:rsidR="00A7302D" w:rsidRPr="004B304A" w:rsidRDefault="00A7302D" w:rsidP="00A7302D">
            <w:pPr>
              <w:spacing w:after="0" w:line="240" w:lineRule="auto"/>
              <w:rPr>
                <w:rFonts w:cs="Times New Roman"/>
                <w:sz w:val="16"/>
                <w:szCs w:val="16"/>
              </w:rPr>
            </w:pPr>
          </w:p>
          <w:p w14:paraId="3C7153AB"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 xml:space="preserve">Exercices variés </w:t>
            </w:r>
          </w:p>
          <w:p w14:paraId="62A3A65A" w14:textId="77777777" w:rsidR="00A7302D" w:rsidRPr="004B304A" w:rsidRDefault="00A7302D" w:rsidP="00A7302D">
            <w:pPr>
              <w:spacing w:after="0" w:line="240" w:lineRule="auto"/>
              <w:rPr>
                <w:rFonts w:cs="Times New Roman"/>
                <w:sz w:val="16"/>
                <w:szCs w:val="16"/>
              </w:rPr>
            </w:pPr>
          </w:p>
          <w:p w14:paraId="50A6B580" w14:textId="77777777" w:rsidR="00A7302D" w:rsidRDefault="00A7302D" w:rsidP="00A7302D">
            <w:pPr>
              <w:spacing w:after="0" w:line="240" w:lineRule="auto"/>
              <w:rPr>
                <w:rFonts w:cs="Times New Roman"/>
                <w:sz w:val="16"/>
                <w:szCs w:val="16"/>
              </w:rPr>
            </w:pPr>
          </w:p>
          <w:p w14:paraId="293B173A" w14:textId="77777777" w:rsidR="00074BB7" w:rsidRDefault="00074BB7" w:rsidP="00A7302D">
            <w:pPr>
              <w:spacing w:after="0" w:line="240" w:lineRule="auto"/>
              <w:rPr>
                <w:rFonts w:cs="Times New Roman"/>
                <w:sz w:val="16"/>
                <w:szCs w:val="16"/>
              </w:rPr>
            </w:pPr>
          </w:p>
          <w:p w14:paraId="49D1107E" w14:textId="77777777" w:rsidR="00074BB7" w:rsidRDefault="00074BB7" w:rsidP="00A7302D">
            <w:pPr>
              <w:spacing w:after="0" w:line="240" w:lineRule="auto"/>
              <w:rPr>
                <w:rFonts w:cs="Times New Roman"/>
                <w:sz w:val="16"/>
                <w:szCs w:val="16"/>
              </w:rPr>
            </w:pPr>
          </w:p>
          <w:p w14:paraId="6A9389FF" w14:textId="77777777" w:rsidR="00074BB7" w:rsidRDefault="00074BB7" w:rsidP="00A7302D">
            <w:pPr>
              <w:spacing w:after="0" w:line="240" w:lineRule="auto"/>
              <w:rPr>
                <w:rFonts w:cs="Times New Roman"/>
                <w:sz w:val="16"/>
                <w:szCs w:val="16"/>
              </w:rPr>
            </w:pPr>
          </w:p>
          <w:p w14:paraId="3B31C5BA" w14:textId="77777777" w:rsidR="00074BB7" w:rsidRPr="004B304A" w:rsidRDefault="00074BB7" w:rsidP="00A7302D">
            <w:pPr>
              <w:spacing w:after="0" w:line="240" w:lineRule="auto"/>
              <w:rPr>
                <w:rFonts w:cs="Times New Roman"/>
                <w:sz w:val="16"/>
                <w:szCs w:val="16"/>
              </w:rPr>
            </w:pPr>
          </w:p>
        </w:tc>
        <w:tc>
          <w:tcPr>
            <w:tcW w:w="451" w:type="pct"/>
            <w:gridSpan w:val="2"/>
            <w:tcBorders>
              <w:top w:val="single" w:sz="4" w:space="0" w:color="auto"/>
              <w:left w:val="single" w:sz="4" w:space="0" w:color="000000"/>
              <w:bottom w:val="single" w:sz="4" w:space="0" w:color="auto"/>
              <w:right w:val="single" w:sz="4" w:space="0" w:color="000000"/>
            </w:tcBorders>
          </w:tcPr>
          <w:p w14:paraId="7F7B5425" w14:textId="77777777" w:rsidR="00A7302D" w:rsidRPr="004B304A" w:rsidRDefault="00A7302D" w:rsidP="00A7302D">
            <w:pPr>
              <w:tabs>
                <w:tab w:val="left" w:pos="2002"/>
              </w:tabs>
              <w:spacing w:after="0" w:line="240" w:lineRule="auto"/>
              <w:jc w:val="center"/>
              <w:rPr>
                <w:b/>
                <w:sz w:val="20"/>
                <w:szCs w:val="20"/>
              </w:rPr>
            </w:pPr>
          </w:p>
          <w:p w14:paraId="39581F01" w14:textId="77777777" w:rsidR="00A7302D" w:rsidRPr="004B304A" w:rsidRDefault="00A7302D" w:rsidP="00A7302D">
            <w:pPr>
              <w:tabs>
                <w:tab w:val="left" w:pos="2002"/>
              </w:tabs>
              <w:spacing w:after="0" w:line="240" w:lineRule="auto"/>
              <w:jc w:val="center"/>
              <w:rPr>
                <w:b/>
                <w:sz w:val="24"/>
                <w:szCs w:val="24"/>
              </w:rPr>
            </w:pPr>
            <w:r w:rsidRPr="004B304A">
              <w:rPr>
                <w:b/>
                <w:sz w:val="20"/>
                <w:szCs w:val="20"/>
              </w:rPr>
              <w:t>Oui</w:t>
            </w:r>
          </w:p>
        </w:tc>
        <w:tc>
          <w:tcPr>
            <w:tcW w:w="1222" w:type="pct"/>
            <w:tcBorders>
              <w:top w:val="single" w:sz="4" w:space="0" w:color="000000"/>
              <w:left w:val="single" w:sz="4" w:space="0" w:color="000000"/>
              <w:bottom w:val="single" w:sz="4" w:space="0" w:color="auto"/>
              <w:right w:val="single" w:sz="4" w:space="0" w:color="000000"/>
            </w:tcBorders>
          </w:tcPr>
          <w:p w14:paraId="04AA441B" w14:textId="77777777" w:rsidR="00A7302D" w:rsidRPr="004B304A" w:rsidRDefault="00A7302D" w:rsidP="00A7302D">
            <w:pPr>
              <w:spacing w:after="0" w:line="240" w:lineRule="auto"/>
              <w:rPr>
                <w:rFonts w:cs="Times New Roman"/>
                <w:b/>
                <w:bCs/>
                <w:sz w:val="16"/>
                <w:szCs w:val="16"/>
              </w:rPr>
            </w:pPr>
            <w:r w:rsidRPr="004B304A">
              <w:rPr>
                <w:rFonts w:cs="Times New Roman"/>
                <w:b/>
                <w:bCs/>
                <w:sz w:val="16"/>
                <w:szCs w:val="16"/>
              </w:rPr>
              <w:t>Utiliser un raisonnement mathématique :</w:t>
            </w:r>
          </w:p>
          <w:p w14:paraId="13037203" w14:textId="77777777" w:rsidR="00A7302D" w:rsidRDefault="00A7302D" w:rsidP="00A7302D">
            <w:pPr>
              <w:spacing w:after="0" w:line="240" w:lineRule="auto"/>
              <w:rPr>
                <w:rFonts w:cs="Times New Roman"/>
                <w:sz w:val="16"/>
                <w:szCs w:val="16"/>
              </w:rPr>
            </w:pPr>
          </w:p>
          <w:p w14:paraId="0639AB65"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Situations d’apprentissage et d’évaluation</w:t>
            </w:r>
          </w:p>
          <w:p w14:paraId="6D70EE0C" w14:textId="77777777" w:rsidR="00A7302D" w:rsidRDefault="00A7302D" w:rsidP="00A7302D">
            <w:pPr>
              <w:spacing w:after="0" w:line="240" w:lineRule="auto"/>
              <w:rPr>
                <w:rFonts w:cs="Times New Roman"/>
                <w:sz w:val="16"/>
                <w:szCs w:val="16"/>
              </w:rPr>
            </w:pPr>
          </w:p>
          <w:p w14:paraId="20693095" w14:textId="77777777" w:rsidR="00A7302D" w:rsidRDefault="00A7302D" w:rsidP="00A7302D">
            <w:pPr>
              <w:spacing w:after="0" w:line="240" w:lineRule="auto"/>
              <w:rPr>
                <w:rFonts w:cs="Times New Roman"/>
                <w:sz w:val="16"/>
                <w:szCs w:val="16"/>
              </w:rPr>
            </w:pPr>
            <w:r w:rsidRPr="004B304A">
              <w:rPr>
                <w:rFonts w:cs="Times New Roman"/>
                <w:sz w:val="16"/>
                <w:szCs w:val="16"/>
              </w:rPr>
              <w:t>Tests de connaissances</w:t>
            </w:r>
          </w:p>
          <w:p w14:paraId="7E797F18" w14:textId="77777777" w:rsidR="00A7302D" w:rsidRPr="004B304A" w:rsidRDefault="00A7302D" w:rsidP="00A7302D">
            <w:pPr>
              <w:spacing w:after="0" w:line="240" w:lineRule="auto"/>
              <w:rPr>
                <w:rFonts w:cs="Times New Roman"/>
                <w:sz w:val="16"/>
                <w:szCs w:val="16"/>
              </w:rPr>
            </w:pPr>
          </w:p>
          <w:p w14:paraId="160DBA0D"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 xml:space="preserve">Exercices variés </w:t>
            </w:r>
          </w:p>
          <w:p w14:paraId="27A741CB" w14:textId="77777777" w:rsidR="00A7302D" w:rsidRPr="004B304A" w:rsidRDefault="00A7302D" w:rsidP="00A7302D">
            <w:pPr>
              <w:spacing w:after="0" w:line="240" w:lineRule="auto"/>
              <w:rPr>
                <w:rFonts w:cs="Times New Roman"/>
                <w:i/>
                <w:sz w:val="16"/>
                <w:szCs w:val="16"/>
              </w:rPr>
            </w:pPr>
          </w:p>
        </w:tc>
        <w:tc>
          <w:tcPr>
            <w:tcW w:w="452" w:type="pct"/>
            <w:tcBorders>
              <w:top w:val="single" w:sz="4" w:space="0" w:color="auto"/>
              <w:left w:val="single" w:sz="4" w:space="0" w:color="000000"/>
              <w:bottom w:val="single" w:sz="4" w:space="0" w:color="auto"/>
              <w:right w:val="single" w:sz="4" w:space="0" w:color="000000"/>
            </w:tcBorders>
          </w:tcPr>
          <w:p w14:paraId="5693BDA5" w14:textId="77777777" w:rsidR="00A7302D" w:rsidRPr="004B304A" w:rsidRDefault="00A7302D" w:rsidP="00A7302D">
            <w:pPr>
              <w:tabs>
                <w:tab w:val="left" w:pos="2002"/>
              </w:tabs>
              <w:spacing w:after="0" w:line="240" w:lineRule="auto"/>
              <w:rPr>
                <w:b/>
                <w:sz w:val="20"/>
                <w:szCs w:val="20"/>
              </w:rPr>
            </w:pPr>
          </w:p>
          <w:p w14:paraId="7CDF45EB" w14:textId="77777777" w:rsidR="00A7302D" w:rsidRPr="004B304A" w:rsidRDefault="00A7302D" w:rsidP="00A7302D">
            <w:pPr>
              <w:tabs>
                <w:tab w:val="left" w:pos="2002"/>
              </w:tabs>
              <w:spacing w:after="0" w:line="240" w:lineRule="auto"/>
              <w:jc w:val="center"/>
              <w:rPr>
                <w:b/>
                <w:sz w:val="20"/>
                <w:szCs w:val="20"/>
              </w:rPr>
            </w:pPr>
            <w:r>
              <w:rPr>
                <w:b/>
                <w:sz w:val="20"/>
                <w:szCs w:val="20"/>
              </w:rPr>
              <w:t>Non</w:t>
            </w:r>
          </w:p>
        </w:tc>
        <w:tc>
          <w:tcPr>
            <w:tcW w:w="837" w:type="pct"/>
            <w:tcBorders>
              <w:top w:val="single" w:sz="4" w:space="0" w:color="auto"/>
              <w:left w:val="single" w:sz="4" w:space="0" w:color="000000"/>
              <w:bottom w:val="single" w:sz="4" w:space="0" w:color="auto"/>
              <w:right w:val="single" w:sz="4" w:space="0" w:color="auto"/>
            </w:tcBorders>
          </w:tcPr>
          <w:p w14:paraId="1C8A468E" w14:textId="77777777" w:rsidR="00A7302D" w:rsidRPr="004B304A" w:rsidRDefault="00A7302D" w:rsidP="00A7302D">
            <w:pPr>
              <w:spacing w:after="0" w:line="240" w:lineRule="auto"/>
              <w:rPr>
                <w:rFonts w:cs="Times New Roman"/>
                <w:b/>
                <w:bCs/>
                <w:sz w:val="16"/>
                <w:szCs w:val="16"/>
              </w:rPr>
            </w:pPr>
            <w:r w:rsidRPr="004B304A">
              <w:rPr>
                <w:rFonts w:cs="Times New Roman"/>
                <w:b/>
                <w:bCs/>
                <w:sz w:val="16"/>
                <w:szCs w:val="16"/>
              </w:rPr>
              <w:t>Utiliser un raisonnement mathématique :</w:t>
            </w:r>
          </w:p>
          <w:p w14:paraId="7FC16490" w14:textId="77777777" w:rsidR="00A7302D" w:rsidRPr="004B304A" w:rsidRDefault="00A7302D" w:rsidP="00A7302D">
            <w:pPr>
              <w:spacing w:after="0" w:line="240" w:lineRule="auto"/>
              <w:rPr>
                <w:rFonts w:cs="Times New Roman"/>
                <w:sz w:val="16"/>
                <w:szCs w:val="16"/>
              </w:rPr>
            </w:pPr>
          </w:p>
          <w:p w14:paraId="393BE43F"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Situations d’apprentissage et d’évaluation</w:t>
            </w:r>
          </w:p>
          <w:p w14:paraId="49B00925" w14:textId="77777777" w:rsidR="00A7302D" w:rsidRDefault="00A7302D" w:rsidP="00A7302D">
            <w:pPr>
              <w:spacing w:after="0" w:line="240" w:lineRule="auto"/>
              <w:rPr>
                <w:rFonts w:cs="Times New Roman"/>
                <w:sz w:val="16"/>
                <w:szCs w:val="16"/>
              </w:rPr>
            </w:pPr>
          </w:p>
          <w:p w14:paraId="015BBC7E" w14:textId="77777777" w:rsidR="00A7302D" w:rsidRDefault="00A7302D" w:rsidP="00A7302D">
            <w:pPr>
              <w:spacing w:after="0" w:line="240" w:lineRule="auto"/>
              <w:rPr>
                <w:rFonts w:cs="Times New Roman"/>
                <w:sz w:val="16"/>
                <w:szCs w:val="16"/>
              </w:rPr>
            </w:pPr>
            <w:r w:rsidRPr="004B304A">
              <w:rPr>
                <w:rFonts w:cs="Times New Roman"/>
                <w:sz w:val="16"/>
                <w:szCs w:val="16"/>
              </w:rPr>
              <w:t>Tests de connaissances</w:t>
            </w:r>
          </w:p>
          <w:p w14:paraId="375ADE67" w14:textId="77777777" w:rsidR="00A7302D" w:rsidRPr="004B304A" w:rsidRDefault="00A7302D" w:rsidP="00A7302D">
            <w:pPr>
              <w:spacing w:after="0" w:line="240" w:lineRule="auto"/>
              <w:rPr>
                <w:rFonts w:cs="Times New Roman"/>
                <w:sz w:val="16"/>
                <w:szCs w:val="16"/>
              </w:rPr>
            </w:pPr>
          </w:p>
          <w:p w14:paraId="3412EAD7"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 xml:space="preserve">Exercices variés </w:t>
            </w:r>
          </w:p>
          <w:p w14:paraId="54C7FBBE" w14:textId="77777777" w:rsidR="00A7302D" w:rsidRPr="004B304A" w:rsidRDefault="00A7302D" w:rsidP="00A7302D">
            <w:pPr>
              <w:pStyle w:val="Paragraphedeliste1"/>
              <w:spacing w:after="0" w:line="240" w:lineRule="auto"/>
              <w:ind w:left="0"/>
              <w:rPr>
                <w:rFonts w:cs="Times New Roman"/>
                <w:sz w:val="16"/>
                <w:szCs w:val="16"/>
              </w:rPr>
            </w:pPr>
          </w:p>
          <w:p w14:paraId="1711865C" w14:textId="77777777" w:rsidR="00A7302D" w:rsidRPr="004B304A" w:rsidRDefault="00A7302D" w:rsidP="00A7302D">
            <w:pPr>
              <w:spacing w:after="0" w:line="240" w:lineRule="auto"/>
              <w:rPr>
                <w:rFonts w:cs="Times New Roman"/>
                <w:i/>
                <w:sz w:val="16"/>
                <w:szCs w:val="16"/>
              </w:rPr>
            </w:pPr>
          </w:p>
        </w:tc>
        <w:tc>
          <w:tcPr>
            <w:tcW w:w="449" w:type="pct"/>
            <w:tcBorders>
              <w:top w:val="single" w:sz="4" w:space="0" w:color="auto"/>
              <w:left w:val="single" w:sz="4" w:space="0" w:color="auto"/>
              <w:bottom w:val="single" w:sz="4" w:space="0" w:color="auto"/>
              <w:right w:val="single" w:sz="4" w:space="0" w:color="000000"/>
            </w:tcBorders>
          </w:tcPr>
          <w:p w14:paraId="165C4533" w14:textId="77777777" w:rsidR="00A7302D" w:rsidRPr="004B304A" w:rsidRDefault="00A7302D" w:rsidP="00A7302D">
            <w:pPr>
              <w:spacing w:after="0" w:line="240" w:lineRule="auto"/>
              <w:rPr>
                <w:b/>
                <w:sz w:val="20"/>
                <w:szCs w:val="20"/>
              </w:rPr>
            </w:pPr>
          </w:p>
          <w:p w14:paraId="6CD77DD5" w14:textId="77777777" w:rsidR="00A7302D" w:rsidRPr="004B304A" w:rsidRDefault="00A7302D" w:rsidP="00A7302D">
            <w:pPr>
              <w:spacing w:after="0" w:line="240" w:lineRule="auto"/>
              <w:jc w:val="center"/>
              <w:rPr>
                <w:b/>
                <w:sz w:val="20"/>
                <w:szCs w:val="20"/>
              </w:rPr>
            </w:pPr>
            <w:r w:rsidRPr="004B304A">
              <w:rPr>
                <w:b/>
                <w:sz w:val="20"/>
                <w:szCs w:val="20"/>
              </w:rPr>
              <w:t>Oui</w:t>
            </w:r>
          </w:p>
          <w:p w14:paraId="22033916" w14:textId="77777777" w:rsidR="00A7302D" w:rsidRPr="004B304A" w:rsidRDefault="00A7302D" w:rsidP="00A7302D">
            <w:pPr>
              <w:spacing w:after="0" w:line="240" w:lineRule="auto"/>
              <w:jc w:val="center"/>
              <w:rPr>
                <w:b/>
                <w:sz w:val="16"/>
                <w:szCs w:val="16"/>
              </w:rPr>
            </w:pPr>
            <w:r w:rsidRPr="004B304A">
              <w:rPr>
                <w:b/>
                <w:sz w:val="16"/>
                <w:szCs w:val="16"/>
              </w:rPr>
              <w:t xml:space="preserve">MELS </w:t>
            </w:r>
          </w:p>
          <w:p w14:paraId="70B1B943" w14:textId="77777777" w:rsidR="00A7302D" w:rsidRPr="004B304A" w:rsidRDefault="00A7302D" w:rsidP="00A7302D">
            <w:pPr>
              <w:spacing w:after="0" w:line="240" w:lineRule="auto"/>
              <w:jc w:val="center"/>
              <w:rPr>
                <w:b/>
                <w:sz w:val="24"/>
                <w:szCs w:val="24"/>
              </w:rPr>
            </w:pPr>
            <w:r w:rsidRPr="004B304A">
              <w:rPr>
                <w:b/>
                <w:sz w:val="16"/>
                <w:szCs w:val="16"/>
              </w:rPr>
              <w:t xml:space="preserve"> (20 %) du résultat final</w:t>
            </w:r>
          </w:p>
        </w:tc>
        <w:tc>
          <w:tcPr>
            <w:tcW w:w="382" w:type="pct"/>
            <w:tcBorders>
              <w:top w:val="single" w:sz="4" w:space="0" w:color="auto"/>
              <w:left w:val="single" w:sz="4" w:space="0" w:color="000000"/>
              <w:bottom w:val="single" w:sz="4" w:space="0" w:color="auto"/>
              <w:right w:val="single" w:sz="4" w:space="0" w:color="000000"/>
            </w:tcBorders>
          </w:tcPr>
          <w:p w14:paraId="6D1D28FC" w14:textId="77777777" w:rsidR="00A7302D" w:rsidRPr="004B304A" w:rsidRDefault="00A7302D" w:rsidP="00A7302D">
            <w:pPr>
              <w:tabs>
                <w:tab w:val="left" w:pos="2002"/>
              </w:tabs>
              <w:spacing w:after="0" w:line="240" w:lineRule="auto"/>
              <w:rPr>
                <w:b/>
                <w:sz w:val="20"/>
                <w:szCs w:val="20"/>
              </w:rPr>
            </w:pPr>
          </w:p>
          <w:p w14:paraId="12BA503F"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Oui</w:t>
            </w:r>
          </w:p>
        </w:tc>
      </w:tr>
      <w:tr w:rsidR="00074BB7" w:rsidRPr="004B304A" w14:paraId="00BDA1FE" w14:textId="77777777">
        <w:tc>
          <w:tcPr>
            <w:tcW w:w="5000" w:type="pct"/>
            <w:gridSpan w:val="8"/>
            <w:tcBorders>
              <w:top w:val="single" w:sz="4" w:space="0" w:color="000000"/>
              <w:left w:val="single" w:sz="4" w:space="0" w:color="000000"/>
              <w:bottom w:val="single" w:sz="4" w:space="0" w:color="000000"/>
              <w:right w:val="single" w:sz="4" w:space="0" w:color="000000"/>
            </w:tcBorders>
            <w:shd w:val="clear" w:color="auto" w:fill="BFBFBF"/>
          </w:tcPr>
          <w:p w14:paraId="657CD328" w14:textId="77777777" w:rsidR="00074BB7" w:rsidRPr="004B304A" w:rsidRDefault="00074BB7" w:rsidP="00A7302D">
            <w:pPr>
              <w:spacing w:after="0" w:line="240" w:lineRule="auto"/>
              <w:jc w:val="center"/>
              <w:rPr>
                <w:sz w:val="18"/>
                <w:szCs w:val="18"/>
              </w:rPr>
            </w:pPr>
          </w:p>
        </w:tc>
      </w:tr>
      <w:tr w:rsidR="00A7302D" w:rsidRPr="004B304A" w14:paraId="6267EC68" w14:textId="77777777">
        <w:tc>
          <w:tcPr>
            <w:tcW w:w="5000" w:type="pct"/>
            <w:gridSpan w:val="8"/>
            <w:tcBorders>
              <w:top w:val="single" w:sz="4" w:space="0" w:color="000000"/>
              <w:left w:val="single" w:sz="4" w:space="0" w:color="000000"/>
              <w:bottom w:val="single" w:sz="4" w:space="0" w:color="000000"/>
              <w:right w:val="single" w:sz="4" w:space="0" w:color="000000"/>
            </w:tcBorders>
            <w:shd w:val="clear" w:color="auto" w:fill="BFBFBF"/>
          </w:tcPr>
          <w:p w14:paraId="30CA77EF" w14:textId="77777777" w:rsidR="00A7302D" w:rsidRPr="004B304A" w:rsidRDefault="00A7302D" w:rsidP="00A7302D">
            <w:pPr>
              <w:spacing w:after="0" w:line="240" w:lineRule="auto"/>
              <w:jc w:val="center"/>
              <w:rPr>
                <w:b/>
                <w:sz w:val="32"/>
                <w:szCs w:val="32"/>
              </w:rPr>
            </w:pPr>
            <w:r w:rsidRPr="004B304A">
              <w:rPr>
                <w:sz w:val="18"/>
                <w:szCs w:val="18"/>
              </w:rPr>
              <w:lastRenderedPageBreak/>
              <w:br w:type="page"/>
            </w:r>
            <w:r w:rsidRPr="004B304A">
              <w:rPr>
                <w:b/>
                <w:sz w:val="32"/>
                <w:szCs w:val="32"/>
              </w:rPr>
              <w:t xml:space="preserve">Géographie, histoire et éducation à la citoyenneté, </w:t>
            </w:r>
            <w:r w:rsidRPr="004B304A">
              <w:rPr>
                <w:b/>
                <w:sz w:val="28"/>
                <w:szCs w:val="28"/>
              </w:rPr>
              <w:t>6</w:t>
            </w:r>
            <w:r w:rsidRPr="004B304A">
              <w:rPr>
                <w:b/>
                <w:sz w:val="28"/>
                <w:szCs w:val="28"/>
                <w:vertAlign w:val="superscript"/>
              </w:rPr>
              <w:t>e</w:t>
            </w:r>
            <w:r w:rsidRPr="004B304A">
              <w:rPr>
                <w:b/>
                <w:sz w:val="32"/>
                <w:szCs w:val="32"/>
              </w:rPr>
              <w:t xml:space="preserve"> année</w:t>
            </w:r>
          </w:p>
        </w:tc>
      </w:tr>
      <w:tr w:rsidR="00A7302D" w:rsidRPr="004B304A" w14:paraId="3E8D9B83" w14:textId="77777777">
        <w:tc>
          <w:tcPr>
            <w:tcW w:w="5000" w:type="pct"/>
            <w:gridSpan w:val="8"/>
            <w:tcBorders>
              <w:top w:val="single" w:sz="4" w:space="0" w:color="000000"/>
              <w:left w:val="single" w:sz="4" w:space="0" w:color="000000"/>
              <w:bottom w:val="single" w:sz="4" w:space="0" w:color="000000"/>
              <w:right w:val="single" w:sz="4" w:space="0" w:color="000000"/>
            </w:tcBorders>
            <w:shd w:val="clear" w:color="auto" w:fill="000000"/>
          </w:tcPr>
          <w:p w14:paraId="47E530CA" w14:textId="77777777" w:rsidR="00A7302D" w:rsidRPr="004B304A" w:rsidRDefault="00A7302D" w:rsidP="00A7302D">
            <w:pPr>
              <w:spacing w:after="0" w:line="240" w:lineRule="auto"/>
              <w:jc w:val="center"/>
              <w:rPr>
                <w:sz w:val="28"/>
                <w:szCs w:val="28"/>
              </w:rPr>
            </w:pPr>
            <w:r w:rsidRPr="004B304A">
              <w:rPr>
                <w:sz w:val="28"/>
                <w:szCs w:val="28"/>
              </w:rPr>
              <w:t>Compétences développées par l’élève</w:t>
            </w:r>
          </w:p>
        </w:tc>
      </w:tr>
      <w:tr w:rsidR="00A7302D" w:rsidRPr="004B304A" w14:paraId="6ED84581" w14:textId="77777777">
        <w:trPr>
          <w:cantSplit/>
          <w:trHeight w:hRule="exact" w:val="851"/>
        </w:trPr>
        <w:tc>
          <w:tcPr>
            <w:tcW w:w="1242" w:type="pct"/>
            <w:gridSpan w:val="2"/>
            <w:tcBorders>
              <w:top w:val="single" w:sz="4" w:space="0" w:color="000000"/>
              <w:left w:val="single" w:sz="4" w:space="0" w:color="000000"/>
              <w:bottom w:val="dashed" w:sz="4" w:space="0" w:color="auto"/>
              <w:right w:val="single" w:sz="4" w:space="0" w:color="000000"/>
            </w:tcBorders>
            <w:shd w:val="clear" w:color="auto" w:fill="FFFFFF"/>
            <w:vAlign w:val="center"/>
          </w:tcPr>
          <w:p w14:paraId="5993BA2B" w14:textId="77777777" w:rsidR="00A7302D" w:rsidRPr="004B304A" w:rsidRDefault="00A7302D" w:rsidP="00A7302D">
            <w:pPr>
              <w:tabs>
                <w:tab w:val="left" w:pos="2002"/>
              </w:tabs>
              <w:spacing w:after="0" w:line="240" w:lineRule="auto"/>
              <w:rPr>
                <w:rFonts w:cs="Arial"/>
                <w:b/>
                <w:bCs/>
                <w:sz w:val="20"/>
                <w:szCs w:val="20"/>
              </w:rPr>
            </w:pPr>
            <w:r w:rsidRPr="004B304A">
              <w:rPr>
                <w:rFonts w:cs="Arial"/>
                <w:b/>
                <w:bCs/>
                <w:sz w:val="20"/>
                <w:szCs w:val="20"/>
              </w:rPr>
              <w:t>Lire l’organisation d’une société sur son territoire</w:t>
            </w:r>
          </w:p>
        </w:tc>
        <w:tc>
          <w:tcPr>
            <w:tcW w:w="3758" w:type="pct"/>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59EBB3" w14:textId="77777777" w:rsidR="00A7302D" w:rsidRPr="004B304A" w:rsidRDefault="00A7302D" w:rsidP="00A7302D">
            <w:pPr>
              <w:spacing w:after="0" w:line="240" w:lineRule="auto"/>
              <w:jc w:val="both"/>
              <w:rPr>
                <w:sz w:val="16"/>
                <w:szCs w:val="16"/>
              </w:rPr>
            </w:pPr>
            <w:r w:rsidRPr="004B304A">
              <w:rPr>
                <w:sz w:val="16"/>
                <w:szCs w:val="16"/>
              </w:rPr>
              <w:t xml:space="preserve">L’élève acquiert des connaissances liées aux sociétés suivantes : la société québécoise et la société canadienne entre autres, </w:t>
            </w:r>
            <w:r>
              <w:rPr>
                <w:sz w:val="16"/>
                <w:szCs w:val="16"/>
              </w:rPr>
              <w:t xml:space="preserve">Les Prairies et la Côte Ouest, </w:t>
            </w:r>
            <w:r w:rsidRPr="004B304A">
              <w:rPr>
                <w:sz w:val="16"/>
                <w:szCs w:val="16"/>
              </w:rPr>
              <w:t>pour les périodes comprises entre 1905 et 1980. Il s’intéresse également à la démocratie.</w:t>
            </w:r>
          </w:p>
          <w:p w14:paraId="7BB3F0F7" w14:textId="77777777" w:rsidR="00A7302D" w:rsidRPr="004B304A" w:rsidRDefault="00A7302D" w:rsidP="00A7302D">
            <w:pPr>
              <w:spacing w:after="0" w:line="240" w:lineRule="auto"/>
              <w:jc w:val="both"/>
              <w:rPr>
                <w:sz w:val="16"/>
                <w:szCs w:val="16"/>
              </w:rPr>
            </w:pPr>
          </w:p>
          <w:p w14:paraId="413023C0" w14:textId="77777777" w:rsidR="00A7302D" w:rsidRPr="004B304A" w:rsidRDefault="00A7302D" w:rsidP="00A7302D">
            <w:pPr>
              <w:spacing w:after="0" w:line="240" w:lineRule="auto"/>
              <w:jc w:val="both"/>
              <w:rPr>
                <w:sz w:val="16"/>
                <w:szCs w:val="16"/>
              </w:rPr>
            </w:pPr>
            <w:r w:rsidRPr="004B304A">
              <w:rPr>
                <w:sz w:val="16"/>
                <w:szCs w:val="16"/>
              </w:rPr>
              <w:t>L’élève est amené à situer ces sociétés dans le temps et l’espace, à établir des faits reliés à l’histoire, à donner les caractéristiques d’un territoire, à établir des comparaisons, à déterminer des changements, à mettre en relation des faits et à établir des liens de cause à effet pour les éléments historiques issus du programme.</w:t>
            </w:r>
          </w:p>
        </w:tc>
      </w:tr>
      <w:tr w:rsidR="00A7302D" w:rsidRPr="004B304A" w14:paraId="06903624" w14:textId="77777777">
        <w:trPr>
          <w:cantSplit/>
          <w:trHeight w:hRule="exact" w:val="851"/>
        </w:trPr>
        <w:tc>
          <w:tcPr>
            <w:tcW w:w="1242" w:type="pct"/>
            <w:gridSpan w:val="2"/>
            <w:tcBorders>
              <w:top w:val="dashed" w:sz="4" w:space="0" w:color="auto"/>
              <w:left w:val="single" w:sz="4" w:space="0" w:color="000000"/>
              <w:bottom w:val="dashed" w:sz="4" w:space="0" w:color="auto"/>
              <w:right w:val="single" w:sz="4" w:space="0" w:color="000000"/>
            </w:tcBorders>
            <w:shd w:val="clear" w:color="auto" w:fill="FFFFFF"/>
            <w:vAlign w:val="center"/>
          </w:tcPr>
          <w:p w14:paraId="79EF4E03" w14:textId="77777777" w:rsidR="00A7302D" w:rsidRPr="004B304A" w:rsidRDefault="00A7302D" w:rsidP="00A7302D">
            <w:pPr>
              <w:tabs>
                <w:tab w:val="left" w:pos="2002"/>
              </w:tabs>
              <w:spacing w:after="0" w:line="240" w:lineRule="auto"/>
              <w:rPr>
                <w:rFonts w:cs="Arial"/>
                <w:b/>
                <w:bCs/>
                <w:sz w:val="20"/>
                <w:szCs w:val="20"/>
              </w:rPr>
            </w:pPr>
            <w:r w:rsidRPr="004B304A">
              <w:rPr>
                <w:rFonts w:cs="Arial"/>
                <w:b/>
                <w:bCs/>
                <w:sz w:val="20"/>
                <w:szCs w:val="20"/>
              </w:rPr>
              <w:t>Interpréter le changement dans une société et sur son territoire</w:t>
            </w:r>
          </w:p>
        </w:tc>
        <w:tc>
          <w:tcPr>
            <w:tcW w:w="3758" w:type="pct"/>
            <w:gridSpan w:val="6"/>
            <w:vMerge/>
            <w:tcBorders>
              <w:top w:val="single" w:sz="4" w:space="0" w:color="000000"/>
              <w:left w:val="single" w:sz="4" w:space="0" w:color="000000"/>
              <w:bottom w:val="single" w:sz="4" w:space="0" w:color="000000"/>
              <w:right w:val="single" w:sz="4" w:space="0" w:color="000000"/>
            </w:tcBorders>
            <w:shd w:val="clear" w:color="auto" w:fill="FFFFFF"/>
          </w:tcPr>
          <w:p w14:paraId="6C90B582" w14:textId="77777777" w:rsidR="00A7302D" w:rsidRPr="004B304A" w:rsidRDefault="00A7302D" w:rsidP="00A7302D">
            <w:pPr>
              <w:spacing w:after="0" w:line="240" w:lineRule="auto"/>
              <w:rPr>
                <w:sz w:val="16"/>
                <w:szCs w:val="16"/>
              </w:rPr>
            </w:pPr>
          </w:p>
        </w:tc>
      </w:tr>
      <w:tr w:rsidR="00A7302D" w:rsidRPr="004B304A" w14:paraId="761A729B" w14:textId="77777777">
        <w:trPr>
          <w:cantSplit/>
          <w:trHeight w:hRule="exact" w:val="851"/>
        </w:trPr>
        <w:tc>
          <w:tcPr>
            <w:tcW w:w="1242" w:type="pct"/>
            <w:gridSpan w:val="2"/>
            <w:tcBorders>
              <w:top w:val="dashed" w:sz="4" w:space="0" w:color="auto"/>
              <w:left w:val="single" w:sz="4" w:space="0" w:color="000000"/>
              <w:bottom w:val="single" w:sz="4" w:space="0" w:color="000000"/>
              <w:right w:val="single" w:sz="4" w:space="0" w:color="000000"/>
            </w:tcBorders>
            <w:shd w:val="clear" w:color="auto" w:fill="FFFFFF"/>
            <w:vAlign w:val="center"/>
          </w:tcPr>
          <w:p w14:paraId="6579A492" w14:textId="77777777" w:rsidR="00A7302D" w:rsidRPr="004B304A" w:rsidRDefault="00A7302D" w:rsidP="00A7302D">
            <w:pPr>
              <w:tabs>
                <w:tab w:val="left" w:pos="2002"/>
              </w:tabs>
              <w:spacing w:after="0" w:line="240" w:lineRule="auto"/>
              <w:rPr>
                <w:rFonts w:cs="Arial"/>
                <w:b/>
                <w:bCs/>
                <w:sz w:val="20"/>
                <w:szCs w:val="20"/>
              </w:rPr>
            </w:pPr>
            <w:r w:rsidRPr="004B304A">
              <w:rPr>
                <w:rFonts w:cs="Arial"/>
                <w:b/>
                <w:bCs/>
                <w:sz w:val="20"/>
                <w:szCs w:val="20"/>
              </w:rPr>
              <w:t>S’ouvrir à la diversité des sociétés et de leur territoire</w:t>
            </w:r>
          </w:p>
        </w:tc>
        <w:tc>
          <w:tcPr>
            <w:tcW w:w="3758" w:type="pct"/>
            <w:gridSpan w:val="6"/>
            <w:vMerge/>
            <w:tcBorders>
              <w:top w:val="single" w:sz="4" w:space="0" w:color="000000"/>
              <w:left w:val="single" w:sz="4" w:space="0" w:color="000000"/>
              <w:bottom w:val="single" w:sz="4" w:space="0" w:color="000000"/>
              <w:right w:val="single" w:sz="4" w:space="0" w:color="000000"/>
            </w:tcBorders>
            <w:shd w:val="clear" w:color="auto" w:fill="FFFFFF"/>
          </w:tcPr>
          <w:p w14:paraId="06AB564D" w14:textId="77777777" w:rsidR="00A7302D" w:rsidRPr="004B304A" w:rsidRDefault="00A7302D" w:rsidP="00A7302D">
            <w:pPr>
              <w:spacing w:after="0" w:line="240" w:lineRule="auto"/>
              <w:rPr>
                <w:sz w:val="16"/>
                <w:szCs w:val="16"/>
              </w:rPr>
            </w:pPr>
          </w:p>
        </w:tc>
      </w:tr>
      <w:tr w:rsidR="00A7302D" w:rsidRPr="004B304A" w14:paraId="50D6458D" w14:textId="77777777">
        <w:trPr>
          <w:trHeight w:val="61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6FAB8BB5" w14:textId="77777777" w:rsidR="00A7302D" w:rsidRPr="004B304A" w:rsidRDefault="00A7302D" w:rsidP="00A7302D">
            <w:pPr>
              <w:spacing w:after="0" w:line="240" w:lineRule="auto"/>
              <w:jc w:val="center"/>
              <w:rPr>
                <w:rFonts w:cs="Times New Roman"/>
                <w:b/>
                <w:iCs/>
                <w:sz w:val="18"/>
                <w:szCs w:val="18"/>
              </w:rPr>
            </w:pPr>
          </w:p>
          <w:p w14:paraId="231B9212" w14:textId="77777777" w:rsidR="00A7302D" w:rsidRPr="004B304A" w:rsidRDefault="00A7302D" w:rsidP="00A7302D">
            <w:pPr>
              <w:spacing w:after="0" w:line="240" w:lineRule="auto"/>
              <w:jc w:val="center"/>
              <w:rPr>
                <w:rFonts w:cs="Times New Roman"/>
                <w:sz w:val="18"/>
                <w:szCs w:val="18"/>
              </w:rPr>
            </w:pPr>
            <w:r w:rsidRPr="004B304A">
              <w:rPr>
                <w:rFonts w:cs="Times New Roman"/>
                <w:sz w:val="18"/>
                <w:szCs w:val="18"/>
              </w:rPr>
              <w:t>Le programme de géographie, histoire et éducation à la citoyenneté comprend trois compétences à développer.</w:t>
            </w:r>
          </w:p>
          <w:p w14:paraId="73BF84FE" w14:textId="77777777" w:rsidR="00A7302D" w:rsidRPr="004B304A" w:rsidRDefault="00A7302D" w:rsidP="00A7302D">
            <w:pPr>
              <w:spacing w:after="0" w:line="240" w:lineRule="auto"/>
              <w:jc w:val="center"/>
              <w:rPr>
                <w:rFonts w:cs="Times New Roman"/>
                <w:b/>
                <w:sz w:val="18"/>
                <w:szCs w:val="18"/>
              </w:rPr>
            </w:pPr>
            <w:r w:rsidRPr="004B304A">
              <w:rPr>
                <w:rFonts w:cs="Times New Roman"/>
                <w:b/>
                <w:sz w:val="18"/>
                <w:szCs w:val="18"/>
              </w:rPr>
              <w:t>Cependant, un seul résultat apparaîtra au bulletin.</w:t>
            </w:r>
          </w:p>
          <w:p w14:paraId="155DF6EB" w14:textId="77777777" w:rsidR="00A7302D" w:rsidRPr="004B304A" w:rsidRDefault="00A7302D" w:rsidP="00A7302D">
            <w:pPr>
              <w:spacing w:after="0" w:line="240" w:lineRule="auto"/>
              <w:jc w:val="center"/>
              <w:rPr>
                <w:rFonts w:cs="Times New Roman"/>
                <w:b/>
                <w:iCs/>
                <w:sz w:val="20"/>
                <w:szCs w:val="20"/>
              </w:rPr>
            </w:pPr>
          </w:p>
        </w:tc>
      </w:tr>
    </w:tbl>
    <w:p w14:paraId="47370432" w14:textId="77777777" w:rsidR="00C25B4C" w:rsidRPr="004B304A" w:rsidRDefault="00C25B4C" w:rsidP="00634799">
      <w:pPr>
        <w:tabs>
          <w:tab w:val="left" w:pos="3620"/>
        </w:tabs>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6"/>
        <w:gridCol w:w="973"/>
        <w:gridCol w:w="2637"/>
        <w:gridCol w:w="975"/>
        <w:gridCol w:w="1806"/>
        <w:gridCol w:w="969"/>
        <w:gridCol w:w="824"/>
      </w:tblGrid>
      <w:tr w:rsidR="00C25B4C" w:rsidRPr="004B304A" w14:paraId="790366EA" w14:textId="77777777">
        <w:trPr>
          <w:trHeight w:val="41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tcPr>
          <w:p w14:paraId="24A8C111" w14:textId="77777777" w:rsidR="00C25B4C" w:rsidRPr="004B304A" w:rsidRDefault="00C25B4C" w:rsidP="001272DD">
            <w:pPr>
              <w:tabs>
                <w:tab w:val="left" w:pos="2002"/>
              </w:tabs>
              <w:spacing w:after="0" w:line="240" w:lineRule="auto"/>
              <w:jc w:val="center"/>
              <w:rPr>
                <w:sz w:val="28"/>
                <w:szCs w:val="28"/>
              </w:rPr>
            </w:pPr>
            <w:r w:rsidRPr="004B304A">
              <w:rPr>
                <w:sz w:val="28"/>
                <w:szCs w:val="28"/>
              </w:rPr>
              <w:t>Principales évaluations et résultats inscrits au bulletin</w:t>
            </w:r>
          </w:p>
        </w:tc>
      </w:tr>
      <w:tr w:rsidR="00A7302D" w:rsidRPr="004B304A" w14:paraId="57181D7A" w14:textId="77777777">
        <w:trPr>
          <w:trHeight w:hRule="exact" w:val="544"/>
        </w:trPr>
        <w:tc>
          <w:tcPr>
            <w:tcW w:w="1658" w:type="pct"/>
            <w:gridSpan w:val="2"/>
            <w:tcBorders>
              <w:top w:val="single" w:sz="4" w:space="0" w:color="000000"/>
              <w:left w:val="single" w:sz="4" w:space="0" w:color="000000"/>
              <w:bottom w:val="single" w:sz="4" w:space="0" w:color="000000"/>
              <w:right w:val="single" w:sz="4" w:space="0" w:color="000000"/>
            </w:tcBorders>
          </w:tcPr>
          <w:p w14:paraId="129012A0"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3C274217" w14:textId="597BC514" w:rsidR="00A7302D" w:rsidRPr="004B304A" w:rsidRDefault="00A7302D" w:rsidP="00A7302D">
            <w:pPr>
              <w:spacing w:after="0" w:line="240" w:lineRule="auto"/>
              <w:jc w:val="center"/>
              <w:rPr>
                <w:sz w:val="20"/>
                <w:szCs w:val="20"/>
              </w:rPr>
            </w:pPr>
            <w:r>
              <w:rPr>
                <w:b/>
                <w:sz w:val="20"/>
                <w:szCs w:val="20"/>
              </w:rPr>
              <w:t>Du 2</w:t>
            </w:r>
            <w:r w:rsidR="00A45AE5">
              <w:rPr>
                <w:b/>
                <w:sz w:val="20"/>
                <w:szCs w:val="20"/>
              </w:rPr>
              <w:t>7</w:t>
            </w:r>
            <w:r>
              <w:rPr>
                <w:b/>
                <w:sz w:val="20"/>
                <w:szCs w:val="20"/>
              </w:rPr>
              <w:t xml:space="preserve"> août au </w:t>
            </w:r>
            <w:r w:rsidR="00A45AE5">
              <w:rPr>
                <w:b/>
                <w:sz w:val="20"/>
                <w:szCs w:val="20"/>
              </w:rPr>
              <w:t>7</w:t>
            </w:r>
            <w:r w:rsidRPr="004B304A">
              <w:rPr>
                <w:b/>
                <w:sz w:val="20"/>
                <w:szCs w:val="20"/>
              </w:rPr>
              <w:t xml:space="preserve"> novembre</w:t>
            </w:r>
          </w:p>
        </w:tc>
        <w:tc>
          <w:tcPr>
            <w:tcW w:w="1674" w:type="pct"/>
            <w:gridSpan w:val="2"/>
            <w:tcBorders>
              <w:top w:val="single" w:sz="4" w:space="0" w:color="000000"/>
              <w:left w:val="single" w:sz="4" w:space="0" w:color="000000"/>
              <w:bottom w:val="single" w:sz="4" w:space="0" w:color="000000"/>
              <w:right w:val="single" w:sz="4" w:space="0" w:color="000000"/>
            </w:tcBorders>
          </w:tcPr>
          <w:p w14:paraId="491F4E83"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5113CF7B" w14:textId="74075675" w:rsidR="00A7302D" w:rsidRPr="004B304A" w:rsidRDefault="00A7302D" w:rsidP="00A7302D">
            <w:pPr>
              <w:spacing w:after="0" w:line="240" w:lineRule="auto"/>
              <w:jc w:val="center"/>
              <w:rPr>
                <w:sz w:val="20"/>
                <w:szCs w:val="20"/>
              </w:rPr>
            </w:pPr>
            <w:r>
              <w:rPr>
                <w:b/>
                <w:sz w:val="20"/>
                <w:szCs w:val="20"/>
              </w:rPr>
              <w:t>Du 1</w:t>
            </w:r>
            <w:r w:rsidR="00A45AE5">
              <w:rPr>
                <w:b/>
                <w:sz w:val="20"/>
                <w:szCs w:val="20"/>
              </w:rPr>
              <w:t>0</w:t>
            </w:r>
            <w:r w:rsidRPr="004B304A">
              <w:rPr>
                <w:b/>
                <w:sz w:val="20"/>
                <w:szCs w:val="20"/>
              </w:rPr>
              <w:t xml:space="preserve"> novembre au</w:t>
            </w:r>
            <w:r>
              <w:rPr>
                <w:b/>
                <w:sz w:val="20"/>
                <w:szCs w:val="20"/>
              </w:rPr>
              <w:t xml:space="preserve"> 2</w:t>
            </w:r>
            <w:r w:rsidR="00A45AE5">
              <w:rPr>
                <w:b/>
                <w:sz w:val="20"/>
                <w:szCs w:val="20"/>
              </w:rPr>
              <w:t>0</w:t>
            </w:r>
            <w:r w:rsidRPr="004B304A">
              <w:rPr>
                <w:b/>
                <w:sz w:val="20"/>
                <w:szCs w:val="20"/>
              </w:rPr>
              <w:t xml:space="preserve"> février</w:t>
            </w:r>
          </w:p>
        </w:tc>
        <w:tc>
          <w:tcPr>
            <w:tcW w:w="1668" w:type="pct"/>
            <w:gridSpan w:val="3"/>
            <w:tcBorders>
              <w:top w:val="single" w:sz="4" w:space="0" w:color="000000"/>
              <w:left w:val="single" w:sz="4" w:space="0" w:color="000000"/>
              <w:bottom w:val="single" w:sz="4" w:space="0" w:color="000000"/>
              <w:right w:val="single" w:sz="4" w:space="0" w:color="000000"/>
            </w:tcBorders>
          </w:tcPr>
          <w:p w14:paraId="000B7E00"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53ED7115" w14:textId="186EA8F2" w:rsidR="00A7302D" w:rsidRPr="004B304A" w:rsidRDefault="00A7302D" w:rsidP="00A7302D">
            <w:pPr>
              <w:spacing w:after="0" w:line="240" w:lineRule="auto"/>
              <w:jc w:val="center"/>
              <w:rPr>
                <w:sz w:val="20"/>
                <w:szCs w:val="20"/>
              </w:rPr>
            </w:pPr>
            <w:r>
              <w:rPr>
                <w:b/>
                <w:sz w:val="20"/>
                <w:szCs w:val="20"/>
              </w:rPr>
              <w:t>Du 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A7302D" w:rsidRPr="004B304A" w14:paraId="38CFD2C4" w14:textId="77777777">
        <w:trPr>
          <w:trHeight w:val="586"/>
        </w:trPr>
        <w:tc>
          <w:tcPr>
            <w:tcW w:w="1207" w:type="pct"/>
            <w:tcBorders>
              <w:top w:val="single" w:sz="4" w:space="0" w:color="000000"/>
              <w:left w:val="single" w:sz="4" w:space="0" w:color="000000"/>
              <w:bottom w:val="single" w:sz="4" w:space="0" w:color="000000"/>
              <w:right w:val="single" w:sz="4" w:space="0" w:color="000000"/>
            </w:tcBorders>
            <w:vAlign w:val="center"/>
          </w:tcPr>
          <w:p w14:paraId="532FB98B"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1" w:type="pct"/>
            <w:tcBorders>
              <w:top w:val="single" w:sz="4" w:space="0" w:color="000000"/>
              <w:left w:val="single" w:sz="4" w:space="0" w:color="000000"/>
              <w:bottom w:val="single" w:sz="4" w:space="0" w:color="000000"/>
              <w:right w:val="single" w:sz="4" w:space="0" w:color="000000"/>
            </w:tcBorders>
            <w:vAlign w:val="center"/>
          </w:tcPr>
          <w:p w14:paraId="68EDFCBC"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1222" w:type="pct"/>
            <w:tcBorders>
              <w:top w:val="single" w:sz="4" w:space="0" w:color="000000"/>
              <w:left w:val="single" w:sz="4" w:space="0" w:color="000000"/>
              <w:bottom w:val="single" w:sz="4" w:space="0" w:color="000000"/>
              <w:right w:val="single" w:sz="4" w:space="0" w:color="000000"/>
            </w:tcBorders>
            <w:vAlign w:val="center"/>
          </w:tcPr>
          <w:p w14:paraId="0D05A013"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2" w:type="pct"/>
            <w:tcBorders>
              <w:top w:val="single" w:sz="4" w:space="0" w:color="000000"/>
              <w:left w:val="single" w:sz="4" w:space="0" w:color="000000"/>
              <w:bottom w:val="single" w:sz="4" w:space="0" w:color="000000"/>
              <w:right w:val="single" w:sz="4" w:space="0" w:color="000000"/>
            </w:tcBorders>
            <w:vAlign w:val="center"/>
          </w:tcPr>
          <w:p w14:paraId="2BDAC255"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837" w:type="pct"/>
            <w:tcBorders>
              <w:top w:val="single" w:sz="4" w:space="0" w:color="000000"/>
              <w:left w:val="single" w:sz="4" w:space="0" w:color="000000"/>
              <w:bottom w:val="single" w:sz="4" w:space="0" w:color="000000"/>
              <w:right w:val="single" w:sz="4" w:space="0" w:color="000000"/>
            </w:tcBorders>
            <w:vAlign w:val="center"/>
          </w:tcPr>
          <w:p w14:paraId="025E1106"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49" w:type="pct"/>
            <w:tcBorders>
              <w:top w:val="single" w:sz="4" w:space="0" w:color="000000"/>
              <w:left w:val="single" w:sz="4" w:space="0" w:color="000000"/>
              <w:bottom w:val="single" w:sz="4" w:space="0" w:color="auto"/>
              <w:right w:val="single" w:sz="4" w:space="0" w:color="000000"/>
            </w:tcBorders>
            <w:vAlign w:val="center"/>
          </w:tcPr>
          <w:p w14:paraId="6DBFB3FF"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Épreuves obligatoires</w:t>
            </w:r>
          </w:p>
          <w:p w14:paraId="6E692CE8" w14:textId="77777777" w:rsidR="00A7302D" w:rsidRPr="004B304A" w:rsidRDefault="00A7302D" w:rsidP="00A7302D">
            <w:pPr>
              <w:tabs>
                <w:tab w:val="left" w:pos="2002"/>
              </w:tabs>
              <w:spacing w:after="0" w:line="240" w:lineRule="auto"/>
              <w:jc w:val="center"/>
              <w:rPr>
                <w:b/>
                <w:sz w:val="16"/>
                <w:szCs w:val="16"/>
              </w:rPr>
            </w:pPr>
            <w:r w:rsidRPr="004B304A">
              <w:rPr>
                <w:b/>
                <w:sz w:val="14"/>
                <w:szCs w:val="14"/>
              </w:rPr>
              <w:t>MELS / CS</w:t>
            </w:r>
          </w:p>
        </w:tc>
        <w:tc>
          <w:tcPr>
            <w:tcW w:w="382" w:type="pct"/>
            <w:tcBorders>
              <w:top w:val="single" w:sz="4" w:space="0" w:color="000000"/>
              <w:left w:val="single" w:sz="4" w:space="0" w:color="000000"/>
              <w:bottom w:val="single" w:sz="4" w:space="0" w:color="000000"/>
              <w:right w:val="single" w:sz="4" w:space="0" w:color="000000"/>
            </w:tcBorders>
            <w:vAlign w:val="center"/>
          </w:tcPr>
          <w:p w14:paraId="53ECA702"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Résultat inscrit au bulletin</w:t>
            </w:r>
          </w:p>
        </w:tc>
      </w:tr>
      <w:tr w:rsidR="00A7302D" w:rsidRPr="004B304A" w14:paraId="1146E07C" w14:textId="77777777">
        <w:trPr>
          <w:trHeight w:hRule="exact" w:val="5670"/>
        </w:trPr>
        <w:tc>
          <w:tcPr>
            <w:tcW w:w="1207" w:type="pct"/>
            <w:tcBorders>
              <w:top w:val="single" w:sz="4" w:space="0" w:color="000000"/>
              <w:left w:val="single" w:sz="4" w:space="0" w:color="000000"/>
              <w:bottom w:val="single" w:sz="4" w:space="0" w:color="auto"/>
              <w:right w:val="single" w:sz="4" w:space="0" w:color="000000"/>
            </w:tcBorders>
          </w:tcPr>
          <w:p w14:paraId="17D57748" w14:textId="77777777" w:rsidR="00A7302D" w:rsidRPr="004B304A" w:rsidRDefault="00A7302D" w:rsidP="00A7302D">
            <w:pPr>
              <w:spacing w:after="0" w:line="240" w:lineRule="auto"/>
              <w:rPr>
                <w:rFonts w:cs="Times New Roman"/>
                <w:sz w:val="16"/>
                <w:szCs w:val="16"/>
              </w:rPr>
            </w:pPr>
          </w:p>
          <w:p w14:paraId="734DC2F8"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 xml:space="preserve">Exercices variés </w:t>
            </w:r>
          </w:p>
          <w:p w14:paraId="093D9EAE" w14:textId="77777777" w:rsidR="00A7302D" w:rsidRPr="004B304A" w:rsidRDefault="00A7302D" w:rsidP="00A7302D">
            <w:pPr>
              <w:spacing w:after="0" w:line="240" w:lineRule="auto"/>
              <w:rPr>
                <w:rFonts w:cs="Times New Roman"/>
                <w:sz w:val="16"/>
                <w:szCs w:val="16"/>
              </w:rPr>
            </w:pPr>
          </w:p>
          <w:p w14:paraId="1BFD32FC" w14:textId="77777777" w:rsidR="00A7302D" w:rsidRDefault="00A7302D" w:rsidP="00A7302D">
            <w:pPr>
              <w:spacing w:after="0" w:line="240" w:lineRule="auto"/>
              <w:rPr>
                <w:rFonts w:cs="Times New Roman"/>
                <w:sz w:val="16"/>
                <w:szCs w:val="16"/>
              </w:rPr>
            </w:pPr>
            <w:r w:rsidRPr="004B304A">
              <w:rPr>
                <w:rFonts w:cs="Times New Roman"/>
                <w:sz w:val="16"/>
                <w:szCs w:val="16"/>
              </w:rPr>
              <w:t>Tests de connaissances</w:t>
            </w:r>
          </w:p>
          <w:p w14:paraId="5B99A2BF" w14:textId="77777777" w:rsidR="00A7302D" w:rsidRDefault="00A7302D" w:rsidP="00A7302D">
            <w:pPr>
              <w:spacing w:after="0" w:line="240" w:lineRule="auto"/>
              <w:rPr>
                <w:rFonts w:cs="Times New Roman"/>
                <w:sz w:val="16"/>
                <w:szCs w:val="16"/>
              </w:rPr>
            </w:pPr>
          </w:p>
          <w:p w14:paraId="300551E1" w14:textId="77777777" w:rsidR="00A7302D" w:rsidRPr="004B304A" w:rsidRDefault="00A7302D" w:rsidP="00A7302D">
            <w:pPr>
              <w:spacing w:after="0" w:line="240" w:lineRule="auto"/>
              <w:rPr>
                <w:rFonts w:cs="Times New Roman"/>
                <w:sz w:val="16"/>
                <w:szCs w:val="16"/>
              </w:rPr>
            </w:pPr>
            <w:r>
              <w:rPr>
                <w:rFonts w:cs="Times New Roman"/>
                <w:sz w:val="16"/>
                <w:szCs w:val="16"/>
              </w:rPr>
              <w:t>Projets et recherches</w:t>
            </w:r>
          </w:p>
        </w:tc>
        <w:tc>
          <w:tcPr>
            <w:tcW w:w="451" w:type="pct"/>
            <w:tcBorders>
              <w:top w:val="single" w:sz="4" w:space="0" w:color="000000"/>
              <w:left w:val="single" w:sz="4" w:space="0" w:color="000000"/>
              <w:bottom w:val="single" w:sz="4" w:space="0" w:color="auto"/>
              <w:right w:val="single" w:sz="4" w:space="0" w:color="000000"/>
            </w:tcBorders>
          </w:tcPr>
          <w:p w14:paraId="5722EC12" w14:textId="77777777" w:rsidR="00A7302D" w:rsidRPr="004B304A" w:rsidRDefault="00A7302D" w:rsidP="00A7302D">
            <w:pPr>
              <w:tabs>
                <w:tab w:val="left" w:pos="2002"/>
              </w:tabs>
              <w:spacing w:after="0" w:line="240" w:lineRule="auto"/>
              <w:rPr>
                <w:b/>
                <w:sz w:val="20"/>
                <w:szCs w:val="20"/>
              </w:rPr>
            </w:pPr>
          </w:p>
          <w:p w14:paraId="71C74561" w14:textId="77777777" w:rsidR="00A7302D" w:rsidRPr="004B304A" w:rsidRDefault="00A7302D" w:rsidP="00A7302D">
            <w:pPr>
              <w:tabs>
                <w:tab w:val="left" w:pos="2002"/>
              </w:tabs>
              <w:spacing w:after="0" w:line="240" w:lineRule="auto"/>
              <w:jc w:val="center"/>
              <w:rPr>
                <w:b/>
                <w:sz w:val="24"/>
                <w:szCs w:val="24"/>
              </w:rPr>
            </w:pPr>
            <w:r w:rsidRPr="004B304A">
              <w:rPr>
                <w:b/>
                <w:sz w:val="20"/>
                <w:szCs w:val="20"/>
              </w:rPr>
              <w:t>Oui</w:t>
            </w:r>
          </w:p>
        </w:tc>
        <w:tc>
          <w:tcPr>
            <w:tcW w:w="1222" w:type="pct"/>
            <w:tcBorders>
              <w:top w:val="single" w:sz="4" w:space="0" w:color="000000"/>
              <w:left w:val="single" w:sz="4" w:space="0" w:color="000000"/>
              <w:bottom w:val="single" w:sz="4" w:space="0" w:color="000000"/>
              <w:right w:val="single" w:sz="4" w:space="0" w:color="000000"/>
            </w:tcBorders>
          </w:tcPr>
          <w:p w14:paraId="04BD8816" w14:textId="77777777" w:rsidR="00A7302D" w:rsidRPr="004B304A" w:rsidRDefault="00A7302D" w:rsidP="00A7302D">
            <w:pPr>
              <w:spacing w:after="0" w:line="240" w:lineRule="auto"/>
              <w:rPr>
                <w:rFonts w:cs="Times New Roman"/>
                <w:sz w:val="16"/>
                <w:szCs w:val="16"/>
              </w:rPr>
            </w:pPr>
          </w:p>
          <w:p w14:paraId="761A728E"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 xml:space="preserve">Exercices variés </w:t>
            </w:r>
          </w:p>
          <w:p w14:paraId="6FA9A51F" w14:textId="77777777" w:rsidR="00A7302D" w:rsidRPr="004B304A" w:rsidRDefault="00A7302D" w:rsidP="00A7302D">
            <w:pPr>
              <w:spacing w:after="0" w:line="240" w:lineRule="auto"/>
              <w:rPr>
                <w:rFonts w:cs="Times New Roman"/>
                <w:sz w:val="16"/>
                <w:szCs w:val="16"/>
              </w:rPr>
            </w:pPr>
          </w:p>
          <w:p w14:paraId="5A309A0F" w14:textId="77777777" w:rsidR="00A7302D" w:rsidRDefault="00A7302D" w:rsidP="00A7302D">
            <w:pPr>
              <w:spacing w:after="0" w:line="240" w:lineRule="auto"/>
              <w:rPr>
                <w:rFonts w:cs="Times New Roman"/>
                <w:sz w:val="16"/>
                <w:szCs w:val="16"/>
              </w:rPr>
            </w:pPr>
            <w:r w:rsidRPr="004B304A">
              <w:rPr>
                <w:rFonts w:cs="Times New Roman"/>
                <w:sz w:val="16"/>
                <w:szCs w:val="16"/>
              </w:rPr>
              <w:t>Tests de connaissances</w:t>
            </w:r>
          </w:p>
          <w:p w14:paraId="15931EC6" w14:textId="77777777" w:rsidR="00A7302D" w:rsidRDefault="00A7302D" w:rsidP="00A7302D">
            <w:pPr>
              <w:spacing w:after="0" w:line="240" w:lineRule="auto"/>
              <w:rPr>
                <w:rFonts w:cs="Times New Roman"/>
                <w:sz w:val="16"/>
                <w:szCs w:val="16"/>
              </w:rPr>
            </w:pPr>
          </w:p>
          <w:p w14:paraId="481045EE" w14:textId="77777777" w:rsidR="00A7302D" w:rsidRPr="004B304A" w:rsidRDefault="00A7302D" w:rsidP="00A7302D">
            <w:pPr>
              <w:spacing w:after="0" w:line="240" w:lineRule="auto"/>
              <w:rPr>
                <w:rFonts w:cs="Times New Roman"/>
                <w:sz w:val="16"/>
                <w:szCs w:val="16"/>
              </w:rPr>
            </w:pPr>
            <w:r>
              <w:rPr>
                <w:rFonts w:cs="Times New Roman"/>
                <w:sz w:val="16"/>
                <w:szCs w:val="16"/>
              </w:rPr>
              <w:t>Projets et recherches</w:t>
            </w:r>
          </w:p>
        </w:tc>
        <w:tc>
          <w:tcPr>
            <w:tcW w:w="452" w:type="pct"/>
            <w:tcBorders>
              <w:top w:val="single" w:sz="4" w:space="0" w:color="000000"/>
              <w:left w:val="single" w:sz="4" w:space="0" w:color="000000"/>
              <w:bottom w:val="single" w:sz="4" w:space="0" w:color="auto"/>
              <w:right w:val="single" w:sz="4" w:space="0" w:color="000000"/>
            </w:tcBorders>
          </w:tcPr>
          <w:p w14:paraId="3357978D" w14:textId="77777777" w:rsidR="00A7302D" w:rsidRPr="004B304A" w:rsidRDefault="00A7302D" w:rsidP="00A7302D">
            <w:pPr>
              <w:tabs>
                <w:tab w:val="left" w:pos="2002"/>
              </w:tabs>
              <w:spacing w:after="0" w:line="240" w:lineRule="auto"/>
              <w:rPr>
                <w:b/>
                <w:sz w:val="20"/>
                <w:szCs w:val="20"/>
              </w:rPr>
            </w:pPr>
          </w:p>
          <w:p w14:paraId="425DB8C4" w14:textId="77777777" w:rsidR="00A7302D" w:rsidRPr="004B304A" w:rsidRDefault="00A7302D" w:rsidP="00A7302D">
            <w:pPr>
              <w:tabs>
                <w:tab w:val="left" w:pos="2002"/>
              </w:tabs>
              <w:spacing w:after="0" w:line="240" w:lineRule="auto"/>
              <w:jc w:val="center"/>
              <w:rPr>
                <w:b/>
                <w:sz w:val="24"/>
                <w:szCs w:val="24"/>
              </w:rPr>
            </w:pPr>
            <w:r w:rsidRPr="004B304A">
              <w:rPr>
                <w:b/>
                <w:sz w:val="20"/>
                <w:szCs w:val="20"/>
              </w:rPr>
              <w:t>Oui</w:t>
            </w:r>
          </w:p>
        </w:tc>
        <w:tc>
          <w:tcPr>
            <w:tcW w:w="837" w:type="pct"/>
            <w:tcBorders>
              <w:top w:val="single" w:sz="4" w:space="0" w:color="000000"/>
              <w:left w:val="single" w:sz="4" w:space="0" w:color="000000"/>
              <w:bottom w:val="single" w:sz="4" w:space="0" w:color="auto"/>
              <w:right w:val="single" w:sz="4" w:space="0" w:color="auto"/>
            </w:tcBorders>
          </w:tcPr>
          <w:p w14:paraId="2086080E" w14:textId="77777777" w:rsidR="00A7302D" w:rsidRPr="004B304A" w:rsidRDefault="00A7302D" w:rsidP="00A7302D">
            <w:pPr>
              <w:spacing w:after="0" w:line="240" w:lineRule="auto"/>
              <w:rPr>
                <w:rFonts w:cs="Times New Roman"/>
                <w:sz w:val="16"/>
                <w:szCs w:val="16"/>
              </w:rPr>
            </w:pPr>
          </w:p>
          <w:p w14:paraId="50EFB430" w14:textId="77777777" w:rsidR="00A7302D" w:rsidRPr="004B304A" w:rsidRDefault="00A7302D" w:rsidP="00A7302D">
            <w:pPr>
              <w:spacing w:after="0" w:line="240" w:lineRule="auto"/>
              <w:rPr>
                <w:rFonts w:cs="Times New Roman"/>
                <w:sz w:val="16"/>
                <w:szCs w:val="16"/>
              </w:rPr>
            </w:pPr>
            <w:r w:rsidRPr="004B304A">
              <w:rPr>
                <w:rFonts w:cs="Times New Roman"/>
                <w:sz w:val="16"/>
                <w:szCs w:val="16"/>
              </w:rPr>
              <w:t xml:space="preserve">Exercices variés </w:t>
            </w:r>
          </w:p>
          <w:p w14:paraId="16E06AA2" w14:textId="77777777" w:rsidR="00A7302D" w:rsidRPr="004B304A" w:rsidRDefault="00A7302D" w:rsidP="00A7302D">
            <w:pPr>
              <w:spacing w:after="0" w:line="240" w:lineRule="auto"/>
              <w:rPr>
                <w:rFonts w:cs="Times New Roman"/>
                <w:sz w:val="16"/>
                <w:szCs w:val="16"/>
              </w:rPr>
            </w:pPr>
          </w:p>
          <w:p w14:paraId="3A67907C" w14:textId="77777777" w:rsidR="00A7302D" w:rsidRDefault="00A7302D" w:rsidP="00A7302D">
            <w:pPr>
              <w:spacing w:after="0" w:line="240" w:lineRule="auto"/>
              <w:rPr>
                <w:rFonts w:cs="Times New Roman"/>
                <w:sz w:val="16"/>
                <w:szCs w:val="16"/>
              </w:rPr>
            </w:pPr>
            <w:r w:rsidRPr="004B304A">
              <w:rPr>
                <w:rFonts w:cs="Times New Roman"/>
                <w:sz w:val="16"/>
                <w:szCs w:val="16"/>
              </w:rPr>
              <w:t>Tests de connaissances</w:t>
            </w:r>
          </w:p>
          <w:p w14:paraId="321EB166" w14:textId="77777777" w:rsidR="00A7302D" w:rsidRDefault="00A7302D" w:rsidP="00A7302D">
            <w:pPr>
              <w:spacing w:after="0" w:line="240" w:lineRule="auto"/>
              <w:rPr>
                <w:rFonts w:cs="Times New Roman"/>
                <w:sz w:val="16"/>
                <w:szCs w:val="16"/>
              </w:rPr>
            </w:pPr>
          </w:p>
          <w:p w14:paraId="5E88736A" w14:textId="77777777" w:rsidR="00A7302D" w:rsidRPr="004B304A" w:rsidRDefault="00A7302D" w:rsidP="00A7302D">
            <w:pPr>
              <w:spacing w:after="0" w:line="240" w:lineRule="auto"/>
              <w:rPr>
                <w:rFonts w:cs="Times New Roman"/>
                <w:sz w:val="16"/>
                <w:szCs w:val="16"/>
              </w:rPr>
            </w:pPr>
            <w:r>
              <w:rPr>
                <w:rFonts w:cs="Times New Roman"/>
                <w:sz w:val="16"/>
                <w:szCs w:val="16"/>
              </w:rPr>
              <w:t>Projets et recherches</w:t>
            </w:r>
          </w:p>
        </w:tc>
        <w:tc>
          <w:tcPr>
            <w:tcW w:w="449" w:type="pct"/>
            <w:tcBorders>
              <w:top w:val="single" w:sz="4" w:space="0" w:color="auto"/>
              <w:left w:val="single" w:sz="4" w:space="0" w:color="auto"/>
              <w:bottom w:val="single" w:sz="4" w:space="0" w:color="auto"/>
              <w:right w:val="single" w:sz="4" w:space="0" w:color="000000"/>
            </w:tcBorders>
          </w:tcPr>
          <w:p w14:paraId="33C08FC9" w14:textId="77777777" w:rsidR="00A7302D" w:rsidRPr="004B304A" w:rsidRDefault="00A7302D" w:rsidP="00A7302D">
            <w:pPr>
              <w:spacing w:after="0" w:line="240" w:lineRule="auto"/>
              <w:rPr>
                <w:b/>
                <w:sz w:val="20"/>
                <w:szCs w:val="20"/>
              </w:rPr>
            </w:pPr>
          </w:p>
          <w:p w14:paraId="7D58E988" w14:textId="77777777" w:rsidR="00A7302D" w:rsidRPr="004B304A" w:rsidRDefault="00A7302D" w:rsidP="00A7302D">
            <w:pPr>
              <w:spacing w:after="0" w:line="240" w:lineRule="auto"/>
              <w:jc w:val="center"/>
              <w:rPr>
                <w:b/>
                <w:sz w:val="20"/>
                <w:szCs w:val="20"/>
              </w:rPr>
            </w:pPr>
            <w:r w:rsidRPr="004B304A">
              <w:rPr>
                <w:b/>
                <w:sz w:val="20"/>
                <w:szCs w:val="20"/>
              </w:rPr>
              <w:t>Non</w:t>
            </w:r>
          </w:p>
        </w:tc>
        <w:tc>
          <w:tcPr>
            <w:tcW w:w="382" w:type="pct"/>
            <w:tcBorders>
              <w:top w:val="single" w:sz="4" w:space="0" w:color="000000"/>
              <w:left w:val="single" w:sz="4" w:space="0" w:color="000000"/>
              <w:bottom w:val="single" w:sz="4" w:space="0" w:color="auto"/>
              <w:right w:val="single" w:sz="4" w:space="0" w:color="000000"/>
            </w:tcBorders>
          </w:tcPr>
          <w:p w14:paraId="57040C9A" w14:textId="77777777" w:rsidR="00A7302D" w:rsidRPr="004B304A" w:rsidRDefault="00A7302D" w:rsidP="00A7302D">
            <w:pPr>
              <w:tabs>
                <w:tab w:val="left" w:pos="2002"/>
              </w:tabs>
              <w:spacing w:after="0" w:line="240" w:lineRule="auto"/>
              <w:rPr>
                <w:b/>
                <w:sz w:val="20"/>
                <w:szCs w:val="20"/>
              </w:rPr>
            </w:pPr>
          </w:p>
          <w:p w14:paraId="51645612"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Oui</w:t>
            </w:r>
          </w:p>
        </w:tc>
      </w:tr>
    </w:tbl>
    <w:p w14:paraId="671EB6C2" w14:textId="77777777" w:rsidR="00C25B4C" w:rsidRPr="004B304A" w:rsidRDefault="00C25B4C" w:rsidP="00A103FC">
      <w:pPr>
        <w:tabs>
          <w:tab w:val="left" w:pos="3620"/>
        </w:tabs>
      </w:pPr>
    </w:p>
    <w:p w14:paraId="205615C8" w14:textId="77777777" w:rsidR="00C25B4C" w:rsidRPr="004B304A" w:rsidRDefault="00C25B4C" w:rsidP="00A103FC">
      <w:pPr>
        <w:rPr>
          <w:b/>
        </w:rPr>
        <w:sectPr w:rsidR="00C25B4C" w:rsidRPr="004B304A" w:rsidSect="00634799">
          <w:footerReference w:type="first" r:id="rId11"/>
          <w:pgSz w:w="12240" w:h="15840" w:code="138"/>
          <w:pgMar w:top="720" w:right="720" w:bottom="720" w:left="720" w:header="709" w:footer="488" w:gutter="0"/>
          <w:cols w:space="708"/>
          <w:titlePg/>
          <w:docGrid w:linePitch="360"/>
        </w:sectPr>
      </w:pPr>
    </w:p>
    <w:p w14:paraId="218E6350" w14:textId="77777777" w:rsidR="00C25B4C" w:rsidRPr="004B304A" w:rsidRDefault="00C25B4C" w:rsidP="00634799">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4"/>
        <w:gridCol w:w="7706"/>
      </w:tblGrid>
      <w:tr w:rsidR="00C25B4C" w:rsidRPr="004B304A" w14:paraId="7549A634"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A6A6A6"/>
          </w:tcPr>
          <w:p w14:paraId="6E84BCBE" w14:textId="77777777" w:rsidR="00C25B4C" w:rsidRPr="004B304A" w:rsidRDefault="00C25B4C" w:rsidP="001272DD">
            <w:pPr>
              <w:spacing w:after="0" w:line="240" w:lineRule="auto"/>
              <w:jc w:val="center"/>
              <w:rPr>
                <w:b/>
                <w:sz w:val="32"/>
                <w:szCs w:val="32"/>
              </w:rPr>
            </w:pPr>
            <w:r w:rsidRPr="004B304A">
              <w:rPr>
                <w:b/>
                <w:sz w:val="32"/>
                <w:szCs w:val="32"/>
              </w:rPr>
              <w:t xml:space="preserve">Science et technologie, </w:t>
            </w:r>
            <w:r w:rsidRPr="004B304A">
              <w:rPr>
                <w:b/>
                <w:sz w:val="28"/>
                <w:szCs w:val="28"/>
              </w:rPr>
              <w:t>6</w:t>
            </w:r>
            <w:r w:rsidRPr="004B304A">
              <w:rPr>
                <w:b/>
                <w:sz w:val="28"/>
                <w:szCs w:val="28"/>
                <w:vertAlign w:val="superscript"/>
              </w:rPr>
              <w:t>e</w:t>
            </w:r>
            <w:r w:rsidRPr="004B304A">
              <w:rPr>
                <w:b/>
                <w:sz w:val="32"/>
                <w:szCs w:val="32"/>
              </w:rPr>
              <w:t xml:space="preserve"> année</w:t>
            </w:r>
          </w:p>
        </w:tc>
      </w:tr>
      <w:tr w:rsidR="00C25B4C" w:rsidRPr="004B304A" w14:paraId="55C5DA9F"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257A095C" w14:textId="77777777" w:rsidR="00C25B4C" w:rsidRPr="004B304A" w:rsidRDefault="00C25B4C" w:rsidP="001272DD">
            <w:pPr>
              <w:spacing w:after="0" w:line="240" w:lineRule="auto"/>
              <w:jc w:val="center"/>
              <w:rPr>
                <w:sz w:val="28"/>
                <w:szCs w:val="28"/>
              </w:rPr>
            </w:pPr>
            <w:r w:rsidRPr="004B304A">
              <w:rPr>
                <w:sz w:val="28"/>
                <w:szCs w:val="28"/>
              </w:rPr>
              <w:t>Compétences développées par l’élève</w:t>
            </w:r>
          </w:p>
        </w:tc>
      </w:tr>
      <w:tr w:rsidR="00C25B4C" w:rsidRPr="004B304A" w14:paraId="476F36DE" w14:textId="77777777">
        <w:trPr>
          <w:cantSplit/>
          <w:trHeight w:hRule="exact" w:val="1491"/>
        </w:trPr>
        <w:tc>
          <w:tcPr>
            <w:tcW w:w="1429" w:type="pct"/>
            <w:tcBorders>
              <w:top w:val="single" w:sz="4" w:space="0" w:color="000000"/>
              <w:left w:val="single" w:sz="4" w:space="0" w:color="000000"/>
              <w:bottom w:val="dashed" w:sz="4" w:space="0" w:color="auto"/>
              <w:right w:val="single" w:sz="4" w:space="0" w:color="000000"/>
            </w:tcBorders>
            <w:vAlign w:val="center"/>
          </w:tcPr>
          <w:p w14:paraId="2260FB8D" w14:textId="77777777" w:rsidR="00C25B4C" w:rsidRPr="004B304A" w:rsidRDefault="00C25B4C" w:rsidP="001272DD">
            <w:pPr>
              <w:spacing w:after="0" w:line="240" w:lineRule="auto"/>
              <w:rPr>
                <w:rFonts w:cs="Times New Roman"/>
                <w:b/>
                <w:sz w:val="20"/>
                <w:szCs w:val="20"/>
              </w:rPr>
            </w:pPr>
            <w:r w:rsidRPr="004B304A">
              <w:rPr>
                <w:rFonts w:cs="Times New Roman"/>
                <w:b/>
                <w:sz w:val="20"/>
                <w:szCs w:val="20"/>
              </w:rPr>
              <w:t>Proposer des explications ou des solutions à des problèmes d’ordre scientifique ou technologique</w:t>
            </w:r>
          </w:p>
        </w:tc>
        <w:tc>
          <w:tcPr>
            <w:tcW w:w="3571" w:type="pct"/>
            <w:vMerge w:val="restart"/>
            <w:tcBorders>
              <w:top w:val="single" w:sz="4" w:space="0" w:color="000000"/>
              <w:left w:val="single" w:sz="4" w:space="0" w:color="000000"/>
              <w:bottom w:val="single" w:sz="4" w:space="0" w:color="000000"/>
              <w:right w:val="single" w:sz="4" w:space="0" w:color="000000"/>
            </w:tcBorders>
          </w:tcPr>
          <w:p w14:paraId="7D9F1860" w14:textId="77777777" w:rsidR="00C25B4C" w:rsidRPr="004B304A" w:rsidRDefault="00C25B4C" w:rsidP="001272DD">
            <w:pPr>
              <w:spacing w:after="0" w:line="240" w:lineRule="auto"/>
              <w:jc w:val="both"/>
              <w:rPr>
                <w:sz w:val="16"/>
                <w:szCs w:val="16"/>
              </w:rPr>
            </w:pPr>
          </w:p>
          <w:p w14:paraId="5B771801"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C’est dans l’action que l’élève développe ses compétence</w:t>
            </w:r>
            <w:r w:rsidR="00BD5905">
              <w:rPr>
                <w:rFonts w:cs="Times New Roman"/>
                <w:sz w:val="16"/>
                <w:szCs w:val="16"/>
              </w:rPr>
              <w:t>s et acquiert des connaissances</w:t>
            </w:r>
            <w:r w:rsidRPr="004B304A">
              <w:rPr>
                <w:rFonts w:cs="Times New Roman"/>
                <w:sz w:val="16"/>
                <w:szCs w:val="16"/>
              </w:rPr>
              <w:t xml:space="preserve"> en science et technologie. </w:t>
            </w:r>
          </w:p>
          <w:p w14:paraId="02E0C565" w14:textId="77777777" w:rsidR="00C25B4C" w:rsidRPr="004B304A" w:rsidRDefault="00C25B4C" w:rsidP="001272DD">
            <w:pPr>
              <w:spacing w:after="0" w:line="240" w:lineRule="auto"/>
              <w:jc w:val="both"/>
              <w:rPr>
                <w:rFonts w:cs="Times New Roman"/>
                <w:sz w:val="16"/>
                <w:szCs w:val="16"/>
              </w:rPr>
            </w:pPr>
          </w:p>
          <w:p w14:paraId="04015DCE"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L’élève doit donc proposer des explications ou des solutions à divers problèmes de science et technologie liés à la vie courante (par exemple, comment peut-on concevoir un jeu électrique?). Il doit également utiliser divers outils (cylindre gradué, balance, thermomètre, etc.).  Finalement, la communication scientifique doit se faire selon les normes propres à la science et à la technologie.</w:t>
            </w:r>
          </w:p>
          <w:p w14:paraId="43785E76" w14:textId="77777777" w:rsidR="00C25B4C" w:rsidRPr="004B304A" w:rsidRDefault="00C25B4C" w:rsidP="001272DD">
            <w:pPr>
              <w:spacing w:after="0" w:line="240" w:lineRule="auto"/>
              <w:jc w:val="both"/>
              <w:rPr>
                <w:rFonts w:cs="Times New Roman"/>
                <w:sz w:val="16"/>
                <w:szCs w:val="16"/>
              </w:rPr>
            </w:pPr>
          </w:p>
          <w:p w14:paraId="7BCCAF4B"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En sixième année, l’élève développe ses compétences d’une manière plus autonome.</w:t>
            </w:r>
          </w:p>
          <w:p w14:paraId="766DCA60" w14:textId="77777777" w:rsidR="00C25B4C" w:rsidRPr="004B304A" w:rsidRDefault="00C25B4C" w:rsidP="001272DD">
            <w:pPr>
              <w:spacing w:after="0" w:line="240" w:lineRule="auto"/>
              <w:jc w:val="both"/>
              <w:rPr>
                <w:rFonts w:cs="Times New Roman"/>
                <w:sz w:val="16"/>
                <w:szCs w:val="16"/>
              </w:rPr>
            </w:pPr>
          </w:p>
          <w:p w14:paraId="6CF9C812"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L’élève est amené, après avoir bien cerné le problème, à émettre une hypothèse, à planifier une démarche de résolution de problèmes, à réaliser la démarche, à émettre des conclusions et à réfléchir sur l’ensemble du processus de résolution de problèmes.</w:t>
            </w:r>
          </w:p>
          <w:p w14:paraId="457D5CD7" w14:textId="77777777" w:rsidR="00C25B4C" w:rsidRPr="004B304A" w:rsidRDefault="00C25B4C" w:rsidP="001272DD">
            <w:pPr>
              <w:spacing w:after="0" w:line="240" w:lineRule="auto"/>
              <w:jc w:val="both"/>
              <w:rPr>
                <w:rFonts w:cs="Times New Roman"/>
                <w:sz w:val="16"/>
                <w:szCs w:val="16"/>
              </w:rPr>
            </w:pPr>
          </w:p>
          <w:p w14:paraId="755F7925"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 xml:space="preserve">Tout en développant des compétences, l’élève est amené à acquérir plusieurs connaissances. Ces connaissances sont classées selon trois univers : </w:t>
            </w:r>
          </w:p>
          <w:p w14:paraId="6AB786DC" w14:textId="77777777" w:rsidR="00C25B4C" w:rsidRPr="004B304A" w:rsidRDefault="00C25B4C" w:rsidP="001272DD">
            <w:pPr>
              <w:tabs>
                <w:tab w:val="left" w:pos="5565"/>
              </w:tabs>
              <w:spacing w:after="0" w:line="240" w:lineRule="auto"/>
              <w:jc w:val="both"/>
              <w:rPr>
                <w:rFonts w:cs="Times New Roman"/>
                <w:sz w:val="16"/>
                <w:szCs w:val="16"/>
              </w:rPr>
            </w:pPr>
            <w:r w:rsidRPr="004B304A">
              <w:rPr>
                <w:rFonts w:cs="Times New Roman"/>
                <w:sz w:val="16"/>
                <w:szCs w:val="16"/>
              </w:rPr>
              <w:tab/>
            </w:r>
          </w:p>
          <w:p w14:paraId="1DBDA108" w14:textId="77777777" w:rsidR="00C25B4C" w:rsidRPr="004B304A" w:rsidRDefault="00C25B4C" w:rsidP="001272DD">
            <w:pPr>
              <w:pStyle w:val="Paragraphedeliste1"/>
              <w:numPr>
                <w:ilvl w:val="0"/>
                <w:numId w:val="3"/>
              </w:numPr>
              <w:spacing w:after="0" w:line="240" w:lineRule="auto"/>
              <w:jc w:val="both"/>
              <w:rPr>
                <w:rFonts w:cs="Times New Roman"/>
                <w:sz w:val="16"/>
                <w:szCs w:val="16"/>
              </w:rPr>
            </w:pPr>
            <w:r w:rsidRPr="004B304A">
              <w:rPr>
                <w:rFonts w:cs="Times New Roman"/>
                <w:b/>
                <w:sz w:val="16"/>
                <w:szCs w:val="16"/>
              </w:rPr>
              <w:t>L’univers matériel</w:t>
            </w:r>
            <w:r w:rsidRPr="004B304A">
              <w:rPr>
                <w:rFonts w:cs="Times New Roman"/>
                <w:sz w:val="16"/>
                <w:szCs w:val="16"/>
              </w:rPr>
              <w:t xml:space="preserve"> (électrici</w:t>
            </w:r>
            <w:r w:rsidR="00BD5905">
              <w:rPr>
                <w:rFonts w:cs="Times New Roman"/>
                <w:sz w:val="16"/>
                <w:szCs w:val="16"/>
              </w:rPr>
              <w:t xml:space="preserve">té, changements chimiques, </w:t>
            </w:r>
            <w:r w:rsidRPr="004B304A">
              <w:rPr>
                <w:rFonts w:cs="Times New Roman"/>
                <w:sz w:val="16"/>
                <w:szCs w:val="16"/>
              </w:rPr>
              <w:t>transmission d’énergie, etc.)</w:t>
            </w:r>
          </w:p>
          <w:p w14:paraId="0ED77418" w14:textId="77777777" w:rsidR="00C25B4C" w:rsidRPr="004B304A" w:rsidRDefault="00C25B4C" w:rsidP="001272DD">
            <w:pPr>
              <w:pStyle w:val="Paragraphedeliste1"/>
              <w:numPr>
                <w:ilvl w:val="0"/>
                <w:numId w:val="3"/>
              </w:numPr>
              <w:spacing w:after="0" w:line="240" w:lineRule="auto"/>
              <w:jc w:val="both"/>
              <w:rPr>
                <w:rFonts w:cs="Times New Roman"/>
                <w:sz w:val="16"/>
                <w:szCs w:val="16"/>
              </w:rPr>
            </w:pPr>
            <w:r w:rsidRPr="004B304A">
              <w:rPr>
                <w:rFonts w:cs="Times New Roman"/>
                <w:b/>
                <w:sz w:val="16"/>
                <w:szCs w:val="16"/>
              </w:rPr>
              <w:t>L’univers Terre et espace</w:t>
            </w:r>
            <w:r w:rsidRPr="004B304A">
              <w:rPr>
                <w:rFonts w:cs="Times New Roman"/>
                <w:sz w:val="16"/>
                <w:szCs w:val="16"/>
              </w:rPr>
              <w:t xml:space="preserve"> (roches et minéraux, système solaire, énergies renouvelables et non-renouvelables, etc.);</w:t>
            </w:r>
          </w:p>
          <w:p w14:paraId="7A8D7B6E" w14:textId="77777777" w:rsidR="00C25B4C" w:rsidRPr="004B304A" w:rsidRDefault="00C25B4C" w:rsidP="001272DD">
            <w:pPr>
              <w:pStyle w:val="Paragraphedeliste1"/>
              <w:numPr>
                <w:ilvl w:val="0"/>
                <w:numId w:val="3"/>
              </w:numPr>
              <w:spacing w:after="0" w:line="240" w:lineRule="auto"/>
              <w:jc w:val="both"/>
              <w:rPr>
                <w:rFonts w:cs="Times New Roman"/>
                <w:sz w:val="16"/>
                <w:szCs w:val="16"/>
              </w:rPr>
            </w:pPr>
            <w:r w:rsidRPr="004B304A">
              <w:rPr>
                <w:rFonts w:cs="Times New Roman"/>
                <w:b/>
                <w:sz w:val="16"/>
                <w:szCs w:val="16"/>
              </w:rPr>
              <w:t>L’univers vivant</w:t>
            </w:r>
            <w:r w:rsidRPr="004B304A">
              <w:rPr>
                <w:rFonts w:cs="Times New Roman"/>
                <w:sz w:val="16"/>
                <w:szCs w:val="16"/>
              </w:rPr>
              <w:t xml:space="preserve"> (transformation des vivants, sources d’énergie des vivants, tropismes, etc.).</w:t>
            </w:r>
          </w:p>
          <w:p w14:paraId="20C52C70" w14:textId="77777777" w:rsidR="00C25B4C" w:rsidRPr="004B304A" w:rsidRDefault="00C25B4C" w:rsidP="001272DD">
            <w:pPr>
              <w:pStyle w:val="Paragraphedeliste1"/>
              <w:spacing w:after="0" w:line="240" w:lineRule="auto"/>
              <w:jc w:val="both"/>
              <w:rPr>
                <w:rFonts w:cs="Times New Roman"/>
                <w:sz w:val="16"/>
                <w:szCs w:val="16"/>
              </w:rPr>
            </w:pPr>
          </w:p>
          <w:p w14:paraId="474699BB" w14:textId="77777777" w:rsidR="00C25B4C" w:rsidRPr="004B304A" w:rsidRDefault="00C25B4C" w:rsidP="001272DD">
            <w:pPr>
              <w:pStyle w:val="Paragraphedeliste1"/>
              <w:spacing w:after="0" w:line="240" w:lineRule="auto"/>
              <w:rPr>
                <w:rFonts w:cs="Times New Roman"/>
                <w:sz w:val="16"/>
                <w:szCs w:val="16"/>
              </w:rPr>
            </w:pPr>
            <w:r w:rsidRPr="004B304A">
              <w:rPr>
                <w:rFonts w:cs="Times New Roman"/>
                <w:b/>
                <w:sz w:val="16"/>
                <w:szCs w:val="16"/>
              </w:rPr>
              <w:t>Il est à noter que les exemples précédents ne sont qu’à titre indicatif.</w:t>
            </w:r>
          </w:p>
          <w:p w14:paraId="7A847AFD" w14:textId="77777777" w:rsidR="00C25B4C" w:rsidRPr="004B304A" w:rsidRDefault="00C25B4C" w:rsidP="001272DD">
            <w:pPr>
              <w:spacing w:after="0" w:line="240" w:lineRule="auto"/>
              <w:jc w:val="both"/>
              <w:rPr>
                <w:sz w:val="16"/>
                <w:szCs w:val="16"/>
              </w:rPr>
            </w:pPr>
          </w:p>
        </w:tc>
      </w:tr>
      <w:tr w:rsidR="00C25B4C" w:rsidRPr="004B304A" w14:paraId="119F8BDE" w14:textId="77777777">
        <w:trPr>
          <w:trHeight w:val="1491"/>
        </w:trPr>
        <w:tc>
          <w:tcPr>
            <w:tcW w:w="1429" w:type="pct"/>
            <w:tcBorders>
              <w:top w:val="dashed" w:sz="4" w:space="0" w:color="auto"/>
              <w:left w:val="single" w:sz="4" w:space="0" w:color="000000"/>
              <w:bottom w:val="dashed" w:sz="4" w:space="0" w:color="auto"/>
              <w:right w:val="single" w:sz="4" w:space="0" w:color="000000"/>
            </w:tcBorders>
            <w:vAlign w:val="center"/>
          </w:tcPr>
          <w:p w14:paraId="1098BF57" w14:textId="77777777" w:rsidR="00C25B4C" w:rsidRPr="004B304A" w:rsidRDefault="00C25B4C" w:rsidP="001272DD">
            <w:pPr>
              <w:spacing w:after="0" w:line="240" w:lineRule="auto"/>
              <w:rPr>
                <w:rFonts w:cs="Times New Roman"/>
                <w:b/>
                <w:sz w:val="20"/>
                <w:szCs w:val="20"/>
              </w:rPr>
            </w:pPr>
            <w:r w:rsidRPr="004B304A">
              <w:rPr>
                <w:rFonts w:cs="Times New Roman"/>
                <w:b/>
                <w:sz w:val="20"/>
                <w:szCs w:val="20"/>
              </w:rPr>
              <w:t>Mettre à profit les outils, objets et procédés de la science et de la technologie</w:t>
            </w:r>
          </w:p>
        </w:tc>
        <w:tc>
          <w:tcPr>
            <w:tcW w:w="3571" w:type="pct"/>
            <w:vMerge/>
            <w:tcBorders>
              <w:top w:val="single" w:sz="4" w:space="0" w:color="000000"/>
              <w:left w:val="single" w:sz="4" w:space="0" w:color="000000"/>
              <w:bottom w:val="single" w:sz="4" w:space="0" w:color="000000"/>
              <w:right w:val="single" w:sz="4" w:space="0" w:color="000000"/>
            </w:tcBorders>
          </w:tcPr>
          <w:p w14:paraId="4EF1142B" w14:textId="77777777" w:rsidR="00C25B4C" w:rsidRPr="004B304A" w:rsidRDefault="00C25B4C" w:rsidP="001272DD">
            <w:pPr>
              <w:spacing w:after="0" w:line="240" w:lineRule="auto"/>
              <w:rPr>
                <w:sz w:val="16"/>
                <w:szCs w:val="16"/>
              </w:rPr>
            </w:pPr>
          </w:p>
        </w:tc>
      </w:tr>
      <w:tr w:rsidR="00C25B4C" w:rsidRPr="004B304A" w14:paraId="7E522F2B" w14:textId="77777777">
        <w:trPr>
          <w:trHeight w:val="1491"/>
        </w:trPr>
        <w:tc>
          <w:tcPr>
            <w:tcW w:w="1429" w:type="pct"/>
            <w:tcBorders>
              <w:top w:val="dashed" w:sz="4" w:space="0" w:color="auto"/>
              <w:left w:val="single" w:sz="4" w:space="0" w:color="000000"/>
              <w:bottom w:val="single" w:sz="4" w:space="0" w:color="000000"/>
              <w:right w:val="single" w:sz="4" w:space="0" w:color="000000"/>
            </w:tcBorders>
            <w:vAlign w:val="center"/>
          </w:tcPr>
          <w:p w14:paraId="30C579BF" w14:textId="77777777" w:rsidR="00C25B4C" w:rsidRPr="004B304A" w:rsidRDefault="00C25B4C" w:rsidP="001272DD">
            <w:pPr>
              <w:spacing w:after="0" w:line="240" w:lineRule="auto"/>
              <w:rPr>
                <w:rFonts w:cs="Times New Roman"/>
                <w:b/>
                <w:sz w:val="20"/>
                <w:szCs w:val="20"/>
              </w:rPr>
            </w:pPr>
            <w:r w:rsidRPr="004B304A">
              <w:rPr>
                <w:rFonts w:cs="Times New Roman"/>
                <w:b/>
                <w:sz w:val="20"/>
                <w:szCs w:val="20"/>
              </w:rPr>
              <w:t>Communiquer à l’aide des langages utilisés par la science et la technologie</w:t>
            </w:r>
          </w:p>
        </w:tc>
        <w:tc>
          <w:tcPr>
            <w:tcW w:w="3571" w:type="pct"/>
            <w:vMerge/>
            <w:tcBorders>
              <w:top w:val="single" w:sz="4" w:space="0" w:color="000000"/>
              <w:left w:val="single" w:sz="4" w:space="0" w:color="000000"/>
              <w:bottom w:val="single" w:sz="4" w:space="0" w:color="000000"/>
              <w:right w:val="single" w:sz="4" w:space="0" w:color="000000"/>
            </w:tcBorders>
          </w:tcPr>
          <w:p w14:paraId="22DC73C6" w14:textId="77777777" w:rsidR="00C25B4C" w:rsidRPr="004B304A" w:rsidRDefault="00C25B4C" w:rsidP="001272DD">
            <w:pPr>
              <w:spacing w:after="0" w:line="240" w:lineRule="auto"/>
              <w:rPr>
                <w:sz w:val="16"/>
                <w:szCs w:val="16"/>
              </w:rPr>
            </w:pPr>
          </w:p>
        </w:tc>
      </w:tr>
      <w:tr w:rsidR="00C25B4C" w:rsidRPr="004B304A" w14:paraId="4056C78B" w14:textId="77777777">
        <w:tc>
          <w:tcPr>
            <w:tcW w:w="5000" w:type="pct"/>
            <w:gridSpan w:val="2"/>
            <w:tcBorders>
              <w:top w:val="single" w:sz="4" w:space="0" w:color="000000"/>
              <w:left w:val="single" w:sz="4" w:space="0" w:color="000000"/>
              <w:bottom w:val="single" w:sz="4" w:space="0" w:color="000000"/>
              <w:right w:val="single" w:sz="4" w:space="0" w:color="000000"/>
            </w:tcBorders>
          </w:tcPr>
          <w:p w14:paraId="31E88653" w14:textId="77777777" w:rsidR="00C25B4C" w:rsidRPr="004B304A" w:rsidRDefault="00C25B4C" w:rsidP="001272DD">
            <w:pPr>
              <w:spacing w:after="0" w:line="240" w:lineRule="auto"/>
              <w:jc w:val="center"/>
              <w:rPr>
                <w:rFonts w:cs="Times New Roman"/>
                <w:b/>
                <w:iCs/>
                <w:sz w:val="18"/>
                <w:szCs w:val="18"/>
              </w:rPr>
            </w:pPr>
          </w:p>
          <w:p w14:paraId="4075E1D0" w14:textId="77777777" w:rsidR="00C25B4C" w:rsidRPr="004B304A" w:rsidRDefault="00C25B4C" w:rsidP="001272DD">
            <w:pPr>
              <w:spacing w:after="0" w:line="240" w:lineRule="auto"/>
              <w:jc w:val="center"/>
              <w:rPr>
                <w:rFonts w:cs="Times New Roman"/>
                <w:sz w:val="18"/>
                <w:szCs w:val="18"/>
              </w:rPr>
            </w:pPr>
            <w:r w:rsidRPr="004B304A">
              <w:rPr>
                <w:rFonts w:cs="Times New Roman"/>
                <w:sz w:val="18"/>
                <w:szCs w:val="18"/>
              </w:rPr>
              <w:t>Le programme de science et technologie comprend trois compétences à développer.</w:t>
            </w:r>
          </w:p>
          <w:p w14:paraId="0564C33B" w14:textId="77777777" w:rsidR="00C25B4C" w:rsidRPr="004B304A" w:rsidRDefault="00C25B4C" w:rsidP="001272DD">
            <w:pPr>
              <w:spacing w:after="0" w:line="240" w:lineRule="auto"/>
              <w:jc w:val="center"/>
              <w:rPr>
                <w:rFonts w:cs="Times New Roman"/>
                <w:b/>
                <w:sz w:val="18"/>
                <w:szCs w:val="18"/>
              </w:rPr>
            </w:pPr>
            <w:r w:rsidRPr="004B304A">
              <w:rPr>
                <w:rFonts w:cs="Times New Roman"/>
                <w:b/>
                <w:sz w:val="18"/>
                <w:szCs w:val="18"/>
              </w:rPr>
              <w:t>Cependant, un seul résultat apparaîtra au bulletin.</w:t>
            </w:r>
          </w:p>
          <w:p w14:paraId="05A259AC" w14:textId="77777777" w:rsidR="00C25B4C" w:rsidRPr="004B304A" w:rsidRDefault="00C25B4C" w:rsidP="001272DD">
            <w:pPr>
              <w:spacing w:after="0" w:line="240" w:lineRule="auto"/>
              <w:rPr>
                <w:rFonts w:cs="Times New Roman"/>
                <w:b/>
                <w:iCs/>
                <w:sz w:val="16"/>
                <w:szCs w:val="16"/>
              </w:rPr>
            </w:pPr>
          </w:p>
        </w:tc>
      </w:tr>
    </w:tbl>
    <w:p w14:paraId="5C31F1D7" w14:textId="77777777" w:rsidR="00C25B4C" w:rsidRPr="004B304A" w:rsidRDefault="00C25B4C" w:rsidP="00634799">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2"/>
        <w:gridCol w:w="975"/>
        <w:gridCol w:w="2637"/>
        <w:gridCol w:w="980"/>
        <w:gridCol w:w="1787"/>
        <w:gridCol w:w="980"/>
        <w:gridCol w:w="829"/>
      </w:tblGrid>
      <w:tr w:rsidR="00FC513B" w:rsidRPr="004B304A" w14:paraId="3FCE7255" w14:textId="77777777">
        <w:trPr>
          <w:trHeight w:val="41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tcPr>
          <w:p w14:paraId="0317B6DA" w14:textId="77777777" w:rsidR="00FC513B" w:rsidRPr="004B304A" w:rsidRDefault="00BD533B" w:rsidP="00FC513B">
            <w:pPr>
              <w:spacing w:after="0" w:line="240" w:lineRule="auto"/>
              <w:jc w:val="center"/>
              <w:rPr>
                <w:sz w:val="20"/>
                <w:szCs w:val="20"/>
              </w:rPr>
            </w:pPr>
            <w:r>
              <w:rPr>
                <w:b/>
                <w:sz w:val="20"/>
                <w:szCs w:val="20"/>
              </w:rPr>
              <w:t>Principales évaluations et résultats inscrits au bulletin</w:t>
            </w:r>
          </w:p>
        </w:tc>
      </w:tr>
      <w:tr w:rsidR="00A7302D" w:rsidRPr="004B304A" w14:paraId="765719EC" w14:textId="77777777">
        <w:trPr>
          <w:trHeight w:hRule="exact" w:val="544"/>
        </w:trPr>
        <w:tc>
          <w:tcPr>
            <w:tcW w:w="1658" w:type="pct"/>
            <w:gridSpan w:val="2"/>
            <w:tcBorders>
              <w:top w:val="single" w:sz="4" w:space="0" w:color="000000"/>
              <w:left w:val="single" w:sz="4" w:space="0" w:color="000000"/>
              <w:bottom w:val="single" w:sz="4" w:space="0" w:color="000000"/>
              <w:right w:val="single" w:sz="4" w:space="0" w:color="000000"/>
            </w:tcBorders>
          </w:tcPr>
          <w:p w14:paraId="6E04F601"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4F5E6E03" w14:textId="0B911DA1" w:rsidR="00A7302D" w:rsidRPr="004B304A" w:rsidRDefault="00A7302D" w:rsidP="00A7302D">
            <w:pPr>
              <w:spacing w:after="0" w:line="240" w:lineRule="auto"/>
              <w:jc w:val="center"/>
              <w:rPr>
                <w:sz w:val="20"/>
                <w:szCs w:val="20"/>
              </w:rPr>
            </w:pPr>
            <w:r>
              <w:rPr>
                <w:b/>
                <w:sz w:val="20"/>
                <w:szCs w:val="20"/>
              </w:rPr>
              <w:t>Du 2</w:t>
            </w:r>
            <w:r w:rsidR="00A45AE5">
              <w:rPr>
                <w:b/>
                <w:sz w:val="20"/>
                <w:szCs w:val="20"/>
              </w:rPr>
              <w:t>7</w:t>
            </w:r>
            <w:r>
              <w:rPr>
                <w:b/>
                <w:sz w:val="20"/>
                <w:szCs w:val="20"/>
              </w:rPr>
              <w:t xml:space="preserve"> août au </w:t>
            </w:r>
            <w:r w:rsidR="00A45AE5">
              <w:rPr>
                <w:b/>
                <w:sz w:val="20"/>
                <w:szCs w:val="20"/>
              </w:rPr>
              <w:t>7</w:t>
            </w:r>
            <w:r w:rsidRPr="004B304A">
              <w:rPr>
                <w:b/>
                <w:sz w:val="20"/>
                <w:szCs w:val="20"/>
              </w:rPr>
              <w:t xml:space="preserve"> novembre</w:t>
            </w:r>
          </w:p>
        </w:tc>
        <w:tc>
          <w:tcPr>
            <w:tcW w:w="1676" w:type="pct"/>
            <w:gridSpan w:val="2"/>
            <w:tcBorders>
              <w:top w:val="single" w:sz="4" w:space="0" w:color="000000"/>
              <w:left w:val="single" w:sz="4" w:space="0" w:color="000000"/>
              <w:bottom w:val="single" w:sz="4" w:space="0" w:color="000000"/>
              <w:right w:val="single" w:sz="4" w:space="0" w:color="000000"/>
            </w:tcBorders>
          </w:tcPr>
          <w:p w14:paraId="74AF476C"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0353EE61" w14:textId="1EE0F847" w:rsidR="00A7302D" w:rsidRPr="004B304A" w:rsidRDefault="00A7302D" w:rsidP="00A7302D">
            <w:pPr>
              <w:spacing w:after="0" w:line="240" w:lineRule="auto"/>
              <w:jc w:val="center"/>
              <w:rPr>
                <w:sz w:val="20"/>
                <w:szCs w:val="20"/>
              </w:rPr>
            </w:pPr>
            <w:r>
              <w:rPr>
                <w:b/>
                <w:sz w:val="20"/>
                <w:szCs w:val="20"/>
              </w:rPr>
              <w:t>Du 1</w:t>
            </w:r>
            <w:r w:rsidR="00A45AE5">
              <w:rPr>
                <w:b/>
                <w:sz w:val="20"/>
                <w:szCs w:val="20"/>
              </w:rPr>
              <w:t>0</w:t>
            </w:r>
            <w:r w:rsidRPr="004B304A">
              <w:rPr>
                <w:b/>
                <w:sz w:val="20"/>
                <w:szCs w:val="20"/>
              </w:rPr>
              <w:t xml:space="preserve"> novembre au</w:t>
            </w:r>
            <w:r>
              <w:rPr>
                <w:b/>
                <w:sz w:val="20"/>
                <w:szCs w:val="20"/>
              </w:rPr>
              <w:t xml:space="preserve"> 2</w:t>
            </w:r>
            <w:r w:rsidR="00A45AE5">
              <w:rPr>
                <w:b/>
                <w:sz w:val="20"/>
                <w:szCs w:val="20"/>
              </w:rPr>
              <w:t>0</w:t>
            </w:r>
            <w:r w:rsidRPr="004B304A">
              <w:rPr>
                <w:b/>
                <w:sz w:val="20"/>
                <w:szCs w:val="20"/>
              </w:rPr>
              <w:t xml:space="preserve"> février</w:t>
            </w:r>
          </w:p>
        </w:tc>
        <w:tc>
          <w:tcPr>
            <w:tcW w:w="1666" w:type="pct"/>
            <w:gridSpan w:val="3"/>
            <w:tcBorders>
              <w:top w:val="single" w:sz="4" w:space="0" w:color="000000"/>
              <w:left w:val="single" w:sz="4" w:space="0" w:color="000000"/>
              <w:bottom w:val="single" w:sz="4" w:space="0" w:color="000000"/>
              <w:right w:val="single" w:sz="4" w:space="0" w:color="000000"/>
            </w:tcBorders>
          </w:tcPr>
          <w:p w14:paraId="45ECA155"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21F60629" w14:textId="0793D139" w:rsidR="00A7302D" w:rsidRPr="004B304A" w:rsidRDefault="00A7302D" w:rsidP="00A7302D">
            <w:pPr>
              <w:spacing w:after="0" w:line="240" w:lineRule="auto"/>
              <w:jc w:val="center"/>
              <w:rPr>
                <w:sz w:val="20"/>
                <w:szCs w:val="20"/>
              </w:rPr>
            </w:pPr>
            <w:r>
              <w:rPr>
                <w:b/>
                <w:sz w:val="20"/>
                <w:szCs w:val="20"/>
              </w:rPr>
              <w:t>Du 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A7302D" w:rsidRPr="004B304A" w14:paraId="30E6BDCF" w14:textId="77777777" w:rsidTr="00A7302D">
        <w:trPr>
          <w:trHeight w:val="586"/>
        </w:trPr>
        <w:tc>
          <w:tcPr>
            <w:tcW w:w="1206" w:type="pct"/>
            <w:tcBorders>
              <w:top w:val="single" w:sz="4" w:space="0" w:color="000000"/>
              <w:left w:val="single" w:sz="4" w:space="0" w:color="000000"/>
              <w:bottom w:val="single" w:sz="4" w:space="0" w:color="000000"/>
              <w:right w:val="single" w:sz="4" w:space="0" w:color="000000"/>
            </w:tcBorders>
            <w:vAlign w:val="center"/>
          </w:tcPr>
          <w:p w14:paraId="068A7A6F"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2" w:type="pct"/>
            <w:tcBorders>
              <w:top w:val="single" w:sz="4" w:space="0" w:color="000000"/>
              <w:left w:val="single" w:sz="4" w:space="0" w:color="000000"/>
              <w:bottom w:val="single" w:sz="4" w:space="0" w:color="000000"/>
              <w:right w:val="single" w:sz="4" w:space="0" w:color="000000"/>
            </w:tcBorders>
            <w:vAlign w:val="center"/>
          </w:tcPr>
          <w:p w14:paraId="0987A601"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1222" w:type="pct"/>
            <w:tcBorders>
              <w:top w:val="single" w:sz="4" w:space="0" w:color="000000"/>
              <w:left w:val="single" w:sz="4" w:space="0" w:color="000000"/>
              <w:bottom w:val="single" w:sz="4" w:space="0" w:color="000000"/>
              <w:right w:val="single" w:sz="4" w:space="0" w:color="000000"/>
            </w:tcBorders>
            <w:vAlign w:val="center"/>
          </w:tcPr>
          <w:p w14:paraId="33F83840"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4" w:type="pct"/>
            <w:tcBorders>
              <w:top w:val="single" w:sz="4" w:space="0" w:color="000000"/>
              <w:left w:val="single" w:sz="4" w:space="0" w:color="000000"/>
              <w:bottom w:val="single" w:sz="4" w:space="0" w:color="000000"/>
              <w:right w:val="single" w:sz="4" w:space="0" w:color="000000"/>
            </w:tcBorders>
            <w:vAlign w:val="center"/>
          </w:tcPr>
          <w:p w14:paraId="5492B874"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828" w:type="pct"/>
            <w:tcBorders>
              <w:top w:val="single" w:sz="4" w:space="0" w:color="000000"/>
              <w:left w:val="single" w:sz="4" w:space="0" w:color="000000"/>
              <w:bottom w:val="single" w:sz="4" w:space="0" w:color="000000"/>
              <w:right w:val="single" w:sz="4" w:space="0" w:color="000000"/>
            </w:tcBorders>
            <w:vAlign w:val="center"/>
          </w:tcPr>
          <w:p w14:paraId="1BBB25BD"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4" w:type="pct"/>
            <w:tcBorders>
              <w:top w:val="single" w:sz="4" w:space="0" w:color="000000"/>
              <w:left w:val="single" w:sz="4" w:space="0" w:color="000000"/>
              <w:bottom w:val="single" w:sz="4" w:space="0" w:color="auto"/>
              <w:right w:val="single" w:sz="4" w:space="0" w:color="000000"/>
            </w:tcBorders>
            <w:vAlign w:val="center"/>
          </w:tcPr>
          <w:p w14:paraId="75A39734"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Épreuves obligatoires</w:t>
            </w:r>
          </w:p>
          <w:p w14:paraId="1FEC940A" w14:textId="77777777" w:rsidR="00A7302D" w:rsidRPr="004B304A" w:rsidRDefault="00A7302D" w:rsidP="00A7302D">
            <w:pPr>
              <w:tabs>
                <w:tab w:val="left" w:pos="2002"/>
              </w:tabs>
              <w:spacing w:after="0" w:line="240" w:lineRule="auto"/>
              <w:jc w:val="center"/>
              <w:rPr>
                <w:b/>
                <w:sz w:val="16"/>
                <w:szCs w:val="16"/>
              </w:rPr>
            </w:pPr>
            <w:r w:rsidRPr="004B304A">
              <w:rPr>
                <w:b/>
                <w:sz w:val="14"/>
                <w:szCs w:val="14"/>
              </w:rPr>
              <w:t>MELS / CS</w:t>
            </w:r>
          </w:p>
        </w:tc>
        <w:tc>
          <w:tcPr>
            <w:tcW w:w="384" w:type="pct"/>
            <w:tcBorders>
              <w:top w:val="single" w:sz="4" w:space="0" w:color="000000"/>
              <w:left w:val="single" w:sz="4" w:space="0" w:color="000000"/>
              <w:bottom w:val="single" w:sz="4" w:space="0" w:color="000000"/>
              <w:right w:val="single" w:sz="4" w:space="0" w:color="000000"/>
            </w:tcBorders>
            <w:vAlign w:val="center"/>
          </w:tcPr>
          <w:p w14:paraId="51F7F7B5"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Résultat inscrit au bulletin</w:t>
            </w:r>
          </w:p>
        </w:tc>
      </w:tr>
      <w:tr w:rsidR="00A7302D" w:rsidRPr="004B304A" w14:paraId="0ADE83EE" w14:textId="77777777" w:rsidTr="00A7302D">
        <w:trPr>
          <w:trHeight w:hRule="exact" w:val="4535"/>
        </w:trPr>
        <w:tc>
          <w:tcPr>
            <w:tcW w:w="1206" w:type="pct"/>
            <w:tcBorders>
              <w:top w:val="single" w:sz="4" w:space="0" w:color="000000"/>
              <w:left w:val="single" w:sz="4" w:space="0" w:color="000000"/>
              <w:bottom w:val="single" w:sz="4" w:space="0" w:color="auto"/>
              <w:right w:val="single" w:sz="4" w:space="0" w:color="000000"/>
            </w:tcBorders>
          </w:tcPr>
          <w:p w14:paraId="1F0C8CFC" w14:textId="77777777" w:rsidR="00A7302D" w:rsidRPr="004B304A" w:rsidRDefault="00A7302D" w:rsidP="00A7302D">
            <w:pPr>
              <w:spacing w:after="0" w:line="240" w:lineRule="auto"/>
              <w:rPr>
                <w:rFonts w:cs="Times New Roman"/>
                <w:sz w:val="16"/>
                <w:szCs w:val="16"/>
              </w:rPr>
            </w:pPr>
          </w:p>
          <w:p w14:paraId="3F8970C5" w14:textId="77777777" w:rsidR="00A7302D" w:rsidRPr="004B304A" w:rsidRDefault="00A7302D" w:rsidP="00A7302D">
            <w:pPr>
              <w:pStyle w:val="Paragraphedeliste10"/>
              <w:spacing w:after="0" w:line="240" w:lineRule="auto"/>
              <w:ind w:left="0"/>
              <w:rPr>
                <w:rFonts w:cs="Times New Roman"/>
                <w:sz w:val="16"/>
                <w:szCs w:val="16"/>
              </w:rPr>
            </w:pPr>
            <w:r w:rsidRPr="004B304A">
              <w:rPr>
                <w:rFonts w:cs="Times New Roman"/>
                <w:sz w:val="16"/>
                <w:szCs w:val="16"/>
              </w:rPr>
              <w:t>Situation</w:t>
            </w:r>
            <w:r>
              <w:rPr>
                <w:rFonts w:cs="Times New Roman"/>
                <w:sz w:val="16"/>
                <w:szCs w:val="16"/>
              </w:rPr>
              <w:t>s</w:t>
            </w:r>
            <w:r w:rsidRPr="004B304A">
              <w:rPr>
                <w:rFonts w:cs="Times New Roman"/>
                <w:sz w:val="16"/>
                <w:szCs w:val="16"/>
              </w:rPr>
              <w:t xml:space="preserve"> d’apprentissage et d’évaluation </w:t>
            </w:r>
          </w:p>
          <w:p w14:paraId="16B80B83" w14:textId="77777777" w:rsidR="00A7302D" w:rsidRPr="004B304A" w:rsidRDefault="00A7302D" w:rsidP="00A7302D">
            <w:pPr>
              <w:pStyle w:val="Paragraphedeliste10"/>
              <w:spacing w:after="0" w:line="240" w:lineRule="auto"/>
              <w:ind w:left="0"/>
              <w:rPr>
                <w:rFonts w:cs="Times New Roman"/>
                <w:sz w:val="16"/>
                <w:szCs w:val="16"/>
              </w:rPr>
            </w:pPr>
          </w:p>
          <w:p w14:paraId="2D9E612E" w14:textId="77777777" w:rsidR="00A7302D" w:rsidRPr="004B304A" w:rsidRDefault="00A7302D" w:rsidP="00A7302D">
            <w:pPr>
              <w:pStyle w:val="Paragraphedeliste10"/>
              <w:spacing w:after="0" w:line="240" w:lineRule="auto"/>
              <w:ind w:left="0"/>
              <w:rPr>
                <w:rFonts w:cs="Times New Roman"/>
                <w:sz w:val="16"/>
                <w:szCs w:val="16"/>
              </w:rPr>
            </w:pPr>
            <w:r>
              <w:rPr>
                <w:rFonts w:cs="Times New Roman"/>
                <w:sz w:val="16"/>
                <w:szCs w:val="16"/>
              </w:rPr>
              <w:t>Expérimentations et utilisation de la démarche scientifique</w:t>
            </w:r>
          </w:p>
          <w:p w14:paraId="3002EB38" w14:textId="77777777" w:rsidR="00A7302D" w:rsidRPr="004B304A" w:rsidRDefault="00A7302D" w:rsidP="00A7302D">
            <w:pPr>
              <w:pStyle w:val="Paragraphedeliste10"/>
              <w:spacing w:after="0" w:line="240" w:lineRule="auto"/>
              <w:ind w:left="0"/>
              <w:rPr>
                <w:rFonts w:cs="Times New Roman"/>
                <w:sz w:val="16"/>
                <w:szCs w:val="16"/>
              </w:rPr>
            </w:pPr>
          </w:p>
          <w:p w14:paraId="7B067E16" w14:textId="77777777" w:rsidR="00A7302D" w:rsidRPr="004B304A" w:rsidRDefault="00A7302D" w:rsidP="00A7302D">
            <w:pPr>
              <w:pStyle w:val="Paragraphedeliste10"/>
              <w:spacing w:after="0" w:line="240" w:lineRule="auto"/>
              <w:ind w:left="0"/>
              <w:rPr>
                <w:rFonts w:cs="Times New Roman"/>
                <w:sz w:val="16"/>
                <w:szCs w:val="16"/>
              </w:rPr>
            </w:pPr>
            <w:r>
              <w:rPr>
                <w:rFonts w:cs="Times New Roman"/>
                <w:sz w:val="16"/>
                <w:szCs w:val="16"/>
              </w:rPr>
              <w:t>Tests de connaissances</w:t>
            </w:r>
          </w:p>
          <w:p w14:paraId="431FFB6B" w14:textId="77777777" w:rsidR="00A7302D" w:rsidRPr="004B304A" w:rsidRDefault="00A7302D" w:rsidP="00A7302D">
            <w:pPr>
              <w:spacing w:after="0" w:line="240" w:lineRule="auto"/>
              <w:rPr>
                <w:rFonts w:cs="Times New Roman"/>
                <w:sz w:val="16"/>
                <w:szCs w:val="16"/>
              </w:rPr>
            </w:pPr>
          </w:p>
        </w:tc>
        <w:tc>
          <w:tcPr>
            <w:tcW w:w="452" w:type="pct"/>
            <w:tcBorders>
              <w:top w:val="single" w:sz="4" w:space="0" w:color="000000"/>
              <w:left w:val="single" w:sz="4" w:space="0" w:color="000000"/>
              <w:bottom w:val="single" w:sz="4" w:space="0" w:color="auto"/>
              <w:right w:val="single" w:sz="4" w:space="0" w:color="000000"/>
            </w:tcBorders>
          </w:tcPr>
          <w:p w14:paraId="3CFD013A" w14:textId="77777777" w:rsidR="00A7302D" w:rsidRPr="004B304A" w:rsidRDefault="00A7302D" w:rsidP="00A7302D">
            <w:pPr>
              <w:tabs>
                <w:tab w:val="left" w:pos="2002"/>
              </w:tabs>
              <w:spacing w:after="0" w:line="240" w:lineRule="auto"/>
              <w:rPr>
                <w:b/>
                <w:sz w:val="20"/>
                <w:szCs w:val="20"/>
              </w:rPr>
            </w:pPr>
          </w:p>
          <w:p w14:paraId="5124E13D" w14:textId="77777777" w:rsidR="00A7302D" w:rsidRPr="00BD533B" w:rsidRDefault="00A7302D" w:rsidP="00A7302D">
            <w:pPr>
              <w:tabs>
                <w:tab w:val="left" w:pos="2002"/>
              </w:tabs>
              <w:spacing w:after="0" w:line="240" w:lineRule="auto"/>
              <w:jc w:val="center"/>
              <w:rPr>
                <w:bCs/>
                <w:sz w:val="24"/>
                <w:szCs w:val="24"/>
              </w:rPr>
            </w:pPr>
            <w:r w:rsidRPr="004B304A">
              <w:rPr>
                <w:b/>
                <w:sz w:val="20"/>
                <w:szCs w:val="20"/>
              </w:rPr>
              <w:t>Oui</w:t>
            </w:r>
          </w:p>
        </w:tc>
        <w:tc>
          <w:tcPr>
            <w:tcW w:w="1222" w:type="pct"/>
            <w:tcBorders>
              <w:top w:val="single" w:sz="4" w:space="0" w:color="000000"/>
              <w:left w:val="single" w:sz="4" w:space="0" w:color="000000"/>
              <w:bottom w:val="single" w:sz="4" w:space="0" w:color="000000"/>
              <w:right w:val="single" w:sz="4" w:space="0" w:color="000000"/>
            </w:tcBorders>
          </w:tcPr>
          <w:p w14:paraId="0EE1D2D4" w14:textId="77777777" w:rsidR="00A7302D" w:rsidRPr="004B304A" w:rsidRDefault="00A7302D" w:rsidP="00A7302D">
            <w:pPr>
              <w:spacing w:after="0" w:line="240" w:lineRule="auto"/>
              <w:rPr>
                <w:rFonts w:cs="Times New Roman"/>
                <w:sz w:val="16"/>
                <w:szCs w:val="16"/>
              </w:rPr>
            </w:pPr>
          </w:p>
          <w:p w14:paraId="0861D78D" w14:textId="77777777" w:rsidR="00A7302D" w:rsidRPr="004B304A" w:rsidRDefault="00A7302D" w:rsidP="00A7302D">
            <w:pPr>
              <w:pStyle w:val="Paragraphedeliste10"/>
              <w:spacing w:after="0" w:line="240" w:lineRule="auto"/>
              <w:ind w:left="0"/>
              <w:rPr>
                <w:rFonts w:cs="Times New Roman"/>
                <w:sz w:val="16"/>
                <w:szCs w:val="16"/>
              </w:rPr>
            </w:pPr>
            <w:r w:rsidRPr="004B304A">
              <w:rPr>
                <w:rFonts w:cs="Times New Roman"/>
                <w:sz w:val="16"/>
                <w:szCs w:val="16"/>
              </w:rPr>
              <w:t>Situation</w:t>
            </w:r>
            <w:r>
              <w:rPr>
                <w:rFonts w:cs="Times New Roman"/>
                <w:sz w:val="16"/>
                <w:szCs w:val="16"/>
              </w:rPr>
              <w:t>s</w:t>
            </w:r>
            <w:r w:rsidRPr="004B304A">
              <w:rPr>
                <w:rFonts w:cs="Times New Roman"/>
                <w:sz w:val="16"/>
                <w:szCs w:val="16"/>
              </w:rPr>
              <w:t xml:space="preserve"> d’apprentissage et d’évaluation </w:t>
            </w:r>
          </w:p>
          <w:p w14:paraId="2C96E91B" w14:textId="77777777" w:rsidR="00A7302D" w:rsidRPr="004B304A" w:rsidRDefault="00A7302D" w:rsidP="00A7302D">
            <w:pPr>
              <w:pStyle w:val="Paragraphedeliste10"/>
              <w:spacing w:after="0" w:line="240" w:lineRule="auto"/>
              <w:ind w:left="0"/>
              <w:rPr>
                <w:rFonts w:cs="Times New Roman"/>
                <w:sz w:val="16"/>
                <w:szCs w:val="16"/>
              </w:rPr>
            </w:pPr>
          </w:p>
          <w:p w14:paraId="34798315" w14:textId="77777777" w:rsidR="00A7302D" w:rsidRPr="004B304A" w:rsidRDefault="00A7302D" w:rsidP="00A7302D">
            <w:pPr>
              <w:pStyle w:val="Paragraphedeliste10"/>
              <w:spacing w:after="0" w:line="240" w:lineRule="auto"/>
              <w:ind w:left="0"/>
              <w:rPr>
                <w:rFonts w:cs="Times New Roman"/>
                <w:sz w:val="16"/>
                <w:szCs w:val="16"/>
              </w:rPr>
            </w:pPr>
            <w:r>
              <w:rPr>
                <w:rFonts w:cs="Times New Roman"/>
                <w:sz w:val="16"/>
                <w:szCs w:val="16"/>
              </w:rPr>
              <w:t>Expérimentations et utilisation de la démarche scientifique</w:t>
            </w:r>
          </w:p>
          <w:p w14:paraId="34A6810A" w14:textId="77777777" w:rsidR="00A7302D" w:rsidRPr="004B304A" w:rsidRDefault="00A7302D" w:rsidP="00A7302D">
            <w:pPr>
              <w:pStyle w:val="Paragraphedeliste10"/>
              <w:spacing w:after="0" w:line="240" w:lineRule="auto"/>
              <w:ind w:left="0"/>
              <w:rPr>
                <w:rFonts w:cs="Times New Roman"/>
                <w:sz w:val="16"/>
                <w:szCs w:val="16"/>
              </w:rPr>
            </w:pPr>
          </w:p>
          <w:p w14:paraId="72B13040" w14:textId="77777777" w:rsidR="00A7302D" w:rsidRPr="004B304A" w:rsidRDefault="00A7302D" w:rsidP="00A7302D">
            <w:pPr>
              <w:pStyle w:val="Paragraphedeliste10"/>
              <w:spacing w:after="0" w:line="240" w:lineRule="auto"/>
              <w:ind w:left="0"/>
              <w:rPr>
                <w:rFonts w:cs="Times New Roman"/>
                <w:sz w:val="16"/>
                <w:szCs w:val="16"/>
              </w:rPr>
            </w:pPr>
            <w:r>
              <w:rPr>
                <w:rFonts w:cs="Times New Roman"/>
                <w:sz w:val="16"/>
                <w:szCs w:val="16"/>
              </w:rPr>
              <w:t>Tests de connaissances</w:t>
            </w:r>
          </w:p>
          <w:p w14:paraId="1294FC5E" w14:textId="77777777" w:rsidR="00A7302D" w:rsidRPr="004B304A" w:rsidRDefault="00A7302D" w:rsidP="00A7302D">
            <w:pPr>
              <w:spacing w:after="0" w:line="240" w:lineRule="auto"/>
              <w:rPr>
                <w:rFonts w:cs="Times New Roman"/>
                <w:sz w:val="16"/>
                <w:szCs w:val="16"/>
              </w:rPr>
            </w:pPr>
          </w:p>
        </w:tc>
        <w:tc>
          <w:tcPr>
            <w:tcW w:w="454" w:type="pct"/>
            <w:tcBorders>
              <w:top w:val="single" w:sz="4" w:space="0" w:color="000000"/>
              <w:left w:val="single" w:sz="4" w:space="0" w:color="000000"/>
              <w:bottom w:val="single" w:sz="4" w:space="0" w:color="auto"/>
              <w:right w:val="single" w:sz="4" w:space="0" w:color="000000"/>
            </w:tcBorders>
          </w:tcPr>
          <w:p w14:paraId="78A25206" w14:textId="77777777" w:rsidR="00A7302D" w:rsidRPr="004B304A" w:rsidRDefault="00A7302D" w:rsidP="00A7302D">
            <w:pPr>
              <w:tabs>
                <w:tab w:val="left" w:pos="2002"/>
              </w:tabs>
              <w:spacing w:after="0" w:line="240" w:lineRule="auto"/>
              <w:rPr>
                <w:b/>
                <w:sz w:val="20"/>
                <w:szCs w:val="20"/>
              </w:rPr>
            </w:pPr>
          </w:p>
          <w:p w14:paraId="0631B302" w14:textId="77777777" w:rsidR="00A7302D" w:rsidRPr="004B304A" w:rsidRDefault="00A7302D" w:rsidP="00A7302D">
            <w:pPr>
              <w:tabs>
                <w:tab w:val="left" w:pos="2002"/>
              </w:tabs>
              <w:spacing w:after="0" w:line="240" w:lineRule="auto"/>
              <w:jc w:val="center"/>
              <w:rPr>
                <w:b/>
                <w:sz w:val="24"/>
                <w:szCs w:val="24"/>
              </w:rPr>
            </w:pPr>
            <w:r w:rsidRPr="004B304A">
              <w:rPr>
                <w:b/>
                <w:sz w:val="20"/>
                <w:szCs w:val="20"/>
              </w:rPr>
              <w:t>Oui</w:t>
            </w:r>
          </w:p>
        </w:tc>
        <w:tc>
          <w:tcPr>
            <w:tcW w:w="828" w:type="pct"/>
            <w:tcBorders>
              <w:top w:val="single" w:sz="4" w:space="0" w:color="000000"/>
              <w:left w:val="single" w:sz="4" w:space="0" w:color="000000"/>
              <w:bottom w:val="single" w:sz="4" w:space="0" w:color="auto"/>
              <w:right w:val="single" w:sz="4" w:space="0" w:color="auto"/>
            </w:tcBorders>
          </w:tcPr>
          <w:p w14:paraId="3BAD0CE6" w14:textId="77777777" w:rsidR="00A7302D" w:rsidRPr="004B304A" w:rsidRDefault="00A7302D" w:rsidP="00A7302D">
            <w:pPr>
              <w:spacing w:after="0" w:line="240" w:lineRule="auto"/>
              <w:rPr>
                <w:rFonts w:cs="Times New Roman"/>
                <w:sz w:val="16"/>
                <w:szCs w:val="16"/>
              </w:rPr>
            </w:pPr>
          </w:p>
          <w:p w14:paraId="78D49DBB" w14:textId="77777777" w:rsidR="00A7302D" w:rsidRPr="004B304A" w:rsidRDefault="00A7302D" w:rsidP="00A7302D">
            <w:pPr>
              <w:pStyle w:val="Paragraphedeliste10"/>
              <w:spacing w:after="0" w:line="240" w:lineRule="auto"/>
              <w:ind w:left="0"/>
              <w:rPr>
                <w:rFonts w:cs="Times New Roman"/>
                <w:sz w:val="16"/>
                <w:szCs w:val="16"/>
              </w:rPr>
            </w:pPr>
            <w:r w:rsidRPr="004B304A">
              <w:rPr>
                <w:rFonts w:cs="Times New Roman"/>
                <w:sz w:val="16"/>
                <w:szCs w:val="16"/>
              </w:rPr>
              <w:t>Situation</w:t>
            </w:r>
            <w:r>
              <w:rPr>
                <w:rFonts w:cs="Times New Roman"/>
                <w:sz w:val="16"/>
                <w:szCs w:val="16"/>
              </w:rPr>
              <w:t>s</w:t>
            </w:r>
            <w:r w:rsidRPr="004B304A">
              <w:rPr>
                <w:rFonts w:cs="Times New Roman"/>
                <w:sz w:val="16"/>
                <w:szCs w:val="16"/>
              </w:rPr>
              <w:t xml:space="preserve"> d’apprentissage et d’évaluation </w:t>
            </w:r>
          </w:p>
          <w:p w14:paraId="0FB40865" w14:textId="77777777" w:rsidR="00A7302D" w:rsidRPr="004B304A" w:rsidRDefault="00A7302D" w:rsidP="00A7302D">
            <w:pPr>
              <w:pStyle w:val="Paragraphedeliste10"/>
              <w:spacing w:after="0" w:line="240" w:lineRule="auto"/>
              <w:ind w:left="0"/>
              <w:rPr>
                <w:rFonts w:cs="Times New Roman"/>
                <w:sz w:val="16"/>
                <w:szCs w:val="16"/>
              </w:rPr>
            </w:pPr>
          </w:p>
          <w:p w14:paraId="08B2CF1B" w14:textId="77777777" w:rsidR="00A7302D" w:rsidRPr="004B304A" w:rsidRDefault="00A7302D" w:rsidP="00A7302D">
            <w:pPr>
              <w:pStyle w:val="Paragraphedeliste10"/>
              <w:spacing w:after="0" w:line="240" w:lineRule="auto"/>
              <w:ind w:left="0"/>
              <w:rPr>
                <w:rFonts w:cs="Times New Roman"/>
                <w:sz w:val="16"/>
                <w:szCs w:val="16"/>
              </w:rPr>
            </w:pPr>
            <w:r>
              <w:rPr>
                <w:rFonts w:cs="Times New Roman"/>
                <w:sz w:val="16"/>
                <w:szCs w:val="16"/>
              </w:rPr>
              <w:t>Expérimentations et utilisation de la démarche scientifique</w:t>
            </w:r>
          </w:p>
          <w:p w14:paraId="4EBFEC11" w14:textId="77777777" w:rsidR="00A7302D" w:rsidRPr="004B304A" w:rsidRDefault="00A7302D" w:rsidP="00A7302D">
            <w:pPr>
              <w:pStyle w:val="Paragraphedeliste10"/>
              <w:spacing w:after="0" w:line="240" w:lineRule="auto"/>
              <w:ind w:left="0"/>
              <w:rPr>
                <w:rFonts w:cs="Times New Roman"/>
                <w:sz w:val="16"/>
                <w:szCs w:val="16"/>
              </w:rPr>
            </w:pPr>
          </w:p>
          <w:p w14:paraId="33D016ED" w14:textId="77777777" w:rsidR="00A7302D" w:rsidRPr="004B304A" w:rsidRDefault="00A7302D" w:rsidP="00A7302D">
            <w:pPr>
              <w:pStyle w:val="Paragraphedeliste10"/>
              <w:spacing w:after="0" w:line="240" w:lineRule="auto"/>
              <w:ind w:left="0"/>
              <w:rPr>
                <w:rFonts w:cs="Times New Roman"/>
                <w:sz w:val="16"/>
                <w:szCs w:val="16"/>
              </w:rPr>
            </w:pPr>
            <w:r>
              <w:rPr>
                <w:rFonts w:cs="Times New Roman"/>
                <w:sz w:val="16"/>
                <w:szCs w:val="16"/>
              </w:rPr>
              <w:t>Tests de connaissances</w:t>
            </w:r>
          </w:p>
          <w:p w14:paraId="510C5844" w14:textId="77777777" w:rsidR="00A7302D" w:rsidRPr="004B304A" w:rsidRDefault="00A7302D" w:rsidP="00A7302D">
            <w:pPr>
              <w:spacing w:after="0" w:line="240" w:lineRule="auto"/>
              <w:rPr>
                <w:rFonts w:cs="Times New Roman"/>
                <w:sz w:val="16"/>
                <w:szCs w:val="16"/>
              </w:rPr>
            </w:pPr>
          </w:p>
        </w:tc>
        <w:tc>
          <w:tcPr>
            <w:tcW w:w="454" w:type="pct"/>
            <w:tcBorders>
              <w:top w:val="single" w:sz="4" w:space="0" w:color="auto"/>
              <w:left w:val="single" w:sz="4" w:space="0" w:color="auto"/>
              <w:bottom w:val="single" w:sz="4" w:space="0" w:color="auto"/>
              <w:right w:val="single" w:sz="4" w:space="0" w:color="000000"/>
            </w:tcBorders>
          </w:tcPr>
          <w:p w14:paraId="61A2FE32" w14:textId="77777777" w:rsidR="00A7302D" w:rsidRPr="004B304A" w:rsidRDefault="00A7302D" w:rsidP="00A7302D">
            <w:pPr>
              <w:spacing w:after="0" w:line="240" w:lineRule="auto"/>
              <w:rPr>
                <w:b/>
                <w:sz w:val="20"/>
                <w:szCs w:val="20"/>
              </w:rPr>
            </w:pPr>
          </w:p>
          <w:p w14:paraId="44FEA7AB" w14:textId="77777777" w:rsidR="00A7302D" w:rsidRPr="004B304A" w:rsidRDefault="00A7302D" w:rsidP="00A7302D">
            <w:pPr>
              <w:spacing w:after="0" w:line="240" w:lineRule="auto"/>
              <w:jc w:val="center"/>
              <w:rPr>
                <w:b/>
                <w:sz w:val="20"/>
                <w:szCs w:val="20"/>
              </w:rPr>
            </w:pPr>
            <w:r w:rsidRPr="004B304A">
              <w:rPr>
                <w:b/>
                <w:sz w:val="20"/>
                <w:szCs w:val="20"/>
              </w:rPr>
              <w:t>Non</w:t>
            </w:r>
          </w:p>
        </w:tc>
        <w:tc>
          <w:tcPr>
            <w:tcW w:w="384" w:type="pct"/>
            <w:tcBorders>
              <w:top w:val="single" w:sz="4" w:space="0" w:color="000000"/>
              <w:left w:val="single" w:sz="4" w:space="0" w:color="000000"/>
              <w:bottom w:val="single" w:sz="4" w:space="0" w:color="auto"/>
              <w:right w:val="single" w:sz="4" w:space="0" w:color="000000"/>
            </w:tcBorders>
          </w:tcPr>
          <w:p w14:paraId="78732D59" w14:textId="77777777" w:rsidR="00A7302D" w:rsidRPr="004B304A" w:rsidRDefault="00A7302D" w:rsidP="00A7302D">
            <w:pPr>
              <w:tabs>
                <w:tab w:val="left" w:pos="2002"/>
              </w:tabs>
              <w:spacing w:after="0" w:line="240" w:lineRule="auto"/>
              <w:rPr>
                <w:b/>
                <w:sz w:val="20"/>
                <w:szCs w:val="20"/>
              </w:rPr>
            </w:pPr>
          </w:p>
          <w:p w14:paraId="759FB48D"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Oui</w:t>
            </w:r>
          </w:p>
        </w:tc>
      </w:tr>
    </w:tbl>
    <w:p w14:paraId="1577FAEF" w14:textId="77777777" w:rsidR="00C25B4C" w:rsidRPr="004B304A" w:rsidRDefault="00C25B4C" w:rsidP="00634799">
      <w:pPr>
        <w:spacing w:after="0" w:line="240" w:lineRule="auto"/>
        <w:rPr>
          <w:b/>
        </w:rPr>
      </w:pPr>
    </w:p>
    <w:p w14:paraId="36E26284" w14:textId="77777777" w:rsidR="006048B5" w:rsidRDefault="00C25B4C" w:rsidP="006048B5">
      <w:pPr>
        <w:spacing w:after="0" w:line="240" w:lineRule="auto"/>
      </w:pPr>
      <w:r w:rsidRPr="004B304A">
        <w:rPr>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8110"/>
      </w:tblGrid>
      <w:tr w:rsidR="006048B5" w14:paraId="22899483" w14:textId="77777777" w:rsidTr="00DD7866">
        <w:tc>
          <w:tcPr>
            <w:tcW w:w="5000" w:type="pct"/>
            <w:gridSpan w:val="2"/>
            <w:shd w:val="clear" w:color="auto" w:fill="BFBFBF"/>
          </w:tcPr>
          <w:p w14:paraId="25EA2491" w14:textId="77777777" w:rsidR="006048B5" w:rsidRPr="00DD7866" w:rsidRDefault="006048B5" w:rsidP="00DD7866">
            <w:pPr>
              <w:jc w:val="center"/>
              <w:rPr>
                <w:b/>
                <w:sz w:val="32"/>
                <w:szCs w:val="32"/>
              </w:rPr>
            </w:pPr>
            <w:r w:rsidRPr="00DD7866">
              <w:rPr>
                <w:b/>
                <w:sz w:val="32"/>
                <w:szCs w:val="32"/>
              </w:rPr>
              <w:lastRenderedPageBreak/>
              <w:t>Culture et citoyenneté québécoise, 6</w:t>
            </w:r>
            <w:r w:rsidRPr="00DD7866">
              <w:rPr>
                <w:b/>
                <w:sz w:val="28"/>
                <w:szCs w:val="28"/>
                <w:vertAlign w:val="superscript"/>
              </w:rPr>
              <w:t>e</w:t>
            </w:r>
            <w:r w:rsidRPr="00DD7866">
              <w:rPr>
                <w:b/>
                <w:sz w:val="32"/>
                <w:szCs w:val="32"/>
              </w:rPr>
              <w:t xml:space="preserve"> année</w:t>
            </w:r>
          </w:p>
        </w:tc>
      </w:tr>
      <w:tr w:rsidR="006048B5" w14:paraId="605EDFB5" w14:textId="77777777" w:rsidTr="00DD7866">
        <w:tc>
          <w:tcPr>
            <w:tcW w:w="5000" w:type="pct"/>
            <w:gridSpan w:val="2"/>
            <w:shd w:val="clear" w:color="auto" w:fill="000000"/>
          </w:tcPr>
          <w:p w14:paraId="13132428" w14:textId="77777777" w:rsidR="006048B5" w:rsidRPr="00DD7866" w:rsidRDefault="006048B5" w:rsidP="00DD7866">
            <w:pPr>
              <w:jc w:val="center"/>
              <w:rPr>
                <w:sz w:val="28"/>
                <w:szCs w:val="28"/>
              </w:rPr>
            </w:pPr>
            <w:r w:rsidRPr="00DD7866">
              <w:rPr>
                <w:sz w:val="28"/>
                <w:szCs w:val="28"/>
              </w:rPr>
              <w:t>Compétence développée par l’élève</w:t>
            </w:r>
          </w:p>
        </w:tc>
      </w:tr>
      <w:tr w:rsidR="006048B5" w:rsidRPr="00291B97" w14:paraId="21EDABD4" w14:textId="77777777" w:rsidTr="00DD7866">
        <w:trPr>
          <w:trHeight w:val="3922"/>
        </w:trPr>
        <w:tc>
          <w:tcPr>
            <w:tcW w:w="1242" w:type="pct"/>
            <w:shd w:val="clear" w:color="auto" w:fill="FFFFFF"/>
            <w:vAlign w:val="center"/>
          </w:tcPr>
          <w:p w14:paraId="32B9000A" w14:textId="77777777" w:rsidR="006048B5" w:rsidRPr="00DD7866" w:rsidRDefault="006048B5" w:rsidP="00DD7866">
            <w:pPr>
              <w:jc w:val="center"/>
              <w:rPr>
                <w:b/>
                <w:sz w:val="24"/>
                <w:szCs w:val="24"/>
              </w:rPr>
            </w:pPr>
            <w:r w:rsidRPr="00DD7866">
              <w:rPr>
                <w:b/>
                <w:sz w:val="24"/>
                <w:szCs w:val="24"/>
              </w:rPr>
              <w:t>Réfléchir de façon critique sur des réalités culturelles</w:t>
            </w:r>
          </w:p>
        </w:tc>
        <w:tc>
          <w:tcPr>
            <w:tcW w:w="3758" w:type="pct"/>
            <w:shd w:val="clear" w:color="auto" w:fill="FFFFFF"/>
            <w:vAlign w:val="center"/>
          </w:tcPr>
          <w:p w14:paraId="7E435EF0" w14:textId="77777777" w:rsidR="006048B5" w:rsidRPr="00DD7866" w:rsidRDefault="006048B5" w:rsidP="00DD7866">
            <w:pPr>
              <w:jc w:val="both"/>
              <w:rPr>
                <w:rFonts w:ascii="Aptos" w:hAnsi="Aptos" w:cs="Arial"/>
                <w:sz w:val="16"/>
                <w:szCs w:val="16"/>
              </w:rPr>
            </w:pPr>
            <w:r w:rsidRPr="00DD7866">
              <w:rPr>
                <w:rFonts w:ascii="Aptos" w:hAnsi="Aptos" w:cs="Arial"/>
                <w:sz w:val="16"/>
                <w:szCs w:val="16"/>
              </w:rPr>
              <w:t>Le programme de culture et citoyenneté québécoise (CCQ) a pour objectif de contribuer au développement des compétences de compréhension et de réflexion en lien avec la culture et la citoyenneté québécoise. Le programme valorise les principes démocratiques, l’État de droit laïque et les valeurs d’égalité et de respect de la dignité humaine énoncées dans la Charte des droits et libertés de la personne. De plus, le programme CCQ devient le principal véhicule par lequel le milieu scolaire offre de l’éducation à la sexualité aux élèves. L’enseignement est réalisé avec une vision globale, positive et inclusive de la sexualité pour permettre aux élèves d’acquérir des connaissances et de développer des attitudes et des comportements respectueux et égalitaires, de se responsabiliser par rapport à différents enjeux liés à la sexualité et de prendre des décisions éclairées.</w:t>
            </w:r>
          </w:p>
          <w:p w14:paraId="799E1F2F" w14:textId="77777777" w:rsidR="006048B5" w:rsidRPr="00DD7866" w:rsidRDefault="006048B5" w:rsidP="00DD7866">
            <w:pPr>
              <w:jc w:val="both"/>
              <w:rPr>
                <w:rFonts w:ascii="Aptos" w:hAnsi="Aptos" w:cs="Arial"/>
                <w:sz w:val="16"/>
                <w:szCs w:val="16"/>
              </w:rPr>
            </w:pPr>
            <w:r w:rsidRPr="00DD7866">
              <w:rPr>
                <w:rFonts w:ascii="Aptos" w:hAnsi="Aptos" w:cs="Arial"/>
                <w:sz w:val="16"/>
                <w:szCs w:val="16"/>
              </w:rPr>
              <w:t xml:space="preserve">Le développement de cette compétence amène les élèves à élargir leur compréhension de réalités culturelles jusqu’à l’échelle de la société québécoise et à élaborer des réponses à des questions de compréhension, à des questions philosophiques et à des questions éthiques. Les élèves ‘s’appuient sur les acquis des cycles précédents pour approfondir leur capacité à observer des réalités culturelles et à examiner des points de vue. Le dialogue est mis à profit tout au long du développement de la compétence. </w:t>
            </w:r>
          </w:p>
          <w:p w14:paraId="421F53F9" w14:textId="77777777" w:rsidR="006048B5" w:rsidRPr="00DD7866" w:rsidRDefault="006048B5" w:rsidP="00DD7866">
            <w:pPr>
              <w:jc w:val="both"/>
              <w:rPr>
                <w:rFonts w:ascii="Aptos" w:hAnsi="Aptos" w:cs="Arial"/>
                <w:sz w:val="16"/>
                <w:szCs w:val="16"/>
              </w:rPr>
            </w:pPr>
            <w:r w:rsidRPr="00DD7866">
              <w:rPr>
                <w:rFonts w:ascii="Aptos" w:hAnsi="Aptos" w:cs="Arial"/>
                <w:sz w:val="16"/>
                <w:szCs w:val="16"/>
              </w:rPr>
              <w:t>Dans le développement de cette compétence, les élèves seront amenés à s’intéresser à :</w:t>
            </w:r>
          </w:p>
          <w:p w14:paraId="46E541B6" w14:textId="77777777" w:rsidR="006048B5" w:rsidRPr="00DD7866" w:rsidRDefault="006048B5" w:rsidP="00DD7866">
            <w:pPr>
              <w:pStyle w:val="Paragraphedeliste"/>
              <w:numPr>
                <w:ilvl w:val="0"/>
                <w:numId w:val="13"/>
              </w:numPr>
              <w:spacing w:after="0" w:line="240" w:lineRule="auto"/>
              <w:jc w:val="both"/>
              <w:rPr>
                <w:rFonts w:ascii="Aptos" w:hAnsi="Aptos" w:cs="Arial"/>
                <w:sz w:val="16"/>
                <w:szCs w:val="16"/>
              </w:rPr>
            </w:pPr>
            <w:r w:rsidRPr="00DD7866">
              <w:rPr>
                <w:rFonts w:ascii="Aptos" w:hAnsi="Aptos" w:cs="Arial"/>
                <w:sz w:val="16"/>
                <w:szCs w:val="16"/>
              </w:rPr>
              <w:t>Les dimensions de l’identité et les valeurs personnelles et collectives</w:t>
            </w:r>
          </w:p>
          <w:p w14:paraId="6416BD2E" w14:textId="77777777" w:rsidR="006048B5" w:rsidRPr="00DD7866" w:rsidRDefault="006048B5" w:rsidP="00DD7866">
            <w:pPr>
              <w:pStyle w:val="Paragraphedeliste"/>
              <w:numPr>
                <w:ilvl w:val="0"/>
                <w:numId w:val="13"/>
              </w:numPr>
              <w:spacing w:after="0" w:line="240" w:lineRule="auto"/>
              <w:jc w:val="both"/>
              <w:rPr>
                <w:rFonts w:ascii="Aptos" w:hAnsi="Aptos" w:cs="Arial"/>
                <w:sz w:val="16"/>
                <w:szCs w:val="16"/>
              </w:rPr>
            </w:pPr>
            <w:r w:rsidRPr="00DD7866">
              <w:rPr>
                <w:rFonts w:ascii="Aptos" w:hAnsi="Aptos" w:cs="Arial"/>
                <w:sz w:val="16"/>
                <w:szCs w:val="16"/>
              </w:rPr>
              <w:t>La diversité sociale et culture partagée, et les expériences démocratiques</w:t>
            </w:r>
          </w:p>
          <w:p w14:paraId="57647449" w14:textId="77777777" w:rsidR="006048B5" w:rsidRPr="00DD7866" w:rsidRDefault="006048B5" w:rsidP="00DD7866">
            <w:pPr>
              <w:pStyle w:val="Paragraphedeliste"/>
              <w:numPr>
                <w:ilvl w:val="0"/>
                <w:numId w:val="13"/>
              </w:numPr>
              <w:spacing w:after="0" w:line="240" w:lineRule="auto"/>
              <w:jc w:val="both"/>
              <w:rPr>
                <w:rFonts w:ascii="Aptos" w:hAnsi="Aptos" w:cs="Arial"/>
                <w:sz w:val="16"/>
                <w:szCs w:val="16"/>
              </w:rPr>
            </w:pPr>
            <w:r w:rsidRPr="00DD7866">
              <w:rPr>
                <w:rFonts w:ascii="Aptos" w:hAnsi="Aptos" w:cs="Arial"/>
                <w:sz w:val="16"/>
                <w:szCs w:val="16"/>
              </w:rPr>
              <w:t>La transition vers l’adolescence et les attentes pour l’avenir</w:t>
            </w:r>
          </w:p>
          <w:p w14:paraId="43CE07E9" w14:textId="77777777" w:rsidR="006048B5" w:rsidRPr="00DD7866" w:rsidRDefault="006048B5" w:rsidP="00DD7866">
            <w:pPr>
              <w:pStyle w:val="Paragraphedeliste"/>
              <w:numPr>
                <w:ilvl w:val="0"/>
                <w:numId w:val="13"/>
              </w:numPr>
              <w:spacing w:after="0" w:line="240" w:lineRule="auto"/>
              <w:jc w:val="both"/>
              <w:rPr>
                <w:rFonts w:ascii="Aptos" w:hAnsi="Aptos" w:cs="Arial"/>
                <w:sz w:val="16"/>
                <w:szCs w:val="16"/>
              </w:rPr>
            </w:pPr>
            <w:r w:rsidRPr="00DD7866">
              <w:rPr>
                <w:rFonts w:ascii="Aptos" w:hAnsi="Aptos" w:cs="Arial"/>
                <w:sz w:val="16"/>
                <w:szCs w:val="16"/>
              </w:rPr>
              <w:t xml:space="preserve">Les choix collectifs d’avenir </w:t>
            </w:r>
          </w:p>
          <w:p w14:paraId="521244FE" w14:textId="77777777" w:rsidR="006048B5" w:rsidRPr="00C12749" w:rsidRDefault="006048B5" w:rsidP="00DD7866">
            <w:pPr>
              <w:pStyle w:val="Paragraphedeliste"/>
              <w:numPr>
                <w:ilvl w:val="0"/>
                <w:numId w:val="13"/>
              </w:numPr>
              <w:spacing w:after="0" w:line="240" w:lineRule="auto"/>
              <w:jc w:val="both"/>
              <w:rPr>
                <w:rFonts w:ascii="Aptos" w:hAnsi="Aptos" w:cs="Arial"/>
                <w:sz w:val="16"/>
                <w:szCs w:val="16"/>
              </w:rPr>
            </w:pPr>
            <w:r w:rsidRPr="00DD7866">
              <w:rPr>
                <w:rFonts w:ascii="Aptos" w:hAnsi="Aptos" w:cs="Arial"/>
                <w:sz w:val="16"/>
                <w:szCs w:val="16"/>
              </w:rPr>
              <w:t>Les fonctions et effets du numériques et les expériences et usages variés du numérique</w:t>
            </w:r>
          </w:p>
        </w:tc>
      </w:tr>
    </w:tbl>
    <w:p w14:paraId="35E5988B" w14:textId="77777777" w:rsidR="006048B5" w:rsidRDefault="006048B5" w:rsidP="006048B5">
      <w:pPr>
        <w:spacing w:after="0" w:line="240" w:lineRule="auto"/>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971"/>
        <w:gridCol w:w="2628"/>
        <w:gridCol w:w="969"/>
        <w:gridCol w:w="1830"/>
        <w:gridCol w:w="969"/>
        <w:gridCol w:w="827"/>
      </w:tblGrid>
      <w:tr w:rsidR="006048B5" w14:paraId="2CCC4F46" w14:textId="77777777" w:rsidTr="00DD7866">
        <w:trPr>
          <w:trHeight w:val="415"/>
        </w:trPr>
        <w:tc>
          <w:tcPr>
            <w:tcW w:w="5000" w:type="pct"/>
            <w:gridSpan w:val="7"/>
            <w:shd w:val="clear" w:color="auto" w:fill="000000"/>
          </w:tcPr>
          <w:p w14:paraId="4419CCA3" w14:textId="77777777" w:rsidR="006048B5" w:rsidRPr="00DD7866" w:rsidRDefault="006048B5" w:rsidP="00DD7866">
            <w:pPr>
              <w:tabs>
                <w:tab w:val="left" w:pos="2002"/>
              </w:tabs>
              <w:jc w:val="center"/>
              <w:rPr>
                <w:sz w:val="28"/>
                <w:szCs w:val="28"/>
              </w:rPr>
            </w:pPr>
            <w:r w:rsidRPr="00DD7866">
              <w:rPr>
                <w:sz w:val="28"/>
                <w:szCs w:val="28"/>
              </w:rPr>
              <w:t>Principales évaluations et résultats inscrits au bulletin</w:t>
            </w:r>
          </w:p>
        </w:tc>
      </w:tr>
      <w:tr w:rsidR="00A7302D" w14:paraId="761B4BDA" w14:textId="77777777" w:rsidTr="00DD7866">
        <w:trPr>
          <w:cantSplit/>
          <w:trHeight w:hRule="exact" w:val="544"/>
        </w:trPr>
        <w:tc>
          <w:tcPr>
            <w:tcW w:w="1653" w:type="pct"/>
            <w:gridSpan w:val="2"/>
          </w:tcPr>
          <w:p w14:paraId="350A03E7" w14:textId="77777777" w:rsidR="00A7302D" w:rsidRPr="00DD7866" w:rsidRDefault="00A7302D" w:rsidP="00DD7866">
            <w:pPr>
              <w:tabs>
                <w:tab w:val="left" w:pos="2002"/>
              </w:tabs>
              <w:spacing w:after="0" w:line="240" w:lineRule="auto"/>
              <w:jc w:val="center"/>
              <w:rPr>
                <w:b/>
                <w:sz w:val="20"/>
                <w:szCs w:val="20"/>
              </w:rPr>
            </w:pPr>
            <w:r w:rsidRPr="00DD7866">
              <w:rPr>
                <w:b/>
                <w:sz w:val="20"/>
                <w:szCs w:val="20"/>
              </w:rPr>
              <w:t>1</w:t>
            </w:r>
            <w:r w:rsidRPr="00DD7866">
              <w:rPr>
                <w:b/>
                <w:sz w:val="20"/>
                <w:szCs w:val="20"/>
                <w:vertAlign w:val="superscript"/>
              </w:rPr>
              <w:t>re</w:t>
            </w:r>
            <w:r w:rsidRPr="00DD7866">
              <w:rPr>
                <w:b/>
                <w:sz w:val="20"/>
                <w:szCs w:val="20"/>
              </w:rPr>
              <w:t xml:space="preserve"> étape (20 %)</w:t>
            </w:r>
          </w:p>
          <w:p w14:paraId="5C4475BB" w14:textId="2A3DDA28" w:rsidR="00A7302D" w:rsidRPr="00DD7866" w:rsidRDefault="00A7302D" w:rsidP="00DD7866">
            <w:pPr>
              <w:jc w:val="center"/>
              <w:rPr>
                <w:sz w:val="20"/>
                <w:szCs w:val="20"/>
              </w:rPr>
            </w:pPr>
            <w:r w:rsidRPr="00DD7866">
              <w:rPr>
                <w:b/>
                <w:sz w:val="20"/>
                <w:szCs w:val="20"/>
              </w:rPr>
              <w:t>Du 2</w:t>
            </w:r>
            <w:r w:rsidR="00A45AE5">
              <w:rPr>
                <w:b/>
                <w:sz w:val="20"/>
                <w:szCs w:val="20"/>
              </w:rPr>
              <w:t>7</w:t>
            </w:r>
            <w:r w:rsidRPr="00DD7866">
              <w:rPr>
                <w:b/>
                <w:sz w:val="20"/>
                <w:szCs w:val="20"/>
              </w:rPr>
              <w:t xml:space="preserve"> août au </w:t>
            </w:r>
            <w:r w:rsidR="00A45AE5">
              <w:rPr>
                <w:b/>
                <w:sz w:val="20"/>
                <w:szCs w:val="20"/>
              </w:rPr>
              <w:t>7</w:t>
            </w:r>
            <w:r w:rsidRPr="00DD7866">
              <w:rPr>
                <w:b/>
                <w:sz w:val="20"/>
                <w:szCs w:val="20"/>
              </w:rPr>
              <w:t xml:space="preserve"> novembre</w:t>
            </w:r>
          </w:p>
        </w:tc>
        <w:tc>
          <w:tcPr>
            <w:tcW w:w="1667" w:type="pct"/>
            <w:gridSpan w:val="2"/>
          </w:tcPr>
          <w:p w14:paraId="49656558" w14:textId="77777777" w:rsidR="00A7302D" w:rsidRPr="00DD7866" w:rsidRDefault="00A7302D" w:rsidP="00DD7866">
            <w:pPr>
              <w:tabs>
                <w:tab w:val="left" w:pos="2002"/>
              </w:tabs>
              <w:spacing w:after="0" w:line="240" w:lineRule="auto"/>
              <w:jc w:val="center"/>
              <w:rPr>
                <w:b/>
                <w:sz w:val="20"/>
                <w:szCs w:val="20"/>
              </w:rPr>
            </w:pPr>
            <w:r w:rsidRPr="00DD7866">
              <w:rPr>
                <w:b/>
                <w:sz w:val="20"/>
                <w:szCs w:val="20"/>
              </w:rPr>
              <w:t>2</w:t>
            </w:r>
            <w:r w:rsidRPr="00DD7866">
              <w:rPr>
                <w:b/>
                <w:sz w:val="20"/>
                <w:szCs w:val="20"/>
                <w:vertAlign w:val="superscript"/>
              </w:rPr>
              <w:t>e</w:t>
            </w:r>
            <w:r w:rsidRPr="00DD7866">
              <w:rPr>
                <w:b/>
                <w:sz w:val="20"/>
                <w:szCs w:val="20"/>
              </w:rPr>
              <w:t xml:space="preserve"> étape (20 %)</w:t>
            </w:r>
          </w:p>
          <w:p w14:paraId="51EDB5B6" w14:textId="54C29593" w:rsidR="00A7302D" w:rsidRPr="00DD7866" w:rsidRDefault="00A7302D" w:rsidP="00DD7866">
            <w:pPr>
              <w:jc w:val="center"/>
              <w:rPr>
                <w:sz w:val="20"/>
                <w:szCs w:val="20"/>
              </w:rPr>
            </w:pPr>
            <w:r w:rsidRPr="00DD7866">
              <w:rPr>
                <w:b/>
                <w:sz w:val="20"/>
                <w:szCs w:val="20"/>
              </w:rPr>
              <w:t>Du 1</w:t>
            </w:r>
            <w:r w:rsidR="00A45AE5">
              <w:rPr>
                <w:b/>
                <w:sz w:val="20"/>
                <w:szCs w:val="20"/>
              </w:rPr>
              <w:t>0</w:t>
            </w:r>
            <w:r w:rsidRPr="00DD7866">
              <w:rPr>
                <w:b/>
                <w:sz w:val="20"/>
                <w:szCs w:val="20"/>
              </w:rPr>
              <w:t xml:space="preserve"> novembre au 2</w:t>
            </w:r>
            <w:r w:rsidR="00A45AE5">
              <w:rPr>
                <w:b/>
                <w:sz w:val="20"/>
                <w:szCs w:val="20"/>
              </w:rPr>
              <w:t>0</w:t>
            </w:r>
            <w:r w:rsidRPr="00DD7866">
              <w:rPr>
                <w:b/>
                <w:sz w:val="20"/>
                <w:szCs w:val="20"/>
              </w:rPr>
              <w:t xml:space="preserve"> février</w:t>
            </w:r>
          </w:p>
        </w:tc>
        <w:tc>
          <w:tcPr>
            <w:tcW w:w="1681" w:type="pct"/>
            <w:gridSpan w:val="3"/>
          </w:tcPr>
          <w:p w14:paraId="2760F1AB" w14:textId="77777777" w:rsidR="00A7302D" w:rsidRPr="00DD7866" w:rsidRDefault="00A7302D" w:rsidP="00DD7866">
            <w:pPr>
              <w:tabs>
                <w:tab w:val="left" w:pos="2002"/>
              </w:tabs>
              <w:spacing w:after="0" w:line="240" w:lineRule="auto"/>
              <w:jc w:val="center"/>
              <w:rPr>
                <w:b/>
                <w:sz w:val="20"/>
                <w:szCs w:val="20"/>
              </w:rPr>
            </w:pPr>
            <w:r w:rsidRPr="00DD7866">
              <w:rPr>
                <w:b/>
                <w:sz w:val="20"/>
                <w:szCs w:val="20"/>
              </w:rPr>
              <w:t>3</w:t>
            </w:r>
            <w:r w:rsidRPr="00DD7866">
              <w:rPr>
                <w:b/>
                <w:sz w:val="20"/>
                <w:szCs w:val="20"/>
                <w:vertAlign w:val="superscript"/>
              </w:rPr>
              <w:t>e</w:t>
            </w:r>
            <w:r w:rsidRPr="00DD7866">
              <w:rPr>
                <w:b/>
                <w:sz w:val="20"/>
                <w:szCs w:val="20"/>
              </w:rPr>
              <w:t xml:space="preserve"> étape (60 %)</w:t>
            </w:r>
          </w:p>
          <w:p w14:paraId="4D23EBD6" w14:textId="5535501C" w:rsidR="00A7302D" w:rsidRPr="00DD7866" w:rsidRDefault="00A7302D" w:rsidP="00DD7866">
            <w:pPr>
              <w:jc w:val="center"/>
              <w:rPr>
                <w:sz w:val="20"/>
                <w:szCs w:val="20"/>
              </w:rPr>
            </w:pPr>
            <w:r w:rsidRPr="00DD7866">
              <w:rPr>
                <w:b/>
                <w:sz w:val="20"/>
                <w:szCs w:val="20"/>
              </w:rPr>
              <w:t>Du 2</w:t>
            </w:r>
            <w:r w:rsidR="00A45AE5">
              <w:rPr>
                <w:b/>
                <w:sz w:val="20"/>
                <w:szCs w:val="20"/>
              </w:rPr>
              <w:t>3</w:t>
            </w:r>
            <w:r w:rsidRPr="00DD7866">
              <w:rPr>
                <w:b/>
                <w:sz w:val="20"/>
                <w:szCs w:val="20"/>
              </w:rPr>
              <w:t xml:space="preserve"> février au </w:t>
            </w:r>
            <w:r w:rsidR="00A45AE5">
              <w:rPr>
                <w:b/>
                <w:sz w:val="20"/>
                <w:szCs w:val="20"/>
              </w:rPr>
              <w:t>19</w:t>
            </w:r>
            <w:r w:rsidRPr="00DD7866">
              <w:rPr>
                <w:b/>
                <w:sz w:val="20"/>
                <w:szCs w:val="20"/>
              </w:rPr>
              <w:t xml:space="preserve"> juin</w:t>
            </w:r>
          </w:p>
        </w:tc>
      </w:tr>
      <w:tr w:rsidR="00A7302D" w14:paraId="0B897870" w14:textId="77777777" w:rsidTr="00DD7866">
        <w:trPr>
          <w:trHeight w:val="586"/>
        </w:trPr>
        <w:tc>
          <w:tcPr>
            <w:tcW w:w="1203" w:type="pct"/>
            <w:vAlign w:val="center"/>
          </w:tcPr>
          <w:p w14:paraId="1039E59B" w14:textId="77777777" w:rsidR="00A7302D" w:rsidRPr="00DD7866" w:rsidRDefault="00A7302D" w:rsidP="00DD7866">
            <w:pPr>
              <w:tabs>
                <w:tab w:val="left" w:pos="2002"/>
              </w:tabs>
              <w:jc w:val="center"/>
              <w:rPr>
                <w:b/>
                <w:sz w:val="16"/>
                <w:szCs w:val="16"/>
              </w:rPr>
            </w:pPr>
            <w:r w:rsidRPr="00DD7866">
              <w:rPr>
                <w:b/>
                <w:sz w:val="16"/>
                <w:szCs w:val="16"/>
              </w:rPr>
              <w:t>Nature des évaluations proposées tout au long de l’étape</w:t>
            </w:r>
          </w:p>
        </w:tc>
        <w:tc>
          <w:tcPr>
            <w:tcW w:w="449" w:type="pct"/>
            <w:vAlign w:val="center"/>
          </w:tcPr>
          <w:p w14:paraId="182A2515" w14:textId="77777777" w:rsidR="00A7302D" w:rsidRPr="00DD7866" w:rsidRDefault="00A7302D" w:rsidP="00DD7866">
            <w:pPr>
              <w:tabs>
                <w:tab w:val="left" w:pos="2002"/>
              </w:tabs>
              <w:jc w:val="center"/>
              <w:rPr>
                <w:b/>
                <w:sz w:val="16"/>
                <w:szCs w:val="16"/>
              </w:rPr>
            </w:pPr>
            <w:r w:rsidRPr="00DD7866">
              <w:rPr>
                <w:b/>
                <w:sz w:val="16"/>
                <w:szCs w:val="16"/>
              </w:rPr>
              <w:t>Y aura-t-il un résultat inscrit au bulletin?</w:t>
            </w:r>
          </w:p>
        </w:tc>
        <w:tc>
          <w:tcPr>
            <w:tcW w:w="1218" w:type="pct"/>
            <w:vAlign w:val="center"/>
          </w:tcPr>
          <w:p w14:paraId="23DD4BD4" w14:textId="77777777" w:rsidR="00A7302D" w:rsidRPr="00DD7866" w:rsidRDefault="00A7302D" w:rsidP="00DD7866">
            <w:pPr>
              <w:tabs>
                <w:tab w:val="left" w:pos="2002"/>
              </w:tabs>
              <w:jc w:val="center"/>
              <w:rPr>
                <w:b/>
                <w:sz w:val="16"/>
                <w:szCs w:val="16"/>
              </w:rPr>
            </w:pPr>
            <w:r w:rsidRPr="00DD7866">
              <w:rPr>
                <w:b/>
                <w:sz w:val="16"/>
                <w:szCs w:val="16"/>
              </w:rPr>
              <w:t>Nature des évaluations proposées tout au long de l’étape</w:t>
            </w:r>
          </w:p>
        </w:tc>
        <w:tc>
          <w:tcPr>
            <w:tcW w:w="449" w:type="pct"/>
            <w:vAlign w:val="center"/>
          </w:tcPr>
          <w:p w14:paraId="7BB2DC81" w14:textId="77777777" w:rsidR="00A7302D" w:rsidRPr="00DD7866" w:rsidRDefault="00A7302D" w:rsidP="00DD7866">
            <w:pPr>
              <w:tabs>
                <w:tab w:val="left" w:pos="2002"/>
              </w:tabs>
              <w:jc w:val="center"/>
              <w:rPr>
                <w:b/>
                <w:sz w:val="16"/>
                <w:szCs w:val="16"/>
              </w:rPr>
            </w:pPr>
            <w:r w:rsidRPr="00DD7866">
              <w:rPr>
                <w:b/>
                <w:sz w:val="16"/>
                <w:szCs w:val="16"/>
              </w:rPr>
              <w:t>Y aura-t-il un résultat inscrit au bulletin?</w:t>
            </w:r>
          </w:p>
        </w:tc>
        <w:tc>
          <w:tcPr>
            <w:tcW w:w="848" w:type="pct"/>
            <w:vAlign w:val="center"/>
          </w:tcPr>
          <w:p w14:paraId="17C22E90" w14:textId="77777777" w:rsidR="00A7302D" w:rsidRPr="00DD7866" w:rsidRDefault="00A7302D" w:rsidP="00DD7866">
            <w:pPr>
              <w:tabs>
                <w:tab w:val="left" w:pos="2002"/>
              </w:tabs>
              <w:jc w:val="center"/>
              <w:rPr>
                <w:b/>
                <w:sz w:val="16"/>
                <w:szCs w:val="16"/>
              </w:rPr>
            </w:pPr>
            <w:r w:rsidRPr="00DD7866">
              <w:rPr>
                <w:b/>
                <w:sz w:val="16"/>
                <w:szCs w:val="16"/>
              </w:rPr>
              <w:t>Nature des évaluations proposées tout au long de l’étape</w:t>
            </w:r>
          </w:p>
        </w:tc>
        <w:tc>
          <w:tcPr>
            <w:tcW w:w="449" w:type="pct"/>
            <w:tcBorders>
              <w:bottom w:val="single" w:sz="4" w:space="0" w:color="auto"/>
            </w:tcBorders>
            <w:vAlign w:val="center"/>
          </w:tcPr>
          <w:p w14:paraId="0F80FACB" w14:textId="77777777" w:rsidR="00A7302D" w:rsidRPr="00DD7866" w:rsidRDefault="00A7302D" w:rsidP="00DD7866">
            <w:pPr>
              <w:tabs>
                <w:tab w:val="left" w:pos="2002"/>
              </w:tabs>
              <w:jc w:val="center"/>
              <w:rPr>
                <w:b/>
                <w:sz w:val="14"/>
                <w:szCs w:val="14"/>
              </w:rPr>
            </w:pPr>
            <w:r w:rsidRPr="00DD7866">
              <w:rPr>
                <w:b/>
                <w:sz w:val="14"/>
                <w:szCs w:val="14"/>
              </w:rPr>
              <w:t>Épreuves obligatoires</w:t>
            </w:r>
          </w:p>
          <w:p w14:paraId="6222053A" w14:textId="77777777" w:rsidR="00A7302D" w:rsidRPr="00DD7866" w:rsidRDefault="00A7302D" w:rsidP="00DD7866">
            <w:pPr>
              <w:tabs>
                <w:tab w:val="left" w:pos="2002"/>
              </w:tabs>
              <w:jc w:val="center"/>
              <w:rPr>
                <w:b/>
                <w:sz w:val="16"/>
                <w:szCs w:val="16"/>
              </w:rPr>
            </w:pPr>
            <w:r w:rsidRPr="00DD7866">
              <w:rPr>
                <w:b/>
                <w:sz w:val="14"/>
                <w:szCs w:val="14"/>
              </w:rPr>
              <w:t>MELS / CS</w:t>
            </w:r>
          </w:p>
        </w:tc>
        <w:tc>
          <w:tcPr>
            <w:tcW w:w="384" w:type="pct"/>
            <w:vAlign w:val="center"/>
          </w:tcPr>
          <w:p w14:paraId="4E2F66D9" w14:textId="77777777" w:rsidR="00A7302D" w:rsidRPr="00DD7866" w:rsidRDefault="00A7302D" w:rsidP="00DD7866">
            <w:pPr>
              <w:tabs>
                <w:tab w:val="left" w:pos="2002"/>
              </w:tabs>
              <w:jc w:val="center"/>
              <w:rPr>
                <w:b/>
                <w:sz w:val="14"/>
                <w:szCs w:val="14"/>
              </w:rPr>
            </w:pPr>
            <w:r w:rsidRPr="00DD7866">
              <w:rPr>
                <w:b/>
                <w:sz w:val="14"/>
                <w:szCs w:val="14"/>
              </w:rPr>
              <w:t>Résultat inscrit au bulletin</w:t>
            </w:r>
          </w:p>
        </w:tc>
      </w:tr>
      <w:tr w:rsidR="00A7302D" w14:paraId="1D2757F2" w14:textId="77777777" w:rsidTr="00C12749">
        <w:trPr>
          <w:cantSplit/>
          <w:trHeight w:hRule="exact" w:val="724"/>
        </w:trPr>
        <w:tc>
          <w:tcPr>
            <w:tcW w:w="1203" w:type="pct"/>
          </w:tcPr>
          <w:p w14:paraId="33DE1FDA" w14:textId="77777777" w:rsidR="00A7302D" w:rsidRPr="00DD7866" w:rsidRDefault="00A7302D" w:rsidP="00A7302D">
            <w:pPr>
              <w:rPr>
                <w:rFonts w:cs="Times New Roman"/>
                <w:sz w:val="16"/>
                <w:szCs w:val="16"/>
              </w:rPr>
            </w:pPr>
          </w:p>
          <w:p w14:paraId="6B78CCC1" w14:textId="77777777" w:rsidR="00A7302D" w:rsidRPr="00DD7866" w:rsidRDefault="00A7302D" w:rsidP="00A7302D">
            <w:pPr>
              <w:rPr>
                <w:rFonts w:cs="Times New Roman"/>
                <w:sz w:val="16"/>
                <w:szCs w:val="16"/>
              </w:rPr>
            </w:pPr>
          </w:p>
        </w:tc>
        <w:tc>
          <w:tcPr>
            <w:tcW w:w="449" w:type="pct"/>
          </w:tcPr>
          <w:p w14:paraId="1453EACC" w14:textId="0CFD04E4" w:rsidR="00A7302D" w:rsidRPr="00DD7866" w:rsidRDefault="00F06454" w:rsidP="00DD7866">
            <w:pPr>
              <w:tabs>
                <w:tab w:val="left" w:pos="2002"/>
              </w:tabs>
              <w:jc w:val="center"/>
              <w:rPr>
                <w:b/>
                <w:sz w:val="24"/>
                <w:szCs w:val="24"/>
              </w:rPr>
            </w:pPr>
            <w:r>
              <w:rPr>
                <w:b/>
                <w:sz w:val="20"/>
                <w:szCs w:val="20"/>
              </w:rPr>
              <w:t>Non</w:t>
            </w:r>
          </w:p>
        </w:tc>
        <w:tc>
          <w:tcPr>
            <w:tcW w:w="1218" w:type="pct"/>
          </w:tcPr>
          <w:p w14:paraId="72635020" w14:textId="77777777" w:rsidR="00A7302D" w:rsidRPr="00DD7866" w:rsidRDefault="00A7302D" w:rsidP="00A7302D">
            <w:pPr>
              <w:rPr>
                <w:rFonts w:cs="Times New Roman"/>
                <w:sz w:val="16"/>
                <w:szCs w:val="16"/>
              </w:rPr>
            </w:pPr>
          </w:p>
          <w:p w14:paraId="6705C86B" w14:textId="77777777" w:rsidR="00A7302D" w:rsidRPr="00DD7866" w:rsidRDefault="00A7302D" w:rsidP="00A7302D">
            <w:pPr>
              <w:rPr>
                <w:rFonts w:cs="Times New Roman"/>
                <w:sz w:val="16"/>
                <w:szCs w:val="16"/>
              </w:rPr>
            </w:pPr>
          </w:p>
        </w:tc>
        <w:tc>
          <w:tcPr>
            <w:tcW w:w="449" w:type="pct"/>
          </w:tcPr>
          <w:p w14:paraId="63E6A72E" w14:textId="77777777" w:rsidR="00A7302D" w:rsidRPr="00DD7866" w:rsidRDefault="00A7302D" w:rsidP="00DD7866">
            <w:pPr>
              <w:tabs>
                <w:tab w:val="left" w:pos="2002"/>
              </w:tabs>
              <w:jc w:val="center"/>
              <w:rPr>
                <w:b/>
                <w:sz w:val="24"/>
                <w:szCs w:val="24"/>
              </w:rPr>
            </w:pPr>
            <w:r w:rsidRPr="00DD7866">
              <w:rPr>
                <w:b/>
                <w:sz w:val="20"/>
                <w:szCs w:val="20"/>
              </w:rPr>
              <w:t>Oui</w:t>
            </w:r>
          </w:p>
        </w:tc>
        <w:tc>
          <w:tcPr>
            <w:tcW w:w="848" w:type="pct"/>
            <w:tcBorders>
              <w:right w:val="single" w:sz="4" w:space="0" w:color="auto"/>
            </w:tcBorders>
          </w:tcPr>
          <w:p w14:paraId="22A888A6" w14:textId="77777777" w:rsidR="00A7302D" w:rsidRPr="00DD7866" w:rsidRDefault="00A7302D" w:rsidP="00A7302D">
            <w:pPr>
              <w:rPr>
                <w:rFonts w:cs="Times New Roman"/>
                <w:sz w:val="16"/>
                <w:szCs w:val="16"/>
              </w:rPr>
            </w:pPr>
          </w:p>
          <w:p w14:paraId="368F023A" w14:textId="77777777" w:rsidR="00A7302D" w:rsidRPr="00DD7866" w:rsidRDefault="00A7302D" w:rsidP="00A7302D">
            <w:pPr>
              <w:rPr>
                <w:rFonts w:cs="Times New Roman"/>
                <w:sz w:val="16"/>
                <w:szCs w:val="16"/>
              </w:rPr>
            </w:pPr>
          </w:p>
        </w:tc>
        <w:tc>
          <w:tcPr>
            <w:tcW w:w="449" w:type="pct"/>
            <w:tcBorders>
              <w:top w:val="single" w:sz="4" w:space="0" w:color="auto"/>
              <w:left w:val="single" w:sz="4" w:space="0" w:color="auto"/>
              <w:bottom w:val="single" w:sz="4" w:space="0" w:color="auto"/>
            </w:tcBorders>
          </w:tcPr>
          <w:p w14:paraId="27552E35" w14:textId="77777777" w:rsidR="00A7302D" w:rsidRPr="00DD7866" w:rsidRDefault="00A7302D" w:rsidP="00DD7866">
            <w:pPr>
              <w:jc w:val="center"/>
              <w:rPr>
                <w:b/>
                <w:sz w:val="20"/>
                <w:szCs w:val="20"/>
              </w:rPr>
            </w:pPr>
            <w:r w:rsidRPr="00DD7866">
              <w:rPr>
                <w:b/>
                <w:sz w:val="20"/>
                <w:szCs w:val="20"/>
              </w:rPr>
              <w:t>Non</w:t>
            </w:r>
          </w:p>
        </w:tc>
        <w:tc>
          <w:tcPr>
            <w:tcW w:w="384" w:type="pct"/>
          </w:tcPr>
          <w:p w14:paraId="09DA7781" w14:textId="77777777" w:rsidR="00A7302D" w:rsidRPr="00DD7866" w:rsidRDefault="00A7302D" w:rsidP="00DD7866">
            <w:pPr>
              <w:tabs>
                <w:tab w:val="left" w:pos="2002"/>
              </w:tabs>
              <w:jc w:val="center"/>
              <w:rPr>
                <w:b/>
                <w:sz w:val="20"/>
                <w:szCs w:val="20"/>
              </w:rPr>
            </w:pPr>
            <w:r w:rsidRPr="00DD7866">
              <w:rPr>
                <w:b/>
                <w:sz w:val="20"/>
                <w:szCs w:val="20"/>
              </w:rPr>
              <w:t>Oui</w:t>
            </w:r>
          </w:p>
        </w:tc>
      </w:tr>
      <w:tr w:rsidR="00C12749" w14:paraId="0297609F" w14:textId="77777777" w:rsidTr="00C12749">
        <w:trPr>
          <w:cantSplit/>
          <w:trHeight w:hRule="exact" w:val="724"/>
        </w:trPr>
        <w:tc>
          <w:tcPr>
            <w:tcW w:w="1203" w:type="pct"/>
            <w:tcBorders>
              <w:bottom w:val="single" w:sz="4" w:space="0" w:color="auto"/>
            </w:tcBorders>
          </w:tcPr>
          <w:p w14:paraId="0965AEB7" w14:textId="77777777" w:rsidR="00C12749" w:rsidRPr="00DD7866" w:rsidRDefault="00C12749" w:rsidP="00A7302D">
            <w:pPr>
              <w:rPr>
                <w:rFonts w:cs="Times New Roman"/>
                <w:sz w:val="16"/>
                <w:szCs w:val="16"/>
              </w:rPr>
            </w:pPr>
          </w:p>
        </w:tc>
        <w:tc>
          <w:tcPr>
            <w:tcW w:w="449" w:type="pct"/>
            <w:tcBorders>
              <w:bottom w:val="single" w:sz="4" w:space="0" w:color="auto"/>
            </w:tcBorders>
          </w:tcPr>
          <w:p w14:paraId="1CEC671E" w14:textId="77777777" w:rsidR="00C12749" w:rsidRPr="00DD7866" w:rsidRDefault="00C12749" w:rsidP="00DD7866">
            <w:pPr>
              <w:tabs>
                <w:tab w:val="left" w:pos="2002"/>
              </w:tabs>
              <w:jc w:val="center"/>
              <w:rPr>
                <w:b/>
                <w:sz w:val="20"/>
                <w:szCs w:val="20"/>
              </w:rPr>
            </w:pPr>
          </w:p>
        </w:tc>
        <w:tc>
          <w:tcPr>
            <w:tcW w:w="1218" w:type="pct"/>
          </w:tcPr>
          <w:p w14:paraId="343CAC10" w14:textId="77777777" w:rsidR="00C12749" w:rsidRPr="00DD7866" w:rsidRDefault="00C12749" w:rsidP="00A7302D">
            <w:pPr>
              <w:rPr>
                <w:rFonts w:cs="Times New Roman"/>
                <w:sz w:val="16"/>
                <w:szCs w:val="16"/>
              </w:rPr>
            </w:pPr>
          </w:p>
        </w:tc>
        <w:tc>
          <w:tcPr>
            <w:tcW w:w="449" w:type="pct"/>
            <w:tcBorders>
              <w:bottom w:val="single" w:sz="4" w:space="0" w:color="auto"/>
            </w:tcBorders>
          </w:tcPr>
          <w:p w14:paraId="16A1A434" w14:textId="77777777" w:rsidR="00C12749" w:rsidRPr="00DD7866" w:rsidRDefault="00C12749" w:rsidP="00DD7866">
            <w:pPr>
              <w:tabs>
                <w:tab w:val="left" w:pos="2002"/>
              </w:tabs>
              <w:jc w:val="center"/>
              <w:rPr>
                <w:b/>
                <w:sz w:val="20"/>
                <w:szCs w:val="20"/>
              </w:rPr>
            </w:pPr>
          </w:p>
        </w:tc>
        <w:tc>
          <w:tcPr>
            <w:tcW w:w="848" w:type="pct"/>
            <w:tcBorders>
              <w:bottom w:val="single" w:sz="4" w:space="0" w:color="auto"/>
              <w:right w:val="single" w:sz="4" w:space="0" w:color="auto"/>
            </w:tcBorders>
          </w:tcPr>
          <w:p w14:paraId="52250FD1" w14:textId="77777777" w:rsidR="00C12749" w:rsidRPr="00DD7866" w:rsidRDefault="00C12749" w:rsidP="00A7302D">
            <w:pPr>
              <w:rPr>
                <w:rFonts w:cs="Times New Roman"/>
                <w:sz w:val="16"/>
                <w:szCs w:val="16"/>
              </w:rPr>
            </w:pPr>
          </w:p>
        </w:tc>
        <w:tc>
          <w:tcPr>
            <w:tcW w:w="449" w:type="pct"/>
            <w:tcBorders>
              <w:top w:val="single" w:sz="4" w:space="0" w:color="auto"/>
              <w:left w:val="single" w:sz="4" w:space="0" w:color="auto"/>
              <w:bottom w:val="single" w:sz="4" w:space="0" w:color="auto"/>
            </w:tcBorders>
          </w:tcPr>
          <w:p w14:paraId="72DCB637" w14:textId="77777777" w:rsidR="00C12749" w:rsidRPr="00DD7866" w:rsidRDefault="00C12749" w:rsidP="00DD7866">
            <w:pPr>
              <w:jc w:val="center"/>
              <w:rPr>
                <w:b/>
                <w:sz w:val="20"/>
                <w:szCs w:val="20"/>
              </w:rPr>
            </w:pPr>
          </w:p>
        </w:tc>
        <w:tc>
          <w:tcPr>
            <w:tcW w:w="384" w:type="pct"/>
            <w:tcBorders>
              <w:bottom w:val="single" w:sz="4" w:space="0" w:color="auto"/>
            </w:tcBorders>
          </w:tcPr>
          <w:p w14:paraId="18474E66" w14:textId="77777777" w:rsidR="00C12749" w:rsidRPr="00DD7866" w:rsidRDefault="00C12749" w:rsidP="00DD7866">
            <w:pPr>
              <w:tabs>
                <w:tab w:val="left" w:pos="2002"/>
              </w:tabs>
              <w:jc w:val="center"/>
              <w:rPr>
                <w:b/>
                <w:sz w:val="20"/>
                <w:szCs w:val="20"/>
              </w:rPr>
            </w:pPr>
          </w:p>
        </w:tc>
      </w:tr>
    </w:tbl>
    <w:p w14:paraId="046264C5" w14:textId="77777777" w:rsidR="006048B5" w:rsidRPr="00FA5FDB" w:rsidRDefault="006048B5" w:rsidP="006048B5">
      <w:pPr>
        <w:spacing w:after="0" w:line="240" w:lineRule="auto"/>
        <w:rPr>
          <w:b/>
        </w:rPr>
      </w:pPr>
    </w:p>
    <w:p w14:paraId="4DC0851A" w14:textId="77777777" w:rsidR="00C12749" w:rsidRDefault="00C12749" w:rsidP="006048B5">
      <w:pPr>
        <w:spacing w:after="0" w:line="240" w:lineRule="auto"/>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717"/>
        <w:gridCol w:w="4720"/>
      </w:tblGrid>
      <w:tr w:rsidR="00C12749" w:rsidRPr="004B304A" w14:paraId="603F7AB7" w14:textId="77777777" w:rsidTr="007E6293">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tcPr>
          <w:p w14:paraId="6DBF155E" w14:textId="77777777" w:rsidR="00C12749" w:rsidRPr="004B304A" w:rsidRDefault="00C12749" w:rsidP="007E6293">
            <w:pPr>
              <w:spacing w:after="0" w:line="240" w:lineRule="auto"/>
              <w:jc w:val="center"/>
              <w:rPr>
                <w:sz w:val="28"/>
                <w:szCs w:val="28"/>
              </w:rPr>
            </w:pPr>
            <w:r w:rsidRPr="004B304A">
              <w:rPr>
                <w:sz w:val="18"/>
                <w:szCs w:val="18"/>
              </w:rPr>
              <w:br w:type="page"/>
            </w:r>
            <w:r w:rsidRPr="004B304A">
              <w:rPr>
                <w:sz w:val="28"/>
                <w:szCs w:val="28"/>
              </w:rPr>
              <w:t>Compétences non-disciplinaires</w:t>
            </w:r>
          </w:p>
          <w:p w14:paraId="56A3AD62" w14:textId="77777777" w:rsidR="00C12749" w:rsidRPr="004B304A" w:rsidRDefault="00C12749" w:rsidP="007E6293">
            <w:pPr>
              <w:spacing w:after="0" w:line="240" w:lineRule="auto"/>
              <w:jc w:val="center"/>
              <w:rPr>
                <w:sz w:val="20"/>
                <w:szCs w:val="20"/>
              </w:rPr>
            </w:pPr>
            <w:r w:rsidRPr="004B304A">
              <w:rPr>
                <w:sz w:val="20"/>
                <w:szCs w:val="20"/>
              </w:rPr>
              <w:t>Des commentaires vous seront transmis à la 1</w:t>
            </w:r>
            <w:r w:rsidRPr="004B304A">
              <w:rPr>
                <w:sz w:val="20"/>
                <w:szCs w:val="20"/>
                <w:vertAlign w:val="superscript"/>
              </w:rPr>
              <w:t>re</w:t>
            </w:r>
            <w:r w:rsidRPr="004B304A">
              <w:rPr>
                <w:sz w:val="20"/>
                <w:szCs w:val="20"/>
              </w:rPr>
              <w:t xml:space="preserve"> et à la 3</w:t>
            </w:r>
            <w:r w:rsidRPr="004B304A">
              <w:rPr>
                <w:sz w:val="20"/>
                <w:szCs w:val="20"/>
                <w:vertAlign w:val="superscript"/>
              </w:rPr>
              <w:t>e</w:t>
            </w:r>
            <w:r w:rsidRPr="004B304A">
              <w:rPr>
                <w:sz w:val="20"/>
                <w:szCs w:val="20"/>
              </w:rPr>
              <w:t xml:space="preserve"> étape.</w:t>
            </w:r>
          </w:p>
        </w:tc>
      </w:tr>
      <w:tr w:rsidR="00C12749" w:rsidRPr="004B304A" w14:paraId="7AD9D52E" w14:textId="77777777" w:rsidTr="007E6293">
        <w:trPr>
          <w:trHeight w:hRule="exact" w:val="1180"/>
        </w:trPr>
        <w:tc>
          <w:tcPr>
            <w:tcW w:w="627" w:type="pct"/>
            <w:tcBorders>
              <w:top w:val="single" w:sz="4" w:space="0" w:color="000000"/>
              <w:left w:val="single" w:sz="4" w:space="0" w:color="000000"/>
              <w:bottom w:val="single" w:sz="4" w:space="0" w:color="000000"/>
              <w:right w:val="single" w:sz="4" w:space="0" w:color="000000"/>
            </w:tcBorders>
          </w:tcPr>
          <w:p w14:paraId="7E53B0D1" w14:textId="77777777" w:rsidR="00C12749" w:rsidRPr="004B304A" w:rsidRDefault="00C12749" w:rsidP="007E6293">
            <w:pPr>
              <w:spacing w:after="0" w:line="240" w:lineRule="auto"/>
              <w:rPr>
                <w:b/>
                <w:sz w:val="20"/>
                <w:szCs w:val="20"/>
              </w:rPr>
            </w:pPr>
          </w:p>
          <w:p w14:paraId="6BB3492B" w14:textId="77777777" w:rsidR="00C12749" w:rsidRPr="004B304A" w:rsidRDefault="00C12749" w:rsidP="007E6293">
            <w:pPr>
              <w:spacing w:after="0" w:line="240" w:lineRule="auto"/>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w:t>
            </w:r>
          </w:p>
        </w:tc>
        <w:tc>
          <w:tcPr>
            <w:tcW w:w="2186" w:type="pct"/>
            <w:tcBorders>
              <w:top w:val="single" w:sz="4" w:space="0" w:color="000000"/>
              <w:left w:val="single" w:sz="4" w:space="0" w:color="000000"/>
              <w:bottom w:val="single" w:sz="4" w:space="0" w:color="000000"/>
              <w:right w:val="single" w:sz="4" w:space="0" w:color="000000"/>
            </w:tcBorders>
          </w:tcPr>
          <w:p w14:paraId="580AF194" w14:textId="77777777" w:rsidR="00C12749" w:rsidRPr="004B304A" w:rsidRDefault="00C12749" w:rsidP="007E6293">
            <w:pPr>
              <w:spacing w:after="0" w:line="240" w:lineRule="auto"/>
              <w:rPr>
                <w:b/>
                <w:sz w:val="20"/>
                <w:szCs w:val="20"/>
              </w:rPr>
            </w:pPr>
            <w:r w:rsidRPr="004B304A">
              <w:rPr>
                <w:b/>
                <w:sz w:val="20"/>
                <w:szCs w:val="20"/>
              </w:rPr>
              <w:t>Organiser son travail</w:t>
            </w:r>
          </w:p>
          <w:p w14:paraId="36E29774" w14:textId="77777777" w:rsidR="00C12749" w:rsidRPr="004B304A" w:rsidRDefault="00C12749" w:rsidP="007E6293">
            <w:pPr>
              <w:spacing w:after="0" w:line="240" w:lineRule="auto"/>
              <w:rPr>
                <w:sz w:val="16"/>
                <w:szCs w:val="16"/>
              </w:rPr>
            </w:pPr>
            <w:r w:rsidRPr="004B304A">
              <w:rPr>
                <w:sz w:val="16"/>
                <w:szCs w:val="16"/>
              </w:rPr>
              <w:t>Analyser la tâche à accomplir.</w:t>
            </w:r>
          </w:p>
          <w:p w14:paraId="2DD90B11" w14:textId="77777777" w:rsidR="00C12749" w:rsidRPr="004B304A" w:rsidRDefault="00C12749" w:rsidP="007E6293">
            <w:pPr>
              <w:spacing w:after="0" w:line="240" w:lineRule="auto"/>
              <w:rPr>
                <w:sz w:val="16"/>
                <w:szCs w:val="16"/>
              </w:rPr>
            </w:pPr>
            <w:r w:rsidRPr="004B304A">
              <w:rPr>
                <w:sz w:val="16"/>
                <w:szCs w:val="16"/>
              </w:rPr>
              <w:t>Analyser sa démarche.</w:t>
            </w:r>
          </w:p>
          <w:p w14:paraId="7A8A616A" w14:textId="77777777" w:rsidR="00C12749" w:rsidRPr="004B304A" w:rsidRDefault="00C12749" w:rsidP="007E6293">
            <w:pPr>
              <w:spacing w:after="0" w:line="240" w:lineRule="auto"/>
              <w:rPr>
                <w:sz w:val="16"/>
                <w:szCs w:val="16"/>
              </w:rPr>
            </w:pPr>
            <w:r w:rsidRPr="004B304A">
              <w:rPr>
                <w:sz w:val="16"/>
                <w:szCs w:val="16"/>
              </w:rPr>
              <w:t>S’engager dans la démarche.</w:t>
            </w:r>
          </w:p>
          <w:p w14:paraId="29C82256" w14:textId="77777777" w:rsidR="00C12749" w:rsidRPr="004B304A" w:rsidRDefault="00C12749" w:rsidP="007E6293">
            <w:pPr>
              <w:spacing w:after="0" w:line="240" w:lineRule="auto"/>
              <w:rPr>
                <w:sz w:val="16"/>
                <w:szCs w:val="16"/>
              </w:rPr>
            </w:pPr>
            <w:r w:rsidRPr="004B304A">
              <w:rPr>
                <w:sz w:val="16"/>
                <w:szCs w:val="16"/>
              </w:rPr>
              <w:t>Accomplir la tâche.</w:t>
            </w:r>
          </w:p>
          <w:p w14:paraId="7DD9F669" w14:textId="77777777" w:rsidR="00C12749" w:rsidRPr="004B304A" w:rsidRDefault="00C12749" w:rsidP="007E6293">
            <w:pPr>
              <w:spacing w:after="0" w:line="240" w:lineRule="auto"/>
              <w:rPr>
                <w:sz w:val="20"/>
                <w:szCs w:val="20"/>
              </w:rPr>
            </w:pPr>
          </w:p>
        </w:tc>
        <w:tc>
          <w:tcPr>
            <w:tcW w:w="2187" w:type="pct"/>
            <w:tcBorders>
              <w:top w:val="single" w:sz="4" w:space="0" w:color="000000"/>
              <w:left w:val="single" w:sz="4" w:space="0" w:color="000000"/>
              <w:bottom w:val="single" w:sz="4" w:space="0" w:color="000000"/>
              <w:right w:val="single" w:sz="4" w:space="0" w:color="000000"/>
            </w:tcBorders>
          </w:tcPr>
          <w:p w14:paraId="2DCF0AB0" w14:textId="77777777" w:rsidR="00C12749" w:rsidRPr="004B304A" w:rsidRDefault="00C12749" w:rsidP="007E6293">
            <w:pPr>
              <w:spacing w:after="0" w:line="240" w:lineRule="auto"/>
              <w:rPr>
                <w:sz w:val="16"/>
                <w:szCs w:val="16"/>
              </w:rPr>
            </w:pPr>
          </w:p>
        </w:tc>
      </w:tr>
      <w:tr w:rsidR="00C12749" w:rsidRPr="004B304A" w14:paraId="5D5ADCDA" w14:textId="77777777" w:rsidTr="007E6293">
        <w:trPr>
          <w:trHeight w:hRule="exact" w:val="1141"/>
        </w:trPr>
        <w:tc>
          <w:tcPr>
            <w:tcW w:w="627" w:type="pct"/>
            <w:tcBorders>
              <w:top w:val="single" w:sz="4" w:space="0" w:color="000000"/>
              <w:left w:val="single" w:sz="4" w:space="0" w:color="000000"/>
              <w:bottom w:val="single" w:sz="4" w:space="0" w:color="000000"/>
              <w:right w:val="single" w:sz="4" w:space="0" w:color="000000"/>
            </w:tcBorders>
          </w:tcPr>
          <w:p w14:paraId="11D43E59" w14:textId="77777777" w:rsidR="00C12749" w:rsidRPr="004B304A" w:rsidRDefault="00C12749" w:rsidP="007E6293">
            <w:pPr>
              <w:spacing w:after="0" w:line="240" w:lineRule="auto"/>
              <w:rPr>
                <w:b/>
                <w:sz w:val="20"/>
                <w:szCs w:val="20"/>
              </w:rPr>
            </w:pPr>
          </w:p>
          <w:p w14:paraId="1668A0E5" w14:textId="77777777" w:rsidR="00C12749" w:rsidRPr="004B304A" w:rsidRDefault="00C12749" w:rsidP="007E6293">
            <w:pPr>
              <w:spacing w:after="0" w:line="240" w:lineRule="auto"/>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w:t>
            </w:r>
          </w:p>
        </w:tc>
        <w:tc>
          <w:tcPr>
            <w:tcW w:w="2186" w:type="pct"/>
            <w:tcBorders>
              <w:top w:val="single" w:sz="4" w:space="0" w:color="000000"/>
              <w:left w:val="single" w:sz="4" w:space="0" w:color="000000"/>
              <w:bottom w:val="single" w:sz="4" w:space="0" w:color="000000"/>
              <w:right w:val="single" w:sz="4" w:space="0" w:color="000000"/>
            </w:tcBorders>
          </w:tcPr>
          <w:p w14:paraId="46F12C62" w14:textId="77777777" w:rsidR="00C12749" w:rsidRDefault="00C12749" w:rsidP="007E6293">
            <w:pPr>
              <w:spacing w:after="0" w:line="240" w:lineRule="auto"/>
              <w:rPr>
                <w:b/>
                <w:bCs/>
                <w:sz w:val="20"/>
                <w:szCs w:val="20"/>
              </w:rPr>
            </w:pPr>
            <w:r w:rsidRPr="00BD533B">
              <w:rPr>
                <w:b/>
                <w:bCs/>
                <w:sz w:val="20"/>
                <w:szCs w:val="20"/>
              </w:rPr>
              <w:t>Travailler en équipe</w:t>
            </w:r>
          </w:p>
          <w:p w14:paraId="2D409879" w14:textId="77777777" w:rsidR="00C12749" w:rsidRPr="00BD533B" w:rsidRDefault="00C12749" w:rsidP="007E6293">
            <w:pPr>
              <w:spacing w:after="0" w:line="240" w:lineRule="auto"/>
              <w:rPr>
                <w:sz w:val="16"/>
                <w:szCs w:val="16"/>
              </w:rPr>
            </w:pPr>
            <w:r w:rsidRPr="00BD533B">
              <w:rPr>
                <w:sz w:val="16"/>
                <w:szCs w:val="16"/>
              </w:rPr>
              <w:t>Reconnaître les besoins des autres</w:t>
            </w:r>
          </w:p>
          <w:p w14:paraId="222630E0" w14:textId="77777777" w:rsidR="00C12749" w:rsidRPr="00BD533B" w:rsidRDefault="00C12749" w:rsidP="007E6293">
            <w:pPr>
              <w:spacing w:after="0" w:line="240" w:lineRule="auto"/>
              <w:rPr>
                <w:sz w:val="16"/>
                <w:szCs w:val="16"/>
              </w:rPr>
            </w:pPr>
            <w:r w:rsidRPr="00BD533B">
              <w:rPr>
                <w:sz w:val="16"/>
                <w:szCs w:val="16"/>
              </w:rPr>
              <w:t>Adapter son attitude et son comportement</w:t>
            </w:r>
          </w:p>
          <w:p w14:paraId="2E2DCFD4" w14:textId="77777777" w:rsidR="00C12749" w:rsidRPr="00BD533B" w:rsidRDefault="00C12749" w:rsidP="007E6293">
            <w:pPr>
              <w:spacing w:after="0" w:line="240" w:lineRule="auto"/>
              <w:rPr>
                <w:sz w:val="16"/>
                <w:szCs w:val="16"/>
              </w:rPr>
            </w:pPr>
            <w:r w:rsidRPr="00BD533B">
              <w:rPr>
                <w:sz w:val="16"/>
                <w:szCs w:val="16"/>
              </w:rPr>
              <w:t>S’engager dans la réalisation d’un travail de groupe</w:t>
            </w:r>
          </w:p>
          <w:p w14:paraId="2E8AB250" w14:textId="77777777" w:rsidR="00C12749" w:rsidRPr="004B304A" w:rsidRDefault="00C12749" w:rsidP="007E6293">
            <w:pPr>
              <w:spacing w:after="0" w:line="240" w:lineRule="auto"/>
              <w:rPr>
                <w:sz w:val="20"/>
                <w:szCs w:val="20"/>
              </w:rPr>
            </w:pPr>
            <w:r w:rsidRPr="00BD533B">
              <w:rPr>
                <w:sz w:val="16"/>
                <w:szCs w:val="16"/>
              </w:rPr>
              <w:t>Contribuer à l’amélioration des modalités d’un travail de groupe</w:t>
            </w:r>
          </w:p>
        </w:tc>
        <w:tc>
          <w:tcPr>
            <w:tcW w:w="2187" w:type="pct"/>
            <w:tcBorders>
              <w:top w:val="single" w:sz="4" w:space="0" w:color="000000"/>
              <w:left w:val="single" w:sz="4" w:space="0" w:color="000000"/>
              <w:bottom w:val="single" w:sz="4" w:space="0" w:color="000000"/>
              <w:right w:val="single" w:sz="4" w:space="0" w:color="000000"/>
            </w:tcBorders>
          </w:tcPr>
          <w:p w14:paraId="19E766AE" w14:textId="77777777" w:rsidR="00C12749" w:rsidRPr="004B304A" w:rsidRDefault="00C12749" w:rsidP="007E6293">
            <w:pPr>
              <w:spacing w:after="0" w:line="240" w:lineRule="auto"/>
              <w:rPr>
                <w:b/>
                <w:sz w:val="16"/>
                <w:szCs w:val="16"/>
              </w:rPr>
            </w:pPr>
          </w:p>
        </w:tc>
      </w:tr>
    </w:tbl>
    <w:p w14:paraId="01D78784" w14:textId="77777777" w:rsidR="00C12749" w:rsidRDefault="00C12749" w:rsidP="00C12749">
      <w:pPr>
        <w:rPr>
          <w:sz w:val="18"/>
          <w:szCs w:val="18"/>
        </w:rPr>
      </w:pPr>
    </w:p>
    <w:p w14:paraId="465E0600" w14:textId="77777777" w:rsidR="00A45AE5" w:rsidRDefault="00A45AE5" w:rsidP="00C12749">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21"/>
        <w:gridCol w:w="7469"/>
      </w:tblGrid>
      <w:tr w:rsidR="00C12749" w:rsidRPr="004B304A" w14:paraId="13AB0925" w14:textId="77777777" w:rsidTr="007E6293">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44769125" w14:textId="77777777" w:rsidR="00C12749" w:rsidRPr="004B304A" w:rsidRDefault="00C12749" w:rsidP="007E6293">
            <w:pPr>
              <w:spacing w:after="0" w:line="240" w:lineRule="auto"/>
              <w:jc w:val="center"/>
              <w:rPr>
                <w:sz w:val="28"/>
                <w:szCs w:val="28"/>
              </w:rPr>
            </w:pPr>
            <w:r w:rsidRPr="004B304A">
              <w:rPr>
                <w:sz w:val="28"/>
                <w:szCs w:val="28"/>
              </w:rPr>
              <w:lastRenderedPageBreak/>
              <w:t>Spécialistes de 6</w:t>
            </w:r>
            <w:r w:rsidRPr="004B304A">
              <w:rPr>
                <w:sz w:val="28"/>
                <w:szCs w:val="28"/>
                <w:vertAlign w:val="superscript"/>
              </w:rPr>
              <w:t>e</w:t>
            </w:r>
            <w:r w:rsidRPr="004B304A">
              <w:rPr>
                <w:sz w:val="32"/>
                <w:szCs w:val="32"/>
              </w:rPr>
              <w:t xml:space="preserve"> année</w:t>
            </w:r>
          </w:p>
        </w:tc>
      </w:tr>
      <w:tr w:rsidR="00C12749" w:rsidRPr="004B304A" w14:paraId="4209CBFC" w14:textId="77777777" w:rsidTr="007E6293">
        <w:trPr>
          <w:trHeight w:hRule="exact" w:val="1247"/>
        </w:trPr>
        <w:tc>
          <w:tcPr>
            <w:tcW w:w="5000" w:type="pct"/>
            <w:gridSpan w:val="2"/>
            <w:tcBorders>
              <w:top w:val="single" w:sz="4" w:space="0" w:color="000000"/>
              <w:left w:val="single" w:sz="4" w:space="0" w:color="000000"/>
              <w:bottom w:val="single" w:sz="4" w:space="0" w:color="000000"/>
              <w:right w:val="single" w:sz="4" w:space="0" w:color="000000"/>
            </w:tcBorders>
          </w:tcPr>
          <w:p w14:paraId="238A8C9C" w14:textId="77777777" w:rsidR="00C12749" w:rsidRPr="00353DB5" w:rsidRDefault="00C12749" w:rsidP="007E6293">
            <w:pPr>
              <w:spacing w:after="0" w:line="240" w:lineRule="auto"/>
              <w:rPr>
                <w:sz w:val="18"/>
                <w:szCs w:val="18"/>
              </w:rPr>
            </w:pPr>
          </w:p>
          <w:p w14:paraId="1541110B" w14:textId="77777777" w:rsidR="00C12749" w:rsidRPr="00CB6B34" w:rsidRDefault="00C12749" w:rsidP="007E6293">
            <w:pPr>
              <w:spacing w:after="0" w:line="240" w:lineRule="auto"/>
              <w:rPr>
                <w:rFonts w:eastAsia="Yu Mincho"/>
                <w:sz w:val="16"/>
                <w:szCs w:val="16"/>
                <w:lang w:eastAsia="ja-JP"/>
              </w:rPr>
            </w:pPr>
            <w:r>
              <w:rPr>
                <w:sz w:val="16"/>
                <w:szCs w:val="16"/>
              </w:rPr>
              <w:t>Véronique Roger</w:t>
            </w:r>
            <w:r w:rsidRPr="002A50BF">
              <w:rPr>
                <w:sz w:val="16"/>
                <w:szCs w:val="16"/>
              </w:rPr>
              <w:t xml:space="preserve"> (Art dramatique)</w:t>
            </w:r>
            <w:r>
              <w:rPr>
                <w:sz w:val="16"/>
                <w:szCs w:val="16"/>
              </w:rPr>
              <w:t xml:space="preserve"> </w:t>
            </w:r>
          </w:p>
          <w:p w14:paraId="7C379AB3" w14:textId="7DC41D5C" w:rsidR="00C12749" w:rsidRDefault="00A45AE5" w:rsidP="007E6293">
            <w:pPr>
              <w:spacing w:after="0" w:line="240" w:lineRule="auto"/>
              <w:rPr>
                <w:sz w:val="16"/>
                <w:szCs w:val="16"/>
              </w:rPr>
            </w:pPr>
            <w:r>
              <w:rPr>
                <w:rFonts w:eastAsia="Yu Mincho"/>
                <w:sz w:val="16"/>
                <w:szCs w:val="16"/>
                <w:lang w:eastAsia="ja-JP"/>
              </w:rPr>
              <w:t xml:space="preserve">Sofiane </w:t>
            </w:r>
            <w:proofErr w:type="spellStart"/>
            <w:r>
              <w:rPr>
                <w:rFonts w:eastAsia="Yu Mincho"/>
                <w:sz w:val="16"/>
                <w:szCs w:val="16"/>
                <w:lang w:eastAsia="ja-JP"/>
              </w:rPr>
              <w:t>Douaouda</w:t>
            </w:r>
            <w:proofErr w:type="spellEnd"/>
            <w:r>
              <w:rPr>
                <w:rFonts w:eastAsia="Yu Mincho"/>
                <w:sz w:val="16"/>
                <w:szCs w:val="16"/>
                <w:lang w:eastAsia="ja-JP"/>
              </w:rPr>
              <w:t xml:space="preserve"> (</w:t>
            </w:r>
            <w:r w:rsidR="00C12749" w:rsidRPr="004B304A">
              <w:rPr>
                <w:sz w:val="16"/>
                <w:szCs w:val="16"/>
              </w:rPr>
              <w:t>Éducation physique et à la santé)</w:t>
            </w:r>
            <w:r>
              <w:rPr>
                <w:sz w:val="16"/>
                <w:szCs w:val="16"/>
              </w:rPr>
              <w:t xml:space="preserve"> 602</w:t>
            </w:r>
          </w:p>
          <w:p w14:paraId="3477D4D2" w14:textId="2DBD99F7" w:rsidR="00A45AE5" w:rsidRPr="001E45C8" w:rsidRDefault="00A45AE5" w:rsidP="007E6293">
            <w:pPr>
              <w:spacing w:after="0" w:line="240" w:lineRule="auto"/>
              <w:rPr>
                <w:sz w:val="16"/>
                <w:szCs w:val="16"/>
              </w:rPr>
            </w:pPr>
            <w:r>
              <w:rPr>
                <w:sz w:val="16"/>
                <w:szCs w:val="16"/>
              </w:rPr>
              <w:t>Farid Mohammedi (Éducation physique et à la santé) 601</w:t>
            </w:r>
          </w:p>
          <w:p w14:paraId="7C36BEB5" w14:textId="77777777" w:rsidR="00C12749" w:rsidRDefault="00C12749" w:rsidP="007E6293">
            <w:pPr>
              <w:spacing w:after="0" w:line="240" w:lineRule="auto"/>
              <w:rPr>
                <w:sz w:val="16"/>
                <w:szCs w:val="16"/>
              </w:rPr>
            </w:pPr>
            <w:r>
              <w:rPr>
                <w:sz w:val="16"/>
                <w:szCs w:val="16"/>
              </w:rPr>
              <w:t>Cristina Musila</w:t>
            </w:r>
            <w:r w:rsidRPr="004B304A">
              <w:rPr>
                <w:sz w:val="16"/>
                <w:szCs w:val="16"/>
              </w:rPr>
              <w:t xml:space="preserve"> (Anglais)</w:t>
            </w:r>
          </w:p>
          <w:p w14:paraId="5B3F255B" w14:textId="77777777" w:rsidR="00C12749" w:rsidRPr="004B304A" w:rsidRDefault="00C12749" w:rsidP="007E6293">
            <w:pPr>
              <w:spacing w:after="0" w:line="240" w:lineRule="auto"/>
              <w:rPr>
                <w:sz w:val="16"/>
                <w:szCs w:val="16"/>
              </w:rPr>
            </w:pPr>
            <w:r>
              <w:rPr>
                <w:sz w:val="16"/>
                <w:szCs w:val="16"/>
              </w:rPr>
              <w:t xml:space="preserve">Heidi </w:t>
            </w:r>
            <w:proofErr w:type="spellStart"/>
            <w:r>
              <w:rPr>
                <w:sz w:val="16"/>
                <w:szCs w:val="16"/>
              </w:rPr>
              <w:t>Deschêne-Doré</w:t>
            </w:r>
            <w:proofErr w:type="spellEnd"/>
            <w:r>
              <w:rPr>
                <w:sz w:val="16"/>
                <w:szCs w:val="16"/>
              </w:rPr>
              <w:t xml:space="preserve"> (arts plastiques)</w:t>
            </w:r>
          </w:p>
          <w:p w14:paraId="2088FACA" w14:textId="77777777" w:rsidR="00C12749" w:rsidRPr="004B304A" w:rsidRDefault="00C12749" w:rsidP="007E6293">
            <w:pPr>
              <w:spacing w:after="0" w:line="240" w:lineRule="auto"/>
              <w:rPr>
                <w:sz w:val="16"/>
                <w:szCs w:val="16"/>
              </w:rPr>
            </w:pPr>
          </w:p>
        </w:tc>
      </w:tr>
      <w:tr w:rsidR="00C12749" w:rsidRPr="004B304A" w14:paraId="068D73F9" w14:textId="77777777" w:rsidTr="007E6293">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0CE349A8" w14:textId="77777777" w:rsidR="00C12749" w:rsidRPr="004B304A" w:rsidRDefault="00C12749" w:rsidP="007E6293">
            <w:pPr>
              <w:spacing w:after="0" w:line="240" w:lineRule="auto"/>
              <w:jc w:val="center"/>
              <w:rPr>
                <w:sz w:val="28"/>
                <w:szCs w:val="28"/>
              </w:rPr>
            </w:pPr>
            <w:r w:rsidRPr="004B304A">
              <w:rPr>
                <w:sz w:val="28"/>
                <w:szCs w:val="28"/>
              </w:rPr>
              <w:t>Exigences particulières, devoirs et leçons, matériel de base</w:t>
            </w:r>
          </w:p>
        </w:tc>
      </w:tr>
      <w:tr w:rsidR="00C12749" w:rsidRPr="0071701F" w14:paraId="4BB2257C" w14:textId="77777777" w:rsidTr="007E6293">
        <w:trPr>
          <w:trHeight w:hRule="exact" w:val="4882"/>
        </w:trPr>
        <w:tc>
          <w:tcPr>
            <w:tcW w:w="1539" w:type="pct"/>
            <w:tcBorders>
              <w:top w:val="single" w:sz="4" w:space="0" w:color="000000"/>
              <w:left w:val="single" w:sz="4" w:space="0" w:color="000000"/>
              <w:bottom w:val="single" w:sz="4" w:space="0" w:color="000000"/>
              <w:right w:val="single" w:sz="4" w:space="0" w:color="auto"/>
            </w:tcBorders>
            <w:shd w:val="clear" w:color="auto" w:fill="FFFFFF"/>
          </w:tcPr>
          <w:p w14:paraId="7BA6C4EF" w14:textId="77777777" w:rsidR="00C12749" w:rsidRPr="004B304A" w:rsidRDefault="00C12749" w:rsidP="007E6293">
            <w:pPr>
              <w:spacing w:after="0" w:line="240" w:lineRule="auto"/>
              <w:rPr>
                <w:b/>
                <w:sz w:val="16"/>
                <w:szCs w:val="16"/>
              </w:rPr>
            </w:pPr>
          </w:p>
          <w:p w14:paraId="47DE0ED8" w14:textId="77777777" w:rsidR="00C12749" w:rsidRPr="004B304A" w:rsidRDefault="00C12749" w:rsidP="007E6293">
            <w:pPr>
              <w:spacing w:after="0" w:line="240" w:lineRule="auto"/>
              <w:rPr>
                <w:b/>
                <w:sz w:val="16"/>
                <w:szCs w:val="16"/>
              </w:rPr>
            </w:pPr>
            <w:r w:rsidRPr="004B304A">
              <w:rPr>
                <w:b/>
                <w:sz w:val="16"/>
                <w:szCs w:val="16"/>
              </w:rPr>
              <w:t xml:space="preserve">Anglais </w:t>
            </w:r>
          </w:p>
        </w:tc>
        <w:tc>
          <w:tcPr>
            <w:tcW w:w="3461" w:type="pct"/>
            <w:tcBorders>
              <w:top w:val="single" w:sz="4" w:space="0" w:color="000000"/>
              <w:left w:val="single" w:sz="4" w:space="0" w:color="auto"/>
              <w:bottom w:val="single" w:sz="4" w:space="0" w:color="000000"/>
              <w:right w:val="single" w:sz="4" w:space="0" w:color="000000"/>
            </w:tcBorders>
            <w:shd w:val="clear" w:color="auto" w:fill="FFFFFF"/>
          </w:tcPr>
          <w:p w14:paraId="5D678A47" w14:textId="77777777" w:rsidR="00074BB7" w:rsidRPr="00074BB7" w:rsidRDefault="00074BB7" w:rsidP="00074BB7">
            <w:pPr>
              <w:spacing w:after="0" w:line="240" w:lineRule="auto"/>
              <w:rPr>
                <w:sz w:val="16"/>
                <w:szCs w:val="16"/>
              </w:rPr>
            </w:pPr>
            <w:r w:rsidRPr="00074BB7">
              <w:rPr>
                <w:sz w:val="16"/>
                <w:szCs w:val="16"/>
              </w:rPr>
              <w:t>Devoir facultatif</w:t>
            </w:r>
          </w:p>
          <w:p w14:paraId="6830B236" w14:textId="77777777" w:rsidR="00074BB7" w:rsidRPr="00074BB7" w:rsidRDefault="00074BB7" w:rsidP="00074BB7">
            <w:pPr>
              <w:spacing w:after="0" w:line="240" w:lineRule="auto"/>
              <w:rPr>
                <w:sz w:val="16"/>
                <w:szCs w:val="16"/>
              </w:rPr>
            </w:pPr>
            <w:r w:rsidRPr="00074BB7">
              <w:rPr>
                <w:sz w:val="16"/>
                <w:szCs w:val="16"/>
              </w:rPr>
              <w:t>* Les devoirs sont toujours à faire pour le cours suivant</w:t>
            </w:r>
          </w:p>
          <w:p w14:paraId="2F31BB74" w14:textId="77777777" w:rsidR="00074BB7" w:rsidRPr="00074BB7" w:rsidRDefault="00074BB7" w:rsidP="00074BB7">
            <w:pPr>
              <w:spacing w:after="0" w:line="240" w:lineRule="auto"/>
              <w:rPr>
                <w:sz w:val="16"/>
                <w:szCs w:val="16"/>
              </w:rPr>
            </w:pPr>
            <w:r w:rsidRPr="00074BB7">
              <w:rPr>
                <w:sz w:val="16"/>
                <w:szCs w:val="16"/>
              </w:rPr>
              <w:t xml:space="preserve">* Les devoirs sont écrits dans Google Classroom </w:t>
            </w:r>
          </w:p>
          <w:p w14:paraId="21F111F5" w14:textId="77777777" w:rsidR="00074BB7" w:rsidRPr="00074BB7" w:rsidRDefault="00074BB7" w:rsidP="00074BB7">
            <w:pPr>
              <w:spacing w:after="0" w:line="240" w:lineRule="auto"/>
              <w:rPr>
                <w:sz w:val="16"/>
                <w:szCs w:val="16"/>
              </w:rPr>
            </w:pPr>
            <w:r w:rsidRPr="00074BB7">
              <w:rPr>
                <w:sz w:val="16"/>
                <w:szCs w:val="16"/>
              </w:rPr>
              <w:t>* Les traducteurs internet sont permis pour faire les devoirs</w:t>
            </w:r>
          </w:p>
          <w:p w14:paraId="384A9C0D" w14:textId="77777777" w:rsidR="00074BB7" w:rsidRPr="00074BB7" w:rsidRDefault="00074BB7" w:rsidP="00074BB7">
            <w:pPr>
              <w:spacing w:after="0" w:line="240" w:lineRule="auto"/>
              <w:rPr>
                <w:sz w:val="16"/>
                <w:szCs w:val="16"/>
              </w:rPr>
            </w:pPr>
          </w:p>
          <w:p w14:paraId="21517378" w14:textId="77777777" w:rsidR="00074BB7" w:rsidRPr="00074BB7" w:rsidRDefault="00074BB7" w:rsidP="00074BB7">
            <w:pPr>
              <w:spacing w:after="0" w:line="240" w:lineRule="auto"/>
              <w:rPr>
                <w:sz w:val="16"/>
                <w:szCs w:val="16"/>
              </w:rPr>
            </w:pPr>
            <w:r w:rsidRPr="00074BB7">
              <w:rPr>
                <w:sz w:val="16"/>
                <w:szCs w:val="16"/>
              </w:rPr>
              <w:t>Site suggéré :</w:t>
            </w:r>
          </w:p>
          <w:p w14:paraId="4CC786C7" w14:textId="77777777" w:rsidR="00074BB7" w:rsidRPr="00074BB7" w:rsidRDefault="00074BB7" w:rsidP="00074BB7">
            <w:pPr>
              <w:spacing w:after="0" w:line="240" w:lineRule="auto"/>
              <w:rPr>
                <w:sz w:val="16"/>
                <w:szCs w:val="16"/>
              </w:rPr>
            </w:pPr>
            <w:hyperlink r:id="rId12" w:history="1">
              <w:r w:rsidRPr="00074BB7">
                <w:rPr>
                  <w:rStyle w:val="Lienhypertexte"/>
                  <w:rFonts w:cs="Calibri"/>
                  <w:sz w:val="16"/>
                  <w:szCs w:val="16"/>
                </w:rPr>
                <w:t>https://www.digitaldialects.com/English_picture_dictionaries.htm</w:t>
              </w:r>
            </w:hyperlink>
          </w:p>
          <w:p w14:paraId="1D8A6560" w14:textId="77777777" w:rsidR="00074BB7" w:rsidRPr="00A45AE5" w:rsidRDefault="00074BB7" w:rsidP="00074BB7">
            <w:pPr>
              <w:spacing w:after="0" w:line="240" w:lineRule="auto"/>
              <w:rPr>
                <w:sz w:val="16"/>
                <w:szCs w:val="16"/>
                <w:lang w:val="en-CA"/>
              </w:rPr>
            </w:pPr>
            <w:hyperlink r:id="rId13" w:history="1">
              <w:r w:rsidRPr="00A45AE5">
                <w:rPr>
                  <w:rStyle w:val="Lienhypertexte"/>
                  <w:rFonts w:cs="Calibri"/>
                  <w:sz w:val="16"/>
                  <w:szCs w:val="16"/>
                  <w:lang w:val="en-CA"/>
                </w:rPr>
                <w:t>www.youtube.talkingflashcards</w:t>
              </w:r>
            </w:hyperlink>
            <w:r w:rsidRPr="00A45AE5">
              <w:rPr>
                <w:sz w:val="16"/>
                <w:szCs w:val="16"/>
                <w:lang w:val="en-CA"/>
              </w:rPr>
              <w:t xml:space="preserve"> + le </w:t>
            </w:r>
            <w:proofErr w:type="spellStart"/>
            <w:r w:rsidRPr="00A45AE5">
              <w:rPr>
                <w:sz w:val="16"/>
                <w:szCs w:val="16"/>
                <w:lang w:val="en-CA"/>
              </w:rPr>
              <w:t>thème</w:t>
            </w:r>
            <w:proofErr w:type="spellEnd"/>
            <w:r w:rsidRPr="00A45AE5">
              <w:rPr>
                <w:sz w:val="16"/>
                <w:szCs w:val="16"/>
                <w:lang w:val="en-CA"/>
              </w:rPr>
              <w:t xml:space="preserve"> (food, clothes, seasons, days …)</w:t>
            </w:r>
          </w:p>
          <w:p w14:paraId="615FC89F" w14:textId="77777777" w:rsidR="00074BB7" w:rsidRPr="00074BB7" w:rsidRDefault="00074BB7" w:rsidP="00074BB7">
            <w:pPr>
              <w:spacing w:after="0" w:line="240" w:lineRule="auto"/>
              <w:rPr>
                <w:sz w:val="16"/>
                <w:szCs w:val="16"/>
              </w:rPr>
            </w:pPr>
            <w:r w:rsidRPr="00074BB7">
              <w:rPr>
                <w:sz w:val="16"/>
                <w:szCs w:val="16"/>
              </w:rPr>
              <w:t>www.learningchocolate.com</w:t>
            </w:r>
          </w:p>
          <w:p w14:paraId="32A0772B" w14:textId="77777777" w:rsidR="00074BB7" w:rsidRPr="00074BB7" w:rsidRDefault="00074BB7" w:rsidP="00074BB7">
            <w:pPr>
              <w:spacing w:after="0" w:line="240" w:lineRule="auto"/>
              <w:rPr>
                <w:sz w:val="16"/>
                <w:szCs w:val="16"/>
              </w:rPr>
            </w:pPr>
          </w:p>
          <w:p w14:paraId="51088CAE" w14:textId="77777777" w:rsidR="00074BB7" w:rsidRPr="00074BB7" w:rsidRDefault="00074BB7" w:rsidP="00074BB7">
            <w:pPr>
              <w:spacing w:after="0" w:line="240" w:lineRule="auto"/>
              <w:rPr>
                <w:sz w:val="16"/>
                <w:szCs w:val="16"/>
              </w:rPr>
            </w:pPr>
            <w:r w:rsidRPr="00074BB7">
              <w:rPr>
                <w:sz w:val="16"/>
                <w:szCs w:val="16"/>
              </w:rPr>
              <w:t>* Le dictionnaire est permis pour la majorité des activités en classe et pour tous les devoirs à la maison.</w:t>
            </w:r>
          </w:p>
          <w:p w14:paraId="5009C3CE" w14:textId="77777777" w:rsidR="00074BB7" w:rsidRPr="00074BB7" w:rsidRDefault="00074BB7" w:rsidP="00074BB7">
            <w:pPr>
              <w:spacing w:after="0" w:line="240" w:lineRule="auto"/>
              <w:rPr>
                <w:sz w:val="16"/>
                <w:szCs w:val="16"/>
              </w:rPr>
            </w:pPr>
            <w:r w:rsidRPr="00074BB7">
              <w:rPr>
                <w:sz w:val="16"/>
                <w:szCs w:val="16"/>
              </w:rPr>
              <w:t xml:space="preserve">* Si votre enfant est absent lorsque le devoir est inscrit dans Google Classroom, il/elle est responsable de s’informer des pages à faire pour le prochain cours d’anglais.  </w:t>
            </w:r>
          </w:p>
          <w:p w14:paraId="21A99273" w14:textId="77777777" w:rsidR="00074BB7" w:rsidRPr="00074BB7" w:rsidRDefault="00074BB7" w:rsidP="00074BB7">
            <w:pPr>
              <w:spacing w:after="0" w:line="240" w:lineRule="auto"/>
              <w:rPr>
                <w:sz w:val="16"/>
                <w:szCs w:val="16"/>
              </w:rPr>
            </w:pPr>
            <w:r w:rsidRPr="00074BB7">
              <w:rPr>
                <w:sz w:val="16"/>
                <w:szCs w:val="16"/>
              </w:rPr>
              <w:t>Matériel à apporter en classe :</w:t>
            </w:r>
          </w:p>
          <w:p w14:paraId="01640CBD" w14:textId="77777777" w:rsidR="00074BB7" w:rsidRPr="00074BB7" w:rsidRDefault="00074BB7" w:rsidP="00074BB7">
            <w:pPr>
              <w:numPr>
                <w:ilvl w:val="0"/>
                <w:numId w:val="16"/>
              </w:numPr>
              <w:spacing w:after="0" w:line="240" w:lineRule="auto"/>
              <w:rPr>
                <w:sz w:val="16"/>
                <w:szCs w:val="16"/>
              </w:rPr>
            </w:pPr>
            <w:r w:rsidRPr="00074BB7">
              <w:rPr>
                <w:sz w:val="16"/>
                <w:szCs w:val="16"/>
              </w:rPr>
              <w:t xml:space="preserve">Étui à crayons (efface, marqueurs, crayons de couleur, ciseaux, colle) </w:t>
            </w:r>
          </w:p>
          <w:p w14:paraId="764962A8" w14:textId="77777777" w:rsidR="00074BB7" w:rsidRPr="00074BB7" w:rsidRDefault="00074BB7" w:rsidP="00074BB7">
            <w:pPr>
              <w:numPr>
                <w:ilvl w:val="0"/>
                <w:numId w:val="16"/>
              </w:numPr>
              <w:spacing w:after="0" w:line="240" w:lineRule="auto"/>
              <w:rPr>
                <w:sz w:val="16"/>
                <w:szCs w:val="16"/>
              </w:rPr>
            </w:pPr>
            <w:r w:rsidRPr="00074BB7">
              <w:rPr>
                <w:sz w:val="16"/>
                <w:szCs w:val="16"/>
              </w:rPr>
              <w:t>Cahier d’exercices ‘’</w:t>
            </w:r>
            <w:proofErr w:type="spellStart"/>
            <w:r w:rsidRPr="00074BB7">
              <w:rPr>
                <w:sz w:val="16"/>
                <w:szCs w:val="16"/>
              </w:rPr>
              <w:t>Special</w:t>
            </w:r>
            <w:proofErr w:type="spellEnd"/>
            <w:r w:rsidRPr="00074BB7">
              <w:rPr>
                <w:sz w:val="16"/>
                <w:szCs w:val="16"/>
              </w:rPr>
              <w:t xml:space="preserve"> </w:t>
            </w:r>
            <w:proofErr w:type="spellStart"/>
            <w:r w:rsidRPr="00074BB7">
              <w:rPr>
                <w:sz w:val="16"/>
                <w:szCs w:val="16"/>
              </w:rPr>
              <w:t>Deliveryl</w:t>
            </w:r>
            <w:proofErr w:type="spellEnd"/>
            <w:r w:rsidRPr="00074BB7">
              <w:rPr>
                <w:sz w:val="16"/>
                <w:szCs w:val="16"/>
              </w:rPr>
              <w:t>’’</w:t>
            </w:r>
          </w:p>
          <w:p w14:paraId="785AC97B" w14:textId="77777777" w:rsidR="00074BB7" w:rsidRPr="00074BB7" w:rsidRDefault="00074BB7" w:rsidP="00074BB7">
            <w:pPr>
              <w:spacing w:after="0" w:line="240" w:lineRule="auto"/>
              <w:rPr>
                <w:sz w:val="16"/>
                <w:szCs w:val="16"/>
                <w:lang w:val="en-CA"/>
              </w:rPr>
            </w:pPr>
          </w:p>
          <w:p w14:paraId="4DF06234" w14:textId="77777777" w:rsidR="00074BB7" w:rsidRPr="00074BB7" w:rsidRDefault="00074BB7" w:rsidP="00074BB7">
            <w:pPr>
              <w:spacing w:after="0" w:line="240" w:lineRule="auto"/>
              <w:rPr>
                <w:sz w:val="16"/>
                <w:szCs w:val="16"/>
              </w:rPr>
            </w:pPr>
            <w:r w:rsidRPr="00074BB7">
              <w:rPr>
                <w:sz w:val="16"/>
                <w:szCs w:val="16"/>
              </w:rPr>
              <w:t xml:space="preserve">Suggestions pour s’améliorer : </w:t>
            </w:r>
          </w:p>
          <w:p w14:paraId="19F43BBC" w14:textId="77777777" w:rsidR="00074BB7" w:rsidRPr="00074BB7" w:rsidRDefault="00074BB7" w:rsidP="00074BB7">
            <w:pPr>
              <w:numPr>
                <w:ilvl w:val="0"/>
                <w:numId w:val="17"/>
              </w:numPr>
              <w:spacing w:after="0" w:line="240" w:lineRule="auto"/>
              <w:rPr>
                <w:sz w:val="16"/>
                <w:szCs w:val="16"/>
              </w:rPr>
            </w:pPr>
            <w:r w:rsidRPr="00074BB7">
              <w:rPr>
                <w:sz w:val="16"/>
                <w:szCs w:val="16"/>
              </w:rPr>
              <w:t>Lire des romans, bandes dessinées, magazines en anglais;</w:t>
            </w:r>
          </w:p>
          <w:p w14:paraId="49A462C7" w14:textId="77777777" w:rsidR="00074BB7" w:rsidRPr="00074BB7" w:rsidRDefault="00074BB7" w:rsidP="00074BB7">
            <w:pPr>
              <w:numPr>
                <w:ilvl w:val="0"/>
                <w:numId w:val="17"/>
              </w:numPr>
              <w:spacing w:after="0" w:line="240" w:lineRule="auto"/>
              <w:rPr>
                <w:sz w:val="16"/>
                <w:szCs w:val="16"/>
              </w:rPr>
            </w:pPr>
            <w:r w:rsidRPr="00074BB7">
              <w:rPr>
                <w:sz w:val="16"/>
                <w:szCs w:val="16"/>
              </w:rPr>
              <w:t>Regarder régulièrement une émission en anglais à la télévision;</w:t>
            </w:r>
          </w:p>
          <w:p w14:paraId="426E5112" w14:textId="77777777" w:rsidR="00074BB7" w:rsidRPr="00074BB7" w:rsidRDefault="00074BB7" w:rsidP="00074BB7">
            <w:pPr>
              <w:numPr>
                <w:ilvl w:val="0"/>
                <w:numId w:val="17"/>
              </w:numPr>
              <w:spacing w:after="0" w:line="240" w:lineRule="auto"/>
              <w:rPr>
                <w:sz w:val="16"/>
                <w:szCs w:val="16"/>
              </w:rPr>
            </w:pPr>
            <w:r w:rsidRPr="00074BB7">
              <w:rPr>
                <w:sz w:val="16"/>
                <w:szCs w:val="16"/>
              </w:rPr>
              <w:t>Regarder des films en anglais;</w:t>
            </w:r>
          </w:p>
          <w:p w14:paraId="1D290525" w14:textId="77777777" w:rsidR="00074BB7" w:rsidRPr="00074BB7" w:rsidRDefault="00074BB7" w:rsidP="00074BB7">
            <w:pPr>
              <w:numPr>
                <w:ilvl w:val="0"/>
                <w:numId w:val="17"/>
              </w:numPr>
              <w:spacing w:after="0" w:line="240" w:lineRule="auto"/>
              <w:rPr>
                <w:sz w:val="16"/>
                <w:szCs w:val="16"/>
              </w:rPr>
            </w:pPr>
            <w:r w:rsidRPr="00074BB7">
              <w:rPr>
                <w:sz w:val="16"/>
                <w:szCs w:val="16"/>
              </w:rPr>
              <w:t>Écouter des chansons en anglais;</w:t>
            </w:r>
          </w:p>
          <w:p w14:paraId="49B71B9B" w14:textId="77777777" w:rsidR="00074BB7" w:rsidRPr="00074BB7" w:rsidRDefault="00074BB7" w:rsidP="00074BB7">
            <w:pPr>
              <w:numPr>
                <w:ilvl w:val="0"/>
                <w:numId w:val="17"/>
              </w:numPr>
              <w:spacing w:after="0" w:line="240" w:lineRule="auto"/>
              <w:rPr>
                <w:sz w:val="16"/>
                <w:szCs w:val="16"/>
              </w:rPr>
            </w:pPr>
            <w:r w:rsidRPr="00074BB7">
              <w:rPr>
                <w:sz w:val="16"/>
                <w:szCs w:val="16"/>
              </w:rPr>
              <w:t>Visiter des sites Internet en anglais.</w:t>
            </w:r>
          </w:p>
          <w:p w14:paraId="10AAE7DF" w14:textId="77777777" w:rsidR="00074BB7" w:rsidRPr="00074BB7" w:rsidRDefault="00074BB7" w:rsidP="00074BB7">
            <w:pPr>
              <w:numPr>
                <w:ilvl w:val="0"/>
                <w:numId w:val="17"/>
              </w:numPr>
              <w:spacing w:after="0" w:line="240" w:lineRule="auto"/>
              <w:rPr>
                <w:sz w:val="16"/>
                <w:szCs w:val="16"/>
              </w:rPr>
            </w:pPr>
            <w:r w:rsidRPr="00074BB7">
              <w:rPr>
                <w:sz w:val="16"/>
                <w:szCs w:val="16"/>
              </w:rPr>
              <w:t>Étudier régulièrement les verbes dans l’agenda (p.20-21) et le nouveau vocabulaire.</w:t>
            </w:r>
          </w:p>
          <w:p w14:paraId="078E1255" w14:textId="77777777" w:rsidR="00074BB7" w:rsidRPr="00074BB7" w:rsidRDefault="00074BB7" w:rsidP="00074BB7">
            <w:pPr>
              <w:spacing w:after="0" w:line="240" w:lineRule="auto"/>
              <w:rPr>
                <w:sz w:val="16"/>
                <w:szCs w:val="16"/>
              </w:rPr>
            </w:pPr>
          </w:p>
          <w:p w14:paraId="706202D2" w14:textId="77777777" w:rsidR="00074BB7" w:rsidRPr="00074BB7" w:rsidRDefault="00074BB7" w:rsidP="00074BB7">
            <w:pPr>
              <w:spacing w:after="0" w:line="240" w:lineRule="auto"/>
              <w:rPr>
                <w:sz w:val="16"/>
                <w:szCs w:val="16"/>
              </w:rPr>
            </w:pPr>
            <w:r w:rsidRPr="00074BB7">
              <w:rPr>
                <w:sz w:val="16"/>
                <w:szCs w:val="16"/>
              </w:rPr>
              <w:t xml:space="preserve">Vérifiez les messages en Google Classroom et encouragez votre enfant de faire les devoirs.  </w:t>
            </w:r>
          </w:p>
          <w:p w14:paraId="7F0A5D81" w14:textId="7B13181D" w:rsidR="00C12749" w:rsidRPr="00A45AE5" w:rsidRDefault="00074BB7" w:rsidP="00074BB7">
            <w:pPr>
              <w:spacing w:after="0" w:line="240" w:lineRule="auto"/>
              <w:rPr>
                <w:sz w:val="16"/>
                <w:szCs w:val="16"/>
              </w:rPr>
            </w:pPr>
            <w:r w:rsidRPr="00074BB7">
              <w:rPr>
                <w:sz w:val="16"/>
                <w:szCs w:val="16"/>
              </w:rPr>
              <w:t>Si possible, imprimez les pages et les signez ensuite les envoyer à l’école.</w:t>
            </w:r>
          </w:p>
        </w:tc>
      </w:tr>
      <w:tr w:rsidR="00A619D9" w:rsidRPr="004B304A" w14:paraId="04548061" w14:textId="77777777" w:rsidTr="007E6293">
        <w:trPr>
          <w:trHeight w:hRule="exact" w:val="3395"/>
        </w:trPr>
        <w:tc>
          <w:tcPr>
            <w:tcW w:w="1539" w:type="pct"/>
            <w:tcBorders>
              <w:top w:val="single" w:sz="4" w:space="0" w:color="000000"/>
              <w:left w:val="single" w:sz="4" w:space="0" w:color="000000"/>
              <w:bottom w:val="single" w:sz="4" w:space="0" w:color="000000"/>
              <w:right w:val="single" w:sz="4" w:space="0" w:color="auto"/>
            </w:tcBorders>
            <w:shd w:val="clear" w:color="auto" w:fill="FFFFFF"/>
          </w:tcPr>
          <w:p w14:paraId="0C54D733" w14:textId="77777777" w:rsidR="00A619D9" w:rsidRPr="00A45AE5" w:rsidRDefault="00A619D9" w:rsidP="00A619D9">
            <w:pPr>
              <w:spacing w:after="0" w:line="240" w:lineRule="auto"/>
              <w:rPr>
                <w:b/>
                <w:sz w:val="16"/>
                <w:szCs w:val="16"/>
              </w:rPr>
            </w:pPr>
          </w:p>
          <w:p w14:paraId="2DD06824" w14:textId="77777777" w:rsidR="00A619D9" w:rsidRPr="004B304A" w:rsidRDefault="00A619D9" w:rsidP="00A619D9">
            <w:pPr>
              <w:spacing w:after="0" w:line="240" w:lineRule="auto"/>
              <w:rPr>
                <w:b/>
                <w:sz w:val="16"/>
                <w:szCs w:val="16"/>
              </w:rPr>
            </w:pPr>
            <w:r w:rsidRPr="004B304A">
              <w:rPr>
                <w:b/>
                <w:sz w:val="16"/>
                <w:szCs w:val="16"/>
              </w:rPr>
              <w:t xml:space="preserve">Arts plastiques </w:t>
            </w:r>
          </w:p>
        </w:tc>
        <w:tc>
          <w:tcPr>
            <w:tcW w:w="3461" w:type="pct"/>
            <w:tcBorders>
              <w:top w:val="single" w:sz="4" w:space="0" w:color="000000"/>
              <w:left w:val="single" w:sz="4" w:space="0" w:color="auto"/>
              <w:bottom w:val="single" w:sz="4" w:space="0" w:color="000000"/>
              <w:right w:val="single" w:sz="4" w:space="0" w:color="000000"/>
            </w:tcBorders>
            <w:shd w:val="clear" w:color="auto" w:fill="FFFFFF"/>
          </w:tcPr>
          <w:p w14:paraId="2F37F1CA" w14:textId="77777777" w:rsidR="00A619D9" w:rsidRPr="002D1AF5" w:rsidRDefault="00A619D9" w:rsidP="00A619D9">
            <w:pPr>
              <w:spacing w:after="0" w:line="240" w:lineRule="auto"/>
              <w:ind w:hanging="2"/>
              <w:rPr>
                <w:sz w:val="16"/>
                <w:szCs w:val="16"/>
              </w:rPr>
            </w:pPr>
          </w:p>
          <w:p w14:paraId="10439B84" w14:textId="77777777" w:rsidR="00A619D9" w:rsidRPr="002D1AF5" w:rsidRDefault="00A619D9" w:rsidP="00A619D9">
            <w:pPr>
              <w:spacing w:after="0" w:line="240" w:lineRule="auto"/>
              <w:ind w:hanging="2"/>
              <w:rPr>
                <w:sz w:val="16"/>
                <w:szCs w:val="16"/>
              </w:rPr>
            </w:pPr>
            <w:r w:rsidRPr="002D1AF5">
              <w:rPr>
                <w:b/>
                <w:sz w:val="16"/>
                <w:szCs w:val="16"/>
              </w:rPr>
              <w:t>Matériaux :</w:t>
            </w:r>
          </w:p>
          <w:p w14:paraId="0CB1D539" w14:textId="77777777" w:rsidR="00A619D9" w:rsidRPr="002D1AF5" w:rsidRDefault="00A619D9" w:rsidP="00A619D9">
            <w:pPr>
              <w:spacing w:after="0" w:line="240" w:lineRule="auto"/>
              <w:ind w:hanging="2"/>
              <w:rPr>
                <w:sz w:val="16"/>
                <w:szCs w:val="16"/>
              </w:rPr>
            </w:pPr>
          </w:p>
          <w:p w14:paraId="1D4D9D03" w14:textId="77777777" w:rsidR="00A619D9" w:rsidRPr="002D1AF5" w:rsidRDefault="00A619D9" w:rsidP="00A619D9">
            <w:pPr>
              <w:numPr>
                <w:ilvl w:val="0"/>
                <w:numId w:val="15"/>
              </w:numPr>
              <w:suppressAutoHyphens/>
              <w:spacing w:after="0" w:line="240" w:lineRule="auto"/>
              <w:ind w:leftChars="-1" w:left="0" w:hangingChars="1" w:hanging="2"/>
              <w:textDirection w:val="btLr"/>
              <w:textAlignment w:val="top"/>
              <w:outlineLvl w:val="0"/>
              <w:rPr>
                <w:sz w:val="16"/>
                <w:szCs w:val="16"/>
              </w:rPr>
            </w:pPr>
            <w:r w:rsidRPr="002D1AF5">
              <w:rPr>
                <w:sz w:val="16"/>
                <w:szCs w:val="16"/>
              </w:rPr>
              <w:t xml:space="preserve">1 cahier à dessin avec reliure à spirale (celui de l’année scolaire précédente ou neuf) </w:t>
            </w:r>
          </w:p>
          <w:p w14:paraId="458D437F" w14:textId="77777777" w:rsidR="00A619D9" w:rsidRPr="002D1AF5" w:rsidRDefault="00A619D9" w:rsidP="00A619D9">
            <w:pPr>
              <w:numPr>
                <w:ilvl w:val="0"/>
                <w:numId w:val="15"/>
              </w:numPr>
              <w:suppressAutoHyphens/>
              <w:spacing w:after="0" w:line="240" w:lineRule="auto"/>
              <w:ind w:leftChars="-1" w:left="0" w:hangingChars="1" w:hanging="2"/>
              <w:textDirection w:val="btLr"/>
              <w:textAlignment w:val="top"/>
              <w:outlineLvl w:val="0"/>
              <w:rPr>
                <w:sz w:val="16"/>
                <w:szCs w:val="16"/>
              </w:rPr>
            </w:pPr>
            <w:r w:rsidRPr="002D1AF5">
              <w:rPr>
                <w:sz w:val="16"/>
                <w:szCs w:val="16"/>
              </w:rPr>
              <w:t>Un bâton de colle (40g.)</w:t>
            </w:r>
          </w:p>
          <w:p w14:paraId="57633CF2" w14:textId="77777777" w:rsidR="00A619D9" w:rsidRPr="002D1AF5" w:rsidRDefault="00A619D9" w:rsidP="00A619D9">
            <w:pPr>
              <w:numPr>
                <w:ilvl w:val="0"/>
                <w:numId w:val="15"/>
              </w:numPr>
              <w:suppressAutoHyphens/>
              <w:spacing w:after="0" w:line="240" w:lineRule="auto"/>
              <w:ind w:leftChars="-1" w:left="0" w:hangingChars="1" w:hanging="2"/>
              <w:textDirection w:val="btLr"/>
              <w:textAlignment w:val="top"/>
              <w:outlineLvl w:val="0"/>
              <w:rPr>
                <w:sz w:val="16"/>
                <w:szCs w:val="16"/>
              </w:rPr>
            </w:pPr>
            <w:r w:rsidRPr="002D1AF5">
              <w:rPr>
                <w:sz w:val="16"/>
                <w:szCs w:val="16"/>
              </w:rPr>
              <w:t>Un crayon pointe-fine permanent noir, identifié</w:t>
            </w:r>
          </w:p>
          <w:p w14:paraId="1525F9A4" w14:textId="77777777" w:rsidR="00A619D9" w:rsidRPr="002D1AF5" w:rsidRDefault="00A619D9" w:rsidP="00A619D9">
            <w:pPr>
              <w:numPr>
                <w:ilvl w:val="0"/>
                <w:numId w:val="15"/>
              </w:numPr>
              <w:suppressAutoHyphens/>
              <w:spacing w:after="0" w:line="240" w:lineRule="auto"/>
              <w:ind w:leftChars="-1" w:left="0" w:hangingChars="1" w:hanging="2"/>
              <w:textDirection w:val="btLr"/>
              <w:textAlignment w:val="top"/>
              <w:outlineLvl w:val="0"/>
              <w:rPr>
                <w:sz w:val="16"/>
                <w:szCs w:val="16"/>
              </w:rPr>
            </w:pPr>
            <w:r w:rsidRPr="002D1AF5">
              <w:rPr>
                <w:sz w:val="16"/>
                <w:szCs w:val="16"/>
              </w:rPr>
              <w:t xml:space="preserve">1 tablier avec manches, identifié (vieille chemise/chandail ou tablier neuf) </w:t>
            </w:r>
          </w:p>
          <w:p w14:paraId="6CE6C75E" w14:textId="77777777" w:rsidR="00A619D9" w:rsidRPr="002D1AF5" w:rsidRDefault="00A619D9" w:rsidP="00A619D9">
            <w:pPr>
              <w:spacing w:after="0" w:line="240" w:lineRule="auto"/>
              <w:ind w:hanging="2"/>
              <w:rPr>
                <w:sz w:val="16"/>
                <w:szCs w:val="16"/>
              </w:rPr>
            </w:pPr>
          </w:p>
          <w:p w14:paraId="6C7B433A" w14:textId="77777777" w:rsidR="00A619D9" w:rsidRPr="002D1AF5" w:rsidRDefault="00A619D9" w:rsidP="00A619D9">
            <w:pPr>
              <w:spacing w:after="0" w:line="240" w:lineRule="auto"/>
              <w:ind w:hanging="2"/>
              <w:rPr>
                <w:sz w:val="16"/>
                <w:szCs w:val="16"/>
              </w:rPr>
            </w:pPr>
            <w:r w:rsidRPr="002D1AF5">
              <w:rPr>
                <w:b/>
                <w:sz w:val="16"/>
                <w:szCs w:val="16"/>
              </w:rPr>
              <w:t>Suggestions pour favoriser l’éveil aux arts, la capacité d’observation et la motricité fine :</w:t>
            </w:r>
          </w:p>
          <w:p w14:paraId="4FCEFF6E" w14:textId="77777777" w:rsidR="00A619D9" w:rsidRPr="002D1AF5" w:rsidRDefault="00A619D9" w:rsidP="00A619D9">
            <w:pPr>
              <w:spacing w:after="0" w:line="240" w:lineRule="auto"/>
              <w:ind w:hanging="2"/>
              <w:rPr>
                <w:sz w:val="16"/>
                <w:szCs w:val="16"/>
              </w:rPr>
            </w:pPr>
          </w:p>
          <w:p w14:paraId="532A0670" w14:textId="77777777" w:rsidR="00A619D9" w:rsidRPr="002D1AF5" w:rsidRDefault="00A619D9" w:rsidP="00A619D9">
            <w:pPr>
              <w:spacing w:after="0" w:line="240" w:lineRule="auto"/>
              <w:ind w:hanging="2"/>
              <w:rPr>
                <w:sz w:val="16"/>
                <w:szCs w:val="16"/>
              </w:rPr>
            </w:pPr>
            <w:r w:rsidRPr="002D1AF5">
              <w:rPr>
                <w:sz w:val="16"/>
                <w:szCs w:val="16"/>
              </w:rPr>
              <w:t>- Visiter des expositions dans les musées/galeries/centres d’art en famille.</w:t>
            </w:r>
          </w:p>
          <w:p w14:paraId="0E45CA9C" w14:textId="77777777" w:rsidR="00A619D9" w:rsidRPr="002D1AF5" w:rsidRDefault="00A619D9" w:rsidP="00A619D9">
            <w:pPr>
              <w:spacing w:after="0" w:line="240" w:lineRule="auto"/>
              <w:ind w:hanging="2"/>
              <w:rPr>
                <w:sz w:val="16"/>
                <w:szCs w:val="16"/>
              </w:rPr>
            </w:pPr>
            <w:r w:rsidRPr="002D1AF5">
              <w:rPr>
                <w:sz w:val="16"/>
                <w:szCs w:val="16"/>
              </w:rPr>
              <w:t>- Se promener dans la ville pour découvrir les nombreuses œuvres d’art public de la ville de Montréal.</w:t>
            </w:r>
          </w:p>
          <w:p w14:paraId="267A86EF" w14:textId="77777777" w:rsidR="00A619D9" w:rsidRPr="002D1AF5" w:rsidRDefault="00A619D9" w:rsidP="00A619D9">
            <w:pPr>
              <w:spacing w:after="0" w:line="240" w:lineRule="auto"/>
              <w:ind w:hanging="2"/>
              <w:rPr>
                <w:sz w:val="16"/>
                <w:szCs w:val="16"/>
              </w:rPr>
            </w:pPr>
            <w:r w:rsidRPr="002D1AF5">
              <w:rPr>
                <w:sz w:val="16"/>
                <w:szCs w:val="16"/>
              </w:rPr>
              <w:t>- Exercer sa motricité fine en dessinant, en faisant du modelage et autres activités artistiques aussi souvent que possible à la maison.</w:t>
            </w:r>
          </w:p>
          <w:p w14:paraId="45974482" w14:textId="77777777" w:rsidR="00A619D9" w:rsidRPr="002D1AF5" w:rsidRDefault="00A619D9" w:rsidP="00A619D9">
            <w:pPr>
              <w:spacing w:after="0" w:line="240" w:lineRule="auto"/>
              <w:ind w:hanging="2"/>
              <w:rPr>
                <w:sz w:val="16"/>
                <w:szCs w:val="16"/>
              </w:rPr>
            </w:pPr>
            <w:r w:rsidRPr="002D1AF5">
              <w:rPr>
                <w:sz w:val="16"/>
                <w:szCs w:val="16"/>
              </w:rPr>
              <w:t xml:space="preserve">- Visiter le site Les arts à l’école : </w:t>
            </w:r>
            <w:hyperlink r:id="rId14">
              <w:r w:rsidRPr="002D1AF5">
                <w:rPr>
                  <w:color w:val="0000FF"/>
                  <w:sz w:val="16"/>
                  <w:szCs w:val="16"/>
                  <w:u w:val="single"/>
                </w:rPr>
                <w:t>https://mmeheidi.wixsite.com/artsplastiques</w:t>
              </w:r>
            </w:hyperlink>
          </w:p>
          <w:p w14:paraId="572C0638" w14:textId="77777777" w:rsidR="00A619D9" w:rsidRPr="002D1AF5" w:rsidRDefault="00A619D9" w:rsidP="00A619D9">
            <w:pPr>
              <w:spacing w:after="0" w:line="240" w:lineRule="auto"/>
              <w:ind w:hanging="2"/>
              <w:rPr>
                <w:sz w:val="16"/>
                <w:szCs w:val="16"/>
              </w:rPr>
            </w:pPr>
          </w:p>
          <w:p w14:paraId="4EF767C3" w14:textId="77777777" w:rsidR="00A619D9" w:rsidRPr="004B304A" w:rsidRDefault="00A619D9" w:rsidP="00A619D9">
            <w:pPr>
              <w:spacing w:after="0" w:line="240" w:lineRule="auto"/>
              <w:rPr>
                <w:sz w:val="16"/>
                <w:szCs w:val="16"/>
              </w:rPr>
            </w:pPr>
          </w:p>
        </w:tc>
      </w:tr>
      <w:tr w:rsidR="00A619D9" w:rsidRPr="004B304A" w14:paraId="6A1A7059" w14:textId="77777777" w:rsidTr="007E6293">
        <w:trPr>
          <w:trHeight w:hRule="exact" w:val="1987"/>
        </w:trPr>
        <w:tc>
          <w:tcPr>
            <w:tcW w:w="1539" w:type="pct"/>
            <w:tcBorders>
              <w:top w:val="single" w:sz="4" w:space="0" w:color="000000"/>
              <w:left w:val="single" w:sz="4" w:space="0" w:color="000000"/>
              <w:bottom w:val="single" w:sz="4" w:space="0" w:color="000000"/>
              <w:right w:val="single" w:sz="4" w:space="0" w:color="auto"/>
            </w:tcBorders>
            <w:shd w:val="clear" w:color="auto" w:fill="FFFFFF"/>
          </w:tcPr>
          <w:p w14:paraId="38CDC93A" w14:textId="77777777" w:rsidR="00A619D9" w:rsidRPr="004B304A" w:rsidRDefault="00A619D9" w:rsidP="00A619D9">
            <w:pPr>
              <w:spacing w:after="0" w:line="240" w:lineRule="auto"/>
              <w:rPr>
                <w:b/>
                <w:sz w:val="16"/>
                <w:szCs w:val="16"/>
              </w:rPr>
            </w:pPr>
          </w:p>
          <w:p w14:paraId="49AD948E" w14:textId="77777777" w:rsidR="00A619D9" w:rsidRPr="004B304A" w:rsidRDefault="00A619D9" w:rsidP="00A619D9">
            <w:pPr>
              <w:spacing w:after="0" w:line="240" w:lineRule="auto"/>
              <w:rPr>
                <w:b/>
                <w:sz w:val="16"/>
                <w:szCs w:val="16"/>
              </w:rPr>
            </w:pPr>
            <w:r w:rsidRPr="004B304A">
              <w:rPr>
                <w:b/>
                <w:sz w:val="16"/>
                <w:szCs w:val="16"/>
              </w:rPr>
              <w:t>Art dramatique</w:t>
            </w:r>
          </w:p>
        </w:tc>
        <w:tc>
          <w:tcPr>
            <w:tcW w:w="3461" w:type="pct"/>
            <w:tcBorders>
              <w:top w:val="single" w:sz="4" w:space="0" w:color="000000"/>
              <w:left w:val="single" w:sz="4" w:space="0" w:color="auto"/>
              <w:bottom w:val="single" w:sz="4" w:space="0" w:color="000000"/>
              <w:right w:val="single" w:sz="4" w:space="0" w:color="000000"/>
            </w:tcBorders>
            <w:shd w:val="clear" w:color="auto" w:fill="FFFFFF"/>
          </w:tcPr>
          <w:p w14:paraId="2328E74D" w14:textId="77777777" w:rsidR="00A619D9" w:rsidRDefault="00A619D9" w:rsidP="00A619D9">
            <w:pPr>
              <w:spacing w:after="0" w:line="240" w:lineRule="auto"/>
              <w:rPr>
                <w:sz w:val="16"/>
                <w:szCs w:val="16"/>
              </w:rPr>
            </w:pPr>
          </w:p>
          <w:p w14:paraId="733E3509" w14:textId="77777777" w:rsidR="00A619D9" w:rsidRDefault="00A619D9" w:rsidP="00A619D9">
            <w:pPr>
              <w:spacing w:after="0" w:line="240" w:lineRule="auto"/>
              <w:rPr>
                <w:sz w:val="16"/>
                <w:szCs w:val="16"/>
              </w:rPr>
            </w:pPr>
          </w:p>
          <w:p w14:paraId="34857FB9" w14:textId="77777777" w:rsidR="00A619D9" w:rsidRDefault="00A619D9" w:rsidP="00A619D9">
            <w:pPr>
              <w:spacing w:after="0" w:line="240" w:lineRule="auto"/>
              <w:rPr>
                <w:sz w:val="16"/>
                <w:szCs w:val="16"/>
              </w:rPr>
            </w:pPr>
            <w:r>
              <w:rPr>
                <w:sz w:val="16"/>
                <w:szCs w:val="16"/>
              </w:rPr>
              <w:t>Connaître la signification du vocabulaire associé à l’art dramatique remis durant l’année.</w:t>
            </w:r>
          </w:p>
          <w:p w14:paraId="0081B3F4" w14:textId="77777777" w:rsidR="00A619D9" w:rsidRDefault="00A619D9" w:rsidP="00A619D9">
            <w:pPr>
              <w:spacing w:after="0" w:line="240" w:lineRule="auto"/>
              <w:rPr>
                <w:sz w:val="16"/>
                <w:szCs w:val="16"/>
              </w:rPr>
            </w:pPr>
          </w:p>
          <w:p w14:paraId="0AE13FA8" w14:textId="77777777" w:rsidR="00A619D9" w:rsidRPr="00802B87" w:rsidRDefault="00A619D9" w:rsidP="00A619D9">
            <w:pPr>
              <w:spacing w:after="0" w:line="240" w:lineRule="auto"/>
              <w:rPr>
                <w:sz w:val="16"/>
                <w:szCs w:val="16"/>
              </w:rPr>
            </w:pPr>
            <w:r>
              <w:rPr>
                <w:sz w:val="16"/>
                <w:szCs w:val="16"/>
              </w:rPr>
              <w:t>Assister à des pièces de théâtre afin de développer son esprit critique.</w:t>
            </w:r>
          </w:p>
          <w:p w14:paraId="7E53C35B" w14:textId="77777777" w:rsidR="00A619D9" w:rsidRPr="00802B87" w:rsidRDefault="00A619D9" w:rsidP="00A619D9">
            <w:pPr>
              <w:spacing w:after="0" w:line="240" w:lineRule="auto"/>
              <w:rPr>
                <w:sz w:val="16"/>
                <w:szCs w:val="16"/>
              </w:rPr>
            </w:pPr>
          </w:p>
          <w:p w14:paraId="6E7A6FA8" w14:textId="77777777" w:rsidR="00A619D9" w:rsidRPr="004B304A" w:rsidRDefault="00A619D9" w:rsidP="00A619D9">
            <w:pPr>
              <w:spacing w:after="0" w:line="240" w:lineRule="auto"/>
              <w:rPr>
                <w:sz w:val="16"/>
                <w:szCs w:val="16"/>
              </w:rPr>
            </w:pPr>
            <w:r>
              <w:rPr>
                <w:sz w:val="16"/>
                <w:szCs w:val="16"/>
              </w:rPr>
              <w:t>Produire de courts textes écrits afin d’évaluer son travail et son implication au cours des différents projets (autoévaluation).</w:t>
            </w:r>
          </w:p>
        </w:tc>
      </w:tr>
      <w:tr w:rsidR="00A619D9" w:rsidRPr="004B304A" w14:paraId="2B1E22FC" w14:textId="77777777" w:rsidTr="007E6293">
        <w:trPr>
          <w:trHeight w:hRule="exact" w:val="1286"/>
        </w:trPr>
        <w:tc>
          <w:tcPr>
            <w:tcW w:w="1539" w:type="pct"/>
            <w:tcBorders>
              <w:top w:val="single" w:sz="4" w:space="0" w:color="000000"/>
              <w:left w:val="single" w:sz="4" w:space="0" w:color="000000"/>
              <w:bottom w:val="single" w:sz="4" w:space="0" w:color="000000"/>
              <w:right w:val="single" w:sz="4" w:space="0" w:color="auto"/>
            </w:tcBorders>
            <w:shd w:val="clear" w:color="auto" w:fill="FFFFFF"/>
          </w:tcPr>
          <w:p w14:paraId="1354EAF7" w14:textId="77777777" w:rsidR="00A619D9" w:rsidRPr="004B304A" w:rsidRDefault="00A619D9" w:rsidP="00A619D9">
            <w:pPr>
              <w:spacing w:after="0" w:line="240" w:lineRule="auto"/>
              <w:rPr>
                <w:b/>
                <w:sz w:val="16"/>
                <w:szCs w:val="16"/>
              </w:rPr>
            </w:pPr>
          </w:p>
          <w:p w14:paraId="3BC6B709" w14:textId="77777777" w:rsidR="00A619D9" w:rsidRPr="004B304A" w:rsidRDefault="00A619D9" w:rsidP="00A619D9">
            <w:pPr>
              <w:spacing w:after="0" w:line="240" w:lineRule="auto"/>
              <w:rPr>
                <w:b/>
                <w:sz w:val="16"/>
                <w:szCs w:val="16"/>
              </w:rPr>
            </w:pPr>
            <w:r w:rsidRPr="004B304A">
              <w:rPr>
                <w:b/>
                <w:sz w:val="16"/>
                <w:szCs w:val="16"/>
              </w:rPr>
              <w:t>Éducation physique et à la santé</w:t>
            </w:r>
          </w:p>
        </w:tc>
        <w:tc>
          <w:tcPr>
            <w:tcW w:w="3461" w:type="pct"/>
            <w:tcBorders>
              <w:top w:val="single" w:sz="4" w:space="0" w:color="000000"/>
              <w:left w:val="single" w:sz="4" w:space="0" w:color="auto"/>
              <w:bottom w:val="single" w:sz="4" w:space="0" w:color="000000"/>
              <w:right w:val="single" w:sz="4" w:space="0" w:color="000000"/>
            </w:tcBorders>
            <w:shd w:val="clear" w:color="auto" w:fill="FFFFFF"/>
          </w:tcPr>
          <w:p w14:paraId="51689BAD" w14:textId="77777777" w:rsidR="00A619D9" w:rsidRPr="004B304A" w:rsidRDefault="00A619D9" w:rsidP="00A619D9">
            <w:pPr>
              <w:spacing w:after="0" w:line="240" w:lineRule="auto"/>
              <w:jc w:val="center"/>
              <w:rPr>
                <w:sz w:val="16"/>
                <w:szCs w:val="16"/>
              </w:rPr>
            </w:pPr>
          </w:p>
          <w:p w14:paraId="352919A9" w14:textId="77777777" w:rsidR="00A619D9" w:rsidRDefault="00A619D9" w:rsidP="00A619D9">
            <w:pPr>
              <w:spacing w:after="0" w:line="240" w:lineRule="auto"/>
              <w:rPr>
                <w:sz w:val="16"/>
                <w:szCs w:val="16"/>
              </w:rPr>
            </w:pPr>
            <w:r>
              <w:rPr>
                <w:sz w:val="16"/>
                <w:szCs w:val="16"/>
              </w:rPr>
              <w:t>Les souliers de course et des vêtements de sport sont obligatoires.</w:t>
            </w:r>
          </w:p>
          <w:p w14:paraId="04CA2BC2" w14:textId="77777777" w:rsidR="00A619D9" w:rsidRPr="004B304A" w:rsidRDefault="00A619D9" w:rsidP="00A619D9">
            <w:pPr>
              <w:spacing w:after="0" w:line="240" w:lineRule="auto"/>
              <w:rPr>
                <w:sz w:val="16"/>
                <w:szCs w:val="16"/>
              </w:rPr>
            </w:pPr>
          </w:p>
          <w:p w14:paraId="5AFD7044" w14:textId="77777777" w:rsidR="00A619D9" w:rsidRPr="004B304A" w:rsidRDefault="00A619D9" w:rsidP="00A619D9">
            <w:pPr>
              <w:spacing w:after="0" w:line="240" w:lineRule="auto"/>
              <w:rPr>
                <w:sz w:val="16"/>
                <w:szCs w:val="16"/>
              </w:rPr>
            </w:pPr>
          </w:p>
          <w:p w14:paraId="47C8C2C9" w14:textId="77777777" w:rsidR="00A619D9" w:rsidRPr="004B304A" w:rsidRDefault="00A619D9" w:rsidP="00A619D9">
            <w:pPr>
              <w:spacing w:after="0" w:line="240" w:lineRule="auto"/>
              <w:rPr>
                <w:sz w:val="16"/>
                <w:szCs w:val="16"/>
              </w:rPr>
            </w:pPr>
          </w:p>
          <w:p w14:paraId="7BE569F0" w14:textId="77777777" w:rsidR="00A619D9" w:rsidRPr="004B304A" w:rsidRDefault="00A619D9" w:rsidP="00A619D9">
            <w:pPr>
              <w:spacing w:after="0" w:line="240" w:lineRule="auto"/>
              <w:jc w:val="center"/>
              <w:rPr>
                <w:sz w:val="16"/>
                <w:szCs w:val="16"/>
              </w:rPr>
            </w:pPr>
          </w:p>
        </w:tc>
      </w:tr>
    </w:tbl>
    <w:p w14:paraId="3E30EEB2" w14:textId="77777777" w:rsidR="00C25B4C" w:rsidRPr="004B304A" w:rsidRDefault="00C25B4C" w:rsidP="006048B5">
      <w:pPr>
        <w:spacing w:after="0" w:line="240" w:lineRule="auto"/>
        <w:rPr>
          <w:sz w:val="18"/>
          <w:szCs w:val="18"/>
        </w:rPr>
        <w:sectPr w:rsidR="00C25B4C" w:rsidRPr="004B304A" w:rsidSect="00634799">
          <w:pgSz w:w="12240" w:h="15840" w:code="138"/>
          <w:pgMar w:top="720" w:right="720" w:bottom="720" w:left="720" w:header="709" w:footer="488"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0"/>
        <w:gridCol w:w="8740"/>
      </w:tblGrid>
      <w:tr w:rsidR="00C25B4C" w:rsidRPr="004B304A" w14:paraId="5ADFE549"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7641F1A3" w14:textId="77777777" w:rsidR="00C25B4C" w:rsidRPr="004B304A" w:rsidRDefault="00C25B4C" w:rsidP="001272DD">
            <w:pPr>
              <w:spacing w:after="0" w:line="240" w:lineRule="auto"/>
              <w:jc w:val="center"/>
              <w:rPr>
                <w:b/>
                <w:sz w:val="28"/>
                <w:szCs w:val="28"/>
              </w:rPr>
            </w:pPr>
            <w:r w:rsidRPr="004B304A">
              <w:rPr>
                <w:b/>
                <w:sz w:val="28"/>
                <w:szCs w:val="28"/>
              </w:rPr>
              <w:lastRenderedPageBreak/>
              <w:t>Anglais, 6</w:t>
            </w:r>
            <w:r w:rsidRPr="004B304A">
              <w:rPr>
                <w:b/>
                <w:sz w:val="28"/>
                <w:szCs w:val="28"/>
                <w:vertAlign w:val="superscript"/>
              </w:rPr>
              <w:t>e</w:t>
            </w:r>
            <w:r w:rsidRPr="004B304A">
              <w:rPr>
                <w:b/>
                <w:sz w:val="28"/>
                <w:szCs w:val="28"/>
              </w:rPr>
              <w:t xml:space="preserve"> année</w:t>
            </w:r>
          </w:p>
        </w:tc>
      </w:tr>
      <w:tr w:rsidR="00C25B4C" w:rsidRPr="004B304A" w14:paraId="7ED86496"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5A6C1116" w14:textId="77777777" w:rsidR="00C25B4C" w:rsidRPr="004B304A" w:rsidRDefault="00C25B4C" w:rsidP="001272DD">
            <w:pPr>
              <w:spacing w:after="0" w:line="240" w:lineRule="auto"/>
              <w:jc w:val="center"/>
              <w:rPr>
                <w:sz w:val="28"/>
                <w:szCs w:val="28"/>
              </w:rPr>
            </w:pPr>
            <w:r w:rsidRPr="004B304A">
              <w:rPr>
                <w:sz w:val="28"/>
                <w:szCs w:val="28"/>
              </w:rPr>
              <w:t>Compétences développées par l’élève</w:t>
            </w:r>
          </w:p>
        </w:tc>
      </w:tr>
      <w:tr w:rsidR="00C25B4C" w:rsidRPr="004B304A" w14:paraId="1433513A" w14:textId="77777777" w:rsidTr="00C12749">
        <w:trPr>
          <w:cantSplit/>
          <w:trHeight w:hRule="exact" w:val="2139"/>
        </w:trPr>
        <w:tc>
          <w:tcPr>
            <w:tcW w:w="9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7C866"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Communiquer oralement en anglais</w:t>
            </w:r>
          </w:p>
          <w:p w14:paraId="2FEFDF47"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(45 %)</w:t>
            </w:r>
          </w:p>
        </w:tc>
        <w:tc>
          <w:tcPr>
            <w:tcW w:w="40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561B0" w14:textId="77777777" w:rsidR="00C25B4C" w:rsidRPr="00C12749" w:rsidRDefault="00C25B4C" w:rsidP="001272DD">
            <w:pPr>
              <w:autoSpaceDE w:val="0"/>
              <w:autoSpaceDN w:val="0"/>
              <w:adjustRightInd w:val="0"/>
              <w:spacing w:after="0" w:line="240" w:lineRule="auto"/>
              <w:rPr>
                <w:rFonts w:cs="Arial"/>
                <w:sz w:val="14"/>
                <w:szCs w:val="14"/>
              </w:rPr>
            </w:pPr>
            <w:r w:rsidRPr="00C12749">
              <w:rPr>
                <w:rFonts w:cs="Arial"/>
                <w:sz w:val="14"/>
                <w:szCs w:val="14"/>
              </w:rPr>
              <w:t>L’interaction orale est au cœur des apprentissages au troisième cycle. Lorsqu’il parle en anglais, l’élève utilise des modèles d’interaction qui lui permettent de répondre aux messages oraux et de transmettre ses propres messages dans toutes les situations de la classe (activités de groupe, échanges, etc.). Il développe une banque de mots et d’expressions en lien avec ses intérêts personnels et des thèmes généraux (</w:t>
            </w:r>
            <w:r w:rsidRPr="00C12749">
              <w:rPr>
                <w:rStyle w:val="Accentuation"/>
                <w:rFonts w:cs="Arial"/>
                <w:i w:val="0"/>
                <w:sz w:val="14"/>
                <w:szCs w:val="14"/>
              </w:rPr>
              <w:t>écologie, héros, enfants d’autres pays</w:t>
            </w:r>
            <w:r w:rsidRPr="00C12749">
              <w:rPr>
                <w:rFonts w:cs="Arial"/>
                <w:sz w:val="14"/>
                <w:szCs w:val="14"/>
              </w:rPr>
              <w:t xml:space="preserve">, etc.). Il participe aux activités en employant des mots et des expressions utiles pour parler de ses besoins, sentiments et intérêts et ceux des autres; se renseigner sur les autres; donner des consignes; demander de l’information; offrir de l’aide; donner son opinion; faire des suggestions, etc. La plupart du temps, il utilise ce langage utile de façon spontanée. Bien que la communication soit plus importante que la précision grammaticale au cours d’anglais, l’élève fait attention, quand il parle, aux formes possessives, aux prépositions, aux expressions du temps, aux mots d’interrogation, aux articles, aux temps des verbes, à la prononciation, etc. Il réfléchit davantage au sens des mots, expressions et notions grammaticales qu’aux usages exacts. Il persévère à parler toujours en anglais. Il utilise des stratégies tels l’autorégulation, l’inférence, la substitution d’un mot inconnu par un mot connu, la prise de risques et le fait d’accepter de ne pas tout comprendre. </w:t>
            </w:r>
          </w:p>
          <w:p w14:paraId="06916DF0" w14:textId="77777777" w:rsidR="00C25B4C" w:rsidRPr="00C12749" w:rsidRDefault="00C25B4C" w:rsidP="001272DD">
            <w:pPr>
              <w:autoSpaceDE w:val="0"/>
              <w:autoSpaceDN w:val="0"/>
              <w:adjustRightInd w:val="0"/>
              <w:spacing w:after="0" w:line="240" w:lineRule="auto"/>
              <w:rPr>
                <w:rFonts w:cs="Arial"/>
                <w:sz w:val="14"/>
                <w:szCs w:val="14"/>
              </w:rPr>
            </w:pPr>
            <w:r w:rsidRPr="00C12749">
              <w:rPr>
                <w:rFonts w:cs="Arial"/>
                <w:sz w:val="14"/>
                <w:szCs w:val="14"/>
              </w:rPr>
              <w:t>En sixième année, l’élève le fait de façon de plus en plus autonome.</w:t>
            </w:r>
          </w:p>
        </w:tc>
      </w:tr>
      <w:tr w:rsidR="00C25B4C" w:rsidRPr="004B304A" w14:paraId="0E5BBF75" w14:textId="77777777" w:rsidTr="00C12749">
        <w:trPr>
          <w:cantSplit/>
          <w:trHeight w:hRule="exact" w:val="2129"/>
        </w:trPr>
        <w:tc>
          <w:tcPr>
            <w:tcW w:w="950" w:type="pct"/>
            <w:tcBorders>
              <w:top w:val="single" w:sz="4" w:space="0" w:color="000000"/>
              <w:left w:val="single" w:sz="4" w:space="0" w:color="000000"/>
              <w:bottom w:val="single" w:sz="4" w:space="0" w:color="000000"/>
              <w:right w:val="single" w:sz="4" w:space="0" w:color="000000"/>
            </w:tcBorders>
            <w:vAlign w:val="center"/>
          </w:tcPr>
          <w:p w14:paraId="0FBFEB06"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Comprendre des textes lus et entendus</w:t>
            </w:r>
          </w:p>
          <w:p w14:paraId="50A80D8F"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(35 %)</w:t>
            </w:r>
          </w:p>
        </w:tc>
        <w:tc>
          <w:tcPr>
            <w:tcW w:w="4050" w:type="pct"/>
            <w:tcBorders>
              <w:top w:val="single" w:sz="4" w:space="0" w:color="000000"/>
              <w:left w:val="single" w:sz="4" w:space="0" w:color="000000"/>
              <w:bottom w:val="single" w:sz="4" w:space="0" w:color="000000"/>
              <w:right w:val="single" w:sz="4" w:space="0" w:color="000000"/>
            </w:tcBorders>
            <w:vAlign w:val="center"/>
          </w:tcPr>
          <w:p w14:paraId="5A1D129F" w14:textId="77777777" w:rsidR="00C25B4C" w:rsidRPr="00C12749" w:rsidRDefault="00C25B4C" w:rsidP="001272DD">
            <w:pPr>
              <w:autoSpaceDE w:val="0"/>
              <w:autoSpaceDN w:val="0"/>
              <w:adjustRightInd w:val="0"/>
              <w:spacing w:after="0" w:line="240" w:lineRule="auto"/>
              <w:rPr>
                <w:rFonts w:cs="Arial"/>
                <w:sz w:val="14"/>
                <w:szCs w:val="14"/>
              </w:rPr>
            </w:pPr>
            <w:r w:rsidRPr="00C12749">
              <w:rPr>
                <w:rFonts w:cs="Arial"/>
                <w:color w:val="231F20"/>
                <w:sz w:val="14"/>
                <w:szCs w:val="14"/>
              </w:rPr>
              <w:t xml:space="preserve">L’élève lit, écoute et visionne différents types de textes populaires, littéraires et informatifs </w:t>
            </w:r>
            <w:r w:rsidRPr="00C12749">
              <w:rPr>
                <w:rFonts w:cs="Arial"/>
                <w:sz w:val="14"/>
                <w:szCs w:val="14"/>
              </w:rPr>
              <w:t>(</w:t>
            </w:r>
            <w:r w:rsidRPr="00C12749">
              <w:rPr>
                <w:rFonts w:cs="Arial"/>
                <w:color w:val="231F20"/>
                <w:sz w:val="14"/>
                <w:szCs w:val="14"/>
              </w:rPr>
              <w:t>livres d’histoire, brochures, magazines, vidéos, sites Internet, etc.) qui lui permettent d’entrer</w:t>
            </w:r>
            <w:r w:rsidRPr="00C12749">
              <w:rPr>
                <w:rFonts w:cs="Arial"/>
                <w:sz w:val="14"/>
                <w:szCs w:val="14"/>
              </w:rPr>
              <w:t xml:space="preserve"> en contact avec la langue anglaise et la culture anglophone. Avec ses pairs, i</w:t>
            </w:r>
            <w:r w:rsidRPr="00C12749">
              <w:rPr>
                <w:rFonts w:cs="Arial"/>
                <w:color w:val="231F20"/>
                <w:sz w:val="14"/>
                <w:szCs w:val="14"/>
              </w:rPr>
              <w:t>l utilise les</w:t>
            </w:r>
            <w:r w:rsidRPr="00C12749">
              <w:rPr>
                <w:rFonts w:cs="Arial"/>
                <w:sz w:val="14"/>
                <w:szCs w:val="14"/>
              </w:rPr>
              <w:t xml:space="preserve"> composantes du texte (phrases clés, marqueurs de relation, tables des matières, etc.) et relève les idées générales et plus nuancées pour comprendre des textes portant sur des thèmes généraux (</w:t>
            </w:r>
            <w:r w:rsidRPr="00C12749">
              <w:rPr>
                <w:rFonts w:cs="Arial"/>
                <w:iCs/>
                <w:sz w:val="14"/>
                <w:szCs w:val="14"/>
              </w:rPr>
              <w:t>actualité, musique, personnages historiques, etc.</w:t>
            </w:r>
            <w:r w:rsidRPr="00C12749">
              <w:rPr>
                <w:rFonts w:cs="Arial"/>
                <w:sz w:val="14"/>
                <w:szCs w:val="14"/>
              </w:rPr>
              <w:t xml:space="preserve">). </w:t>
            </w:r>
            <w:r w:rsidRPr="00C12749">
              <w:rPr>
                <w:rFonts w:cs="Arial"/>
                <w:color w:val="231F20"/>
                <w:sz w:val="14"/>
                <w:szCs w:val="14"/>
              </w:rPr>
              <w:t>Pour manifester sa compréhension des textes, il identifie et décrit les éléments essentiels, démontre sa compréhension, compare la réalité présentée dans les textes à la sienne et exprime son appréciation. Pour ce faire, il peut</w:t>
            </w:r>
            <w:r w:rsidRPr="00C12749">
              <w:rPr>
                <w:rFonts w:cs="Arial"/>
                <w:sz w:val="14"/>
                <w:szCs w:val="14"/>
              </w:rPr>
              <w:t xml:space="preserve"> remplir un organisateur graphique, raconter les évènements principaux d’une histoire, répondre aux questions, etc.</w:t>
            </w:r>
            <w:r w:rsidRPr="00C12749">
              <w:rPr>
                <w:rFonts w:cs="Arial"/>
                <w:color w:val="231F20"/>
                <w:sz w:val="14"/>
                <w:szCs w:val="14"/>
              </w:rPr>
              <w:t xml:space="preserve"> Pour réaliser des tâches où il réinvestit sa compréhension, il suit des modèles ouverts, choisit, organise et résume l’information et les idées des textes, élargit sa banque de mots et d’expressions et livre un produit personnel (imaginer la suite d’un récit, réagir à un article de journal, etc.). Il utilise des stratégies tels l’utilisation de ressources (dictionnaire bilingue, livre de grammaire, etc.), l’inférence, le survol et le repérage. </w:t>
            </w:r>
          </w:p>
          <w:p w14:paraId="28603847" w14:textId="77777777" w:rsidR="00C25B4C" w:rsidRPr="00C12749" w:rsidRDefault="00C25B4C" w:rsidP="001272DD">
            <w:pPr>
              <w:autoSpaceDE w:val="0"/>
              <w:autoSpaceDN w:val="0"/>
              <w:adjustRightInd w:val="0"/>
              <w:spacing w:after="0" w:line="240" w:lineRule="auto"/>
              <w:rPr>
                <w:rFonts w:cs="Arial"/>
                <w:sz w:val="14"/>
                <w:szCs w:val="14"/>
              </w:rPr>
            </w:pPr>
            <w:r w:rsidRPr="00C12749">
              <w:rPr>
                <w:rFonts w:cs="Arial"/>
                <w:sz w:val="14"/>
                <w:szCs w:val="14"/>
              </w:rPr>
              <w:t>En sixième année, l’élève le fait de façon de plus en plus autonome.</w:t>
            </w:r>
          </w:p>
        </w:tc>
      </w:tr>
      <w:tr w:rsidR="00C25B4C" w:rsidRPr="004B304A" w14:paraId="276BA170" w14:textId="77777777" w:rsidTr="00C12749">
        <w:trPr>
          <w:cantSplit/>
          <w:trHeight w:hRule="exact" w:val="1989"/>
        </w:trPr>
        <w:tc>
          <w:tcPr>
            <w:tcW w:w="950" w:type="pct"/>
            <w:tcBorders>
              <w:top w:val="single" w:sz="4" w:space="0" w:color="000000"/>
              <w:left w:val="single" w:sz="4" w:space="0" w:color="000000"/>
              <w:bottom w:val="single" w:sz="4" w:space="0" w:color="000000"/>
              <w:right w:val="single" w:sz="4" w:space="0" w:color="000000"/>
            </w:tcBorders>
            <w:vAlign w:val="center"/>
          </w:tcPr>
          <w:p w14:paraId="70CC9FCD"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Écrire des textes</w:t>
            </w:r>
          </w:p>
          <w:p w14:paraId="751B736E"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(20 %)</w:t>
            </w:r>
          </w:p>
        </w:tc>
        <w:tc>
          <w:tcPr>
            <w:tcW w:w="4050" w:type="pct"/>
            <w:tcBorders>
              <w:top w:val="single" w:sz="4" w:space="0" w:color="000000"/>
              <w:left w:val="single" w:sz="4" w:space="0" w:color="000000"/>
              <w:bottom w:val="single" w:sz="4" w:space="0" w:color="000000"/>
              <w:right w:val="single" w:sz="4" w:space="0" w:color="000000"/>
            </w:tcBorders>
            <w:vAlign w:val="center"/>
          </w:tcPr>
          <w:p w14:paraId="39283BD2" w14:textId="77777777" w:rsidR="00C25B4C" w:rsidRPr="00C12749" w:rsidRDefault="00C25B4C" w:rsidP="001272DD">
            <w:pPr>
              <w:autoSpaceDE w:val="0"/>
              <w:autoSpaceDN w:val="0"/>
              <w:adjustRightInd w:val="0"/>
              <w:spacing w:after="0" w:line="240" w:lineRule="auto"/>
              <w:rPr>
                <w:rFonts w:cs="Arial"/>
                <w:sz w:val="14"/>
                <w:szCs w:val="14"/>
              </w:rPr>
            </w:pPr>
            <w:r w:rsidRPr="00C12749">
              <w:rPr>
                <w:rFonts w:cs="Arial"/>
                <w:sz w:val="14"/>
                <w:szCs w:val="14"/>
              </w:rPr>
              <w:t xml:space="preserve">L’élève écrit des textes signifiants pour lui (lettres, devinettes, journal de classe, courriels, etc.). Il s’exprime en anglais par écrit tout en prêtant attention à la qualité de ses textes (phrases simples, ordre des mots, formes possessives, prépositions, expressions du temps, mots d’interrogation, articles, temps des verbes, mots pluriels, orthographe, ponctuation, lettres majuscules, etc.). Au cours d’anglais, le but d’écrire n’est pas d’apprendre systématiquement un éventail de vocabulaire et de notions grammaticales, mais de communiquer par écrit sur des thèmes généraux (films, vacances, etc.) à un public familier. Pour ce faire, l’élève est initié à l’écriture comme un processus collaboratif avec ses pairs. Pour se préparer à écrire, l’élève suit les consignes, note ses idées et les organise. Pour composer un brouillon, </w:t>
            </w:r>
            <w:r w:rsidR="00DE4F59" w:rsidRPr="00C12749">
              <w:rPr>
                <w:rFonts w:cs="Arial"/>
                <w:sz w:val="14"/>
                <w:szCs w:val="14"/>
              </w:rPr>
              <w:t>il utilise un modèle ouvert. Il</w:t>
            </w:r>
            <w:r w:rsidRPr="00C12749">
              <w:rPr>
                <w:rFonts w:cs="Arial"/>
                <w:sz w:val="14"/>
                <w:szCs w:val="14"/>
              </w:rPr>
              <w:t xml:space="preserve"> prend le risque d’exprimer ses idées en anglais et persévère dans la production du brouillon. Pour se réviser, il vérifie les consignes et les notions grammaticales visées par la tâche, soumet le texte à la critique de ses pairs, reformule des idées, apporte des corrections et produit un texte propre et bien présenté. Il utilise des stratégies telles l’utilisation de ressources (dictionnaire visuel, banque de mots, liste de règles grammaticales, grille d’autocorrection, etc.), la planification et l’autoévaluation. </w:t>
            </w:r>
          </w:p>
          <w:p w14:paraId="578BC0AD" w14:textId="77777777" w:rsidR="00C25B4C" w:rsidRPr="00C12749" w:rsidRDefault="00C25B4C" w:rsidP="001272DD">
            <w:pPr>
              <w:autoSpaceDE w:val="0"/>
              <w:autoSpaceDN w:val="0"/>
              <w:adjustRightInd w:val="0"/>
              <w:spacing w:after="0" w:line="240" w:lineRule="auto"/>
              <w:rPr>
                <w:rFonts w:cs="Arial"/>
                <w:sz w:val="14"/>
                <w:szCs w:val="14"/>
              </w:rPr>
            </w:pPr>
            <w:r w:rsidRPr="00C12749">
              <w:rPr>
                <w:rFonts w:cs="Arial"/>
                <w:sz w:val="14"/>
                <w:szCs w:val="14"/>
              </w:rPr>
              <w:t>En sixième année, l’élève le fait de façon de plus en plus autonome.</w:t>
            </w:r>
          </w:p>
        </w:tc>
      </w:tr>
    </w:tbl>
    <w:p w14:paraId="671D1170" w14:textId="77777777" w:rsidR="00C25B4C" w:rsidRPr="004B304A" w:rsidRDefault="00C25B4C" w:rsidP="008F166B">
      <w:pPr>
        <w:spacing w:after="0" w:line="240" w:lineRule="auto"/>
        <w:sectPr w:rsidR="00C25B4C" w:rsidRPr="004B304A" w:rsidSect="00634799">
          <w:pgSz w:w="12240" w:h="15840" w:code="138"/>
          <w:pgMar w:top="720" w:right="720" w:bottom="720" w:left="720" w:header="709" w:footer="488"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5"/>
        <w:gridCol w:w="995"/>
        <w:gridCol w:w="2615"/>
        <w:gridCol w:w="982"/>
        <w:gridCol w:w="1627"/>
        <w:gridCol w:w="1107"/>
        <w:gridCol w:w="859"/>
      </w:tblGrid>
      <w:tr w:rsidR="00C25B4C" w:rsidRPr="004B304A" w14:paraId="78FC356C" w14:textId="77777777">
        <w:tc>
          <w:tcPr>
            <w:tcW w:w="5000" w:type="pct"/>
            <w:gridSpan w:val="7"/>
            <w:tcBorders>
              <w:top w:val="single" w:sz="4" w:space="0" w:color="000000"/>
              <w:left w:val="single" w:sz="4" w:space="0" w:color="000000"/>
              <w:bottom w:val="single" w:sz="4" w:space="0" w:color="000000"/>
              <w:right w:val="single" w:sz="4" w:space="0" w:color="000000"/>
            </w:tcBorders>
            <w:shd w:val="clear" w:color="auto" w:fill="BFBFBF"/>
          </w:tcPr>
          <w:p w14:paraId="6132E807" w14:textId="77777777" w:rsidR="00C25B4C" w:rsidRPr="004B304A" w:rsidRDefault="00C25B4C" w:rsidP="001272DD">
            <w:pPr>
              <w:spacing w:after="0" w:line="240" w:lineRule="auto"/>
              <w:jc w:val="center"/>
              <w:rPr>
                <w:b/>
                <w:sz w:val="28"/>
                <w:szCs w:val="28"/>
              </w:rPr>
            </w:pPr>
            <w:r w:rsidRPr="004B304A">
              <w:rPr>
                <w:b/>
                <w:sz w:val="28"/>
                <w:szCs w:val="28"/>
              </w:rPr>
              <w:lastRenderedPageBreak/>
              <w:t>Anglais, 6</w:t>
            </w:r>
            <w:r w:rsidRPr="004B304A">
              <w:rPr>
                <w:b/>
                <w:sz w:val="28"/>
                <w:szCs w:val="28"/>
                <w:vertAlign w:val="superscript"/>
              </w:rPr>
              <w:t>e</w:t>
            </w:r>
            <w:r w:rsidRPr="004B304A">
              <w:rPr>
                <w:b/>
                <w:sz w:val="28"/>
                <w:szCs w:val="28"/>
              </w:rPr>
              <w:t xml:space="preserve"> année</w:t>
            </w:r>
          </w:p>
        </w:tc>
      </w:tr>
      <w:tr w:rsidR="00C25B4C" w:rsidRPr="004B304A" w14:paraId="050C338C" w14:textId="77777777">
        <w:trPr>
          <w:trHeight w:val="27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tcPr>
          <w:p w14:paraId="7E9A6B1D" w14:textId="77777777" w:rsidR="00C25B4C" w:rsidRPr="004B304A" w:rsidRDefault="00C25B4C" w:rsidP="001272DD">
            <w:pPr>
              <w:tabs>
                <w:tab w:val="left" w:pos="2002"/>
              </w:tabs>
              <w:spacing w:after="0" w:line="240" w:lineRule="auto"/>
              <w:jc w:val="center"/>
              <w:rPr>
                <w:sz w:val="28"/>
                <w:szCs w:val="28"/>
              </w:rPr>
            </w:pPr>
            <w:r w:rsidRPr="004B304A">
              <w:rPr>
                <w:sz w:val="28"/>
                <w:szCs w:val="28"/>
              </w:rPr>
              <w:t>Principales évaluations et résultats inscrits au bulletin</w:t>
            </w:r>
          </w:p>
        </w:tc>
      </w:tr>
      <w:tr w:rsidR="00A7302D" w:rsidRPr="004B304A" w14:paraId="2DDDB977" w14:textId="77777777">
        <w:trPr>
          <w:trHeight w:hRule="exact" w:val="544"/>
        </w:trPr>
        <w:tc>
          <w:tcPr>
            <w:tcW w:w="1668" w:type="pct"/>
            <w:gridSpan w:val="2"/>
            <w:tcBorders>
              <w:top w:val="single" w:sz="4" w:space="0" w:color="000000"/>
              <w:left w:val="single" w:sz="4" w:space="0" w:color="000000"/>
              <w:bottom w:val="single" w:sz="4" w:space="0" w:color="000000"/>
              <w:right w:val="single" w:sz="4" w:space="0" w:color="000000"/>
            </w:tcBorders>
          </w:tcPr>
          <w:p w14:paraId="402226A6"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79318F42" w14:textId="3B8B5672" w:rsidR="00A7302D" w:rsidRPr="004B304A" w:rsidRDefault="00A7302D" w:rsidP="00A7302D">
            <w:pPr>
              <w:spacing w:after="0" w:line="240" w:lineRule="auto"/>
              <w:jc w:val="center"/>
              <w:rPr>
                <w:sz w:val="20"/>
                <w:szCs w:val="20"/>
              </w:rPr>
            </w:pPr>
            <w:r>
              <w:rPr>
                <w:b/>
                <w:sz w:val="20"/>
                <w:szCs w:val="20"/>
              </w:rPr>
              <w:t>Du 2</w:t>
            </w:r>
            <w:r w:rsidR="00A45AE5">
              <w:rPr>
                <w:b/>
                <w:sz w:val="20"/>
                <w:szCs w:val="20"/>
              </w:rPr>
              <w:t>7</w:t>
            </w:r>
            <w:r>
              <w:rPr>
                <w:b/>
                <w:sz w:val="20"/>
                <w:szCs w:val="20"/>
              </w:rPr>
              <w:t xml:space="preserve"> août au</w:t>
            </w:r>
            <w:r w:rsidR="00A45AE5">
              <w:rPr>
                <w:b/>
                <w:sz w:val="20"/>
                <w:szCs w:val="20"/>
              </w:rPr>
              <w:t xml:space="preserve"> 7</w:t>
            </w:r>
            <w:r w:rsidRPr="004B304A">
              <w:rPr>
                <w:b/>
                <w:sz w:val="20"/>
                <w:szCs w:val="20"/>
              </w:rPr>
              <w:t xml:space="preserve"> novembre</w:t>
            </w:r>
          </w:p>
        </w:tc>
        <w:tc>
          <w:tcPr>
            <w:tcW w:w="1667" w:type="pct"/>
            <w:gridSpan w:val="2"/>
            <w:tcBorders>
              <w:top w:val="single" w:sz="4" w:space="0" w:color="000000"/>
              <w:left w:val="single" w:sz="4" w:space="0" w:color="000000"/>
              <w:bottom w:val="single" w:sz="4" w:space="0" w:color="000000"/>
              <w:right w:val="single" w:sz="4" w:space="0" w:color="000000"/>
            </w:tcBorders>
          </w:tcPr>
          <w:p w14:paraId="7D51D8D3"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47F80E9D" w14:textId="3B668284" w:rsidR="00A7302D" w:rsidRPr="004B304A" w:rsidRDefault="00A7302D" w:rsidP="00A7302D">
            <w:pPr>
              <w:spacing w:after="0" w:line="240" w:lineRule="auto"/>
              <w:jc w:val="center"/>
              <w:rPr>
                <w:sz w:val="20"/>
                <w:szCs w:val="20"/>
              </w:rPr>
            </w:pPr>
            <w:r>
              <w:rPr>
                <w:b/>
                <w:sz w:val="20"/>
                <w:szCs w:val="20"/>
              </w:rPr>
              <w:t>Du 1</w:t>
            </w:r>
            <w:r w:rsidR="00A45AE5">
              <w:rPr>
                <w:b/>
                <w:sz w:val="20"/>
                <w:szCs w:val="20"/>
              </w:rPr>
              <w:t>0</w:t>
            </w:r>
            <w:r w:rsidRPr="004B304A">
              <w:rPr>
                <w:b/>
                <w:sz w:val="20"/>
                <w:szCs w:val="20"/>
              </w:rPr>
              <w:t xml:space="preserve"> novembre au</w:t>
            </w:r>
            <w:r>
              <w:rPr>
                <w:b/>
                <w:sz w:val="20"/>
                <w:szCs w:val="20"/>
              </w:rPr>
              <w:t xml:space="preserve"> 2</w:t>
            </w:r>
            <w:r w:rsidR="00A45AE5">
              <w:rPr>
                <w:b/>
                <w:sz w:val="20"/>
                <w:szCs w:val="20"/>
              </w:rPr>
              <w:t>0</w:t>
            </w:r>
            <w:r w:rsidRPr="004B304A">
              <w:rPr>
                <w:b/>
                <w:sz w:val="20"/>
                <w:szCs w:val="20"/>
              </w:rPr>
              <w:t xml:space="preserve"> février</w:t>
            </w:r>
          </w:p>
        </w:tc>
        <w:tc>
          <w:tcPr>
            <w:tcW w:w="1665" w:type="pct"/>
            <w:gridSpan w:val="3"/>
            <w:tcBorders>
              <w:top w:val="single" w:sz="4" w:space="0" w:color="000000"/>
              <w:left w:val="single" w:sz="4" w:space="0" w:color="000000"/>
              <w:bottom w:val="single" w:sz="4" w:space="0" w:color="000000"/>
              <w:right w:val="single" w:sz="4" w:space="0" w:color="000000"/>
            </w:tcBorders>
          </w:tcPr>
          <w:p w14:paraId="12556F89"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72A48DB8" w14:textId="4045044A" w:rsidR="00A7302D" w:rsidRPr="004B304A" w:rsidRDefault="00A7302D" w:rsidP="00A7302D">
            <w:pPr>
              <w:spacing w:after="0" w:line="240" w:lineRule="auto"/>
              <w:jc w:val="center"/>
              <w:rPr>
                <w:sz w:val="20"/>
                <w:szCs w:val="20"/>
              </w:rPr>
            </w:pPr>
            <w:r>
              <w:rPr>
                <w:b/>
                <w:sz w:val="20"/>
                <w:szCs w:val="20"/>
              </w:rPr>
              <w:t>Du 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A7302D" w:rsidRPr="004B304A" w14:paraId="1987C64E" w14:textId="77777777">
        <w:trPr>
          <w:trHeight w:val="586"/>
        </w:trPr>
        <w:tc>
          <w:tcPr>
            <w:tcW w:w="1207" w:type="pct"/>
            <w:tcBorders>
              <w:top w:val="single" w:sz="4" w:space="0" w:color="000000"/>
              <w:left w:val="single" w:sz="4" w:space="0" w:color="000000"/>
              <w:bottom w:val="single" w:sz="4" w:space="0" w:color="000000"/>
              <w:right w:val="single" w:sz="4" w:space="0" w:color="000000"/>
            </w:tcBorders>
            <w:vAlign w:val="center"/>
          </w:tcPr>
          <w:p w14:paraId="2E20DA2E"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Nature des évaluations proposées tout au long de l’étape</w:t>
            </w:r>
          </w:p>
        </w:tc>
        <w:tc>
          <w:tcPr>
            <w:tcW w:w="461" w:type="pct"/>
            <w:tcBorders>
              <w:top w:val="single" w:sz="4" w:space="0" w:color="000000"/>
              <w:left w:val="single" w:sz="4" w:space="0" w:color="000000"/>
              <w:bottom w:val="single" w:sz="4" w:space="0" w:color="000000"/>
              <w:right w:val="single" w:sz="4" w:space="0" w:color="000000"/>
            </w:tcBorders>
            <w:vAlign w:val="center"/>
          </w:tcPr>
          <w:p w14:paraId="3D5EE948"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Y aura-t-il un résultat inscrit au bulletin?</w:t>
            </w:r>
          </w:p>
        </w:tc>
        <w:tc>
          <w:tcPr>
            <w:tcW w:w="1212" w:type="pct"/>
            <w:tcBorders>
              <w:top w:val="single" w:sz="4" w:space="0" w:color="000000"/>
              <w:left w:val="single" w:sz="4" w:space="0" w:color="000000"/>
              <w:bottom w:val="single" w:sz="4" w:space="0" w:color="000000"/>
              <w:right w:val="single" w:sz="4" w:space="0" w:color="000000"/>
            </w:tcBorders>
            <w:vAlign w:val="center"/>
          </w:tcPr>
          <w:p w14:paraId="7D284F70"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Nature des évaluations proposées tout au long de l’étape</w:t>
            </w:r>
          </w:p>
        </w:tc>
        <w:tc>
          <w:tcPr>
            <w:tcW w:w="455" w:type="pct"/>
            <w:tcBorders>
              <w:top w:val="single" w:sz="4" w:space="0" w:color="000000"/>
              <w:left w:val="single" w:sz="4" w:space="0" w:color="000000"/>
              <w:bottom w:val="single" w:sz="4" w:space="0" w:color="000000"/>
              <w:right w:val="single" w:sz="4" w:space="0" w:color="000000"/>
            </w:tcBorders>
            <w:vAlign w:val="center"/>
          </w:tcPr>
          <w:p w14:paraId="0E7C6531"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Y aura-t-il un résultat inscrit au bulletin?</w:t>
            </w:r>
          </w:p>
        </w:tc>
        <w:tc>
          <w:tcPr>
            <w:tcW w:w="754" w:type="pct"/>
            <w:tcBorders>
              <w:top w:val="single" w:sz="4" w:space="0" w:color="000000"/>
              <w:left w:val="single" w:sz="4" w:space="0" w:color="000000"/>
              <w:bottom w:val="single" w:sz="4" w:space="0" w:color="000000"/>
              <w:right w:val="single" w:sz="4" w:space="0" w:color="000000"/>
            </w:tcBorders>
            <w:vAlign w:val="center"/>
          </w:tcPr>
          <w:p w14:paraId="5542B2AF"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Nature des évaluations proposées tout au long de l’étape</w:t>
            </w:r>
          </w:p>
        </w:tc>
        <w:tc>
          <w:tcPr>
            <w:tcW w:w="513" w:type="pct"/>
            <w:tcBorders>
              <w:top w:val="single" w:sz="4" w:space="0" w:color="000000"/>
              <w:left w:val="single" w:sz="4" w:space="0" w:color="000000"/>
              <w:bottom w:val="single" w:sz="4" w:space="0" w:color="auto"/>
              <w:right w:val="single" w:sz="4" w:space="0" w:color="000000"/>
            </w:tcBorders>
            <w:vAlign w:val="center"/>
          </w:tcPr>
          <w:p w14:paraId="7ACDD204"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Épreuves obligatoires</w:t>
            </w:r>
          </w:p>
          <w:p w14:paraId="44FED99D"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MELS / CS</w:t>
            </w:r>
          </w:p>
        </w:tc>
        <w:tc>
          <w:tcPr>
            <w:tcW w:w="398" w:type="pct"/>
            <w:tcBorders>
              <w:top w:val="single" w:sz="4" w:space="0" w:color="000000"/>
              <w:left w:val="single" w:sz="4" w:space="0" w:color="000000"/>
              <w:bottom w:val="single" w:sz="4" w:space="0" w:color="000000"/>
              <w:right w:val="single" w:sz="4" w:space="0" w:color="000000"/>
            </w:tcBorders>
            <w:vAlign w:val="center"/>
          </w:tcPr>
          <w:p w14:paraId="7FEF471B" w14:textId="77777777" w:rsidR="00A7302D" w:rsidRPr="00C12749" w:rsidRDefault="00A7302D" w:rsidP="00A7302D">
            <w:pPr>
              <w:tabs>
                <w:tab w:val="left" w:pos="2002"/>
              </w:tabs>
              <w:spacing w:after="0" w:line="240" w:lineRule="auto"/>
              <w:jc w:val="center"/>
              <w:rPr>
                <w:b/>
                <w:sz w:val="16"/>
                <w:szCs w:val="16"/>
              </w:rPr>
            </w:pPr>
            <w:r w:rsidRPr="00C12749">
              <w:rPr>
                <w:b/>
                <w:sz w:val="16"/>
                <w:szCs w:val="16"/>
              </w:rPr>
              <w:t>Résultat inscrit au bulletin</w:t>
            </w:r>
          </w:p>
        </w:tc>
      </w:tr>
      <w:tr w:rsidR="00A7302D" w:rsidRPr="004B304A" w14:paraId="42F7322E" w14:textId="77777777" w:rsidTr="00C12749">
        <w:trPr>
          <w:trHeight w:hRule="exact" w:val="1804"/>
        </w:trPr>
        <w:tc>
          <w:tcPr>
            <w:tcW w:w="1207" w:type="pct"/>
            <w:tcBorders>
              <w:top w:val="single" w:sz="4" w:space="0" w:color="auto"/>
              <w:left w:val="single" w:sz="4" w:space="0" w:color="000000"/>
              <w:bottom w:val="single" w:sz="4" w:space="0" w:color="auto"/>
              <w:right w:val="single" w:sz="4" w:space="0" w:color="000000"/>
            </w:tcBorders>
          </w:tcPr>
          <w:p w14:paraId="08CF5C9B" w14:textId="77777777" w:rsidR="00A7302D" w:rsidRPr="00C12749" w:rsidRDefault="00A7302D" w:rsidP="00A7302D">
            <w:pPr>
              <w:spacing w:after="0" w:line="240" w:lineRule="auto"/>
              <w:rPr>
                <w:b/>
                <w:sz w:val="14"/>
                <w:szCs w:val="14"/>
              </w:rPr>
            </w:pPr>
            <w:r w:rsidRPr="00C12749">
              <w:rPr>
                <w:b/>
                <w:sz w:val="14"/>
                <w:szCs w:val="14"/>
              </w:rPr>
              <w:t xml:space="preserve">Communiquer oralement en anglais : </w:t>
            </w:r>
          </w:p>
          <w:p w14:paraId="1620579D" w14:textId="77777777" w:rsidR="00A7302D" w:rsidRPr="00C12749" w:rsidRDefault="00A7302D" w:rsidP="00A7302D">
            <w:pPr>
              <w:spacing w:after="0" w:line="240" w:lineRule="auto"/>
              <w:rPr>
                <w:sz w:val="14"/>
                <w:szCs w:val="14"/>
              </w:rPr>
            </w:pPr>
          </w:p>
        </w:tc>
        <w:tc>
          <w:tcPr>
            <w:tcW w:w="461" w:type="pct"/>
            <w:tcBorders>
              <w:top w:val="single" w:sz="4" w:space="0" w:color="auto"/>
              <w:left w:val="single" w:sz="4" w:space="0" w:color="000000"/>
              <w:bottom w:val="single" w:sz="4" w:space="0" w:color="auto"/>
              <w:right w:val="single" w:sz="4" w:space="0" w:color="000000"/>
            </w:tcBorders>
          </w:tcPr>
          <w:p w14:paraId="71CDE970" w14:textId="77777777" w:rsidR="00A7302D" w:rsidRPr="00C12749" w:rsidRDefault="00A7302D" w:rsidP="00A7302D">
            <w:pPr>
              <w:tabs>
                <w:tab w:val="left" w:pos="2002"/>
              </w:tabs>
              <w:spacing w:after="0" w:line="240" w:lineRule="auto"/>
              <w:jc w:val="center"/>
              <w:rPr>
                <w:b/>
                <w:sz w:val="14"/>
                <w:szCs w:val="14"/>
              </w:rPr>
            </w:pPr>
          </w:p>
          <w:p w14:paraId="038171DD"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Oui</w:t>
            </w:r>
          </w:p>
          <w:p w14:paraId="17F9EEA6" w14:textId="77777777" w:rsidR="00A7302D" w:rsidRPr="00C12749" w:rsidRDefault="00A7302D" w:rsidP="00A7302D">
            <w:pPr>
              <w:spacing w:after="0" w:line="240" w:lineRule="auto"/>
              <w:rPr>
                <w:sz w:val="14"/>
                <w:szCs w:val="14"/>
              </w:rPr>
            </w:pPr>
          </w:p>
          <w:p w14:paraId="6A451518" w14:textId="77777777" w:rsidR="00A7302D" w:rsidRPr="00C12749" w:rsidRDefault="00A7302D" w:rsidP="00A7302D">
            <w:pPr>
              <w:spacing w:after="0" w:line="240" w:lineRule="auto"/>
              <w:jc w:val="center"/>
              <w:rPr>
                <w:sz w:val="14"/>
                <w:szCs w:val="14"/>
              </w:rPr>
            </w:pPr>
            <w:r w:rsidRPr="00C12749">
              <w:rPr>
                <w:sz w:val="14"/>
                <w:szCs w:val="14"/>
              </w:rPr>
              <w:t>Fait l’objet d’apprentissage, mais aucun résultat n’est communiqué à ce bulletin.</w:t>
            </w:r>
          </w:p>
          <w:p w14:paraId="77471BCC" w14:textId="77777777" w:rsidR="00A7302D" w:rsidRPr="00C12749" w:rsidRDefault="00A7302D" w:rsidP="00A7302D">
            <w:pPr>
              <w:tabs>
                <w:tab w:val="left" w:pos="2002"/>
              </w:tabs>
              <w:spacing w:after="0" w:line="240" w:lineRule="auto"/>
              <w:jc w:val="center"/>
              <w:rPr>
                <w:sz w:val="14"/>
                <w:szCs w:val="14"/>
              </w:rPr>
            </w:pPr>
          </w:p>
        </w:tc>
        <w:tc>
          <w:tcPr>
            <w:tcW w:w="1212" w:type="pct"/>
            <w:tcBorders>
              <w:top w:val="single" w:sz="4" w:space="0" w:color="000000"/>
              <w:left w:val="single" w:sz="4" w:space="0" w:color="000000"/>
              <w:bottom w:val="single" w:sz="4" w:space="0" w:color="000000"/>
              <w:right w:val="single" w:sz="4" w:space="0" w:color="000000"/>
            </w:tcBorders>
          </w:tcPr>
          <w:p w14:paraId="7E025864" w14:textId="77777777" w:rsidR="00A7302D" w:rsidRPr="00C12749" w:rsidRDefault="00A7302D" w:rsidP="00A7302D">
            <w:pPr>
              <w:spacing w:after="0" w:line="240" w:lineRule="auto"/>
              <w:rPr>
                <w:b/>
                <w:sz w:val="14"/>
                <w:szCs w:val="14"/>
              </w:rPr>
            </w:pPr>
            <w:r w:rsidRPr="00C12749">
              <w:rPr>
                <w:b/>
                <w:sz w:val="14"/>
                <w:szCs w:val="14"/>
              </w:rPr>
              <w:t xml:space="preserve">Communiquer oralement en anglais: </w:t>
            </w:r>
          </w:p>
          <w:p w14:paraId="3B05FB20" w14:textId="77777777" w:rsidR="00A7302D" w:rsidRPr="00C12749" w:rsidRDefault="00A7302D" w:rsidP="00A7302D">
            <w:pPr>
              <w:spacing w:after="0" w:line="240" w:lineRule="auto"/>
              <w:rPr>
                <w:sz w:val="14"/>
                <w:szCs w:val="14"/>
              </w:rPr>
            </w:pPr>
          </w:p>
          <w:p w14:paraId="6F7FCBC5" w14:textId="77777777" w:rsidR="00A7302D" w:rsidRPr="00C12749" w:rsidRDefault="00A7302D" w:rsidP="00A7302D">
            <w:pPr>
              <w:spacing w:after="0" w:line="240" w:lineRule="auto"/>
              <w:rPr>
                <w:sz w:val="14"/>
                <w:szCs w:val="14"/>
              </w:rPr>
            </w:pPr>
            <w:r w:rsidRPr="00C12749">
              <w:rPr>
                <w:rFonts w:cs="Times New Roman"/>
                <w:sz w:val="14"/>
                <w:szCs w:val="14"/>
              </w:rPr>
              <w:t>Observation des élèves en groupe</w:t>
            </w:r>
          </w:p>
          <w:p w14:paraId="14B939E8" w14:textId="77777777" w:rsidR="00A7302D" w:rsidRPr="00C12749" w:rsidRDefault="00A7302D" w:rsidP="00A7302D">
            <w:pPr>
              <w:spacing w:after="0" w:line="240" w:lineRule="auto"/>
              <w:rPr>
                <w:sz w:val="14"/>
                <w:szCs w:val="14"/>
              </w:rPr>
            </w:pPr>
          </w:p>
          <w:p w14:paraId="20EF3E24" w14:textId="77777777" w:rsidR="00A7302D" w:rsidRPr="00C12749" w:rsidRDefault="00A7302D" w:rsidP="00A7302D">
            <w:pPr>
              <w:spacing w:after="0" w:line="240" w:lineRule="auto"/>
              <w:rPr>
                <w:sz w:val="14"/>
                <w:szCs w:val="14"/>
              </w:rPr>
            </w:pPr>
            <w:r w:rsidRPr="00C12749">
              <w:rPr>
                <w:sz w:val="14"/>
                <w:szCs w:val="14"/>
              </w:rPr>
              <w:t>Projets/présentations</w:t>
            </w:r>
          </w:p>
          <w:p w14:paraId="152FC226" w14:textId="77777777" w:rsidR="00A7302D" w:rsidRPr="00C12749" w:rsidRDefault="00A7302D" w:rsidP="00A7302D">
            <w:pPr>
              <w:spacing w:after="0" w:line="240" w:lineRule="auto"/>
              <w:rPr>
                <w:sz w:val="14"/>
                <w:szCs w:val="14"/>
              </w:rPr>
            </w:pPr>
          </w:p>
          <w:p w14:paraId="6437E1D3" w14:textId="77777777" w:rsidR="00A7302D" w:rsidRPr="00C12749" w:rsidRDefault="00A7302D" w:rsidP="00A7302D">
            <w:pPr>
              <w:spacing w:after="0" w:line="240" w:lineRule="auto"/>
              <w:rPr>
                <w:sz w:val="14"/>
                <w:szCs w:val="14"/>
              </w:rPr>
            </w:pPr>
          </w:p>
        </w:tc>
        <w:tc>
          <w:tcPr>
            <w:tcW w:w="455" w:type="pct"/>
            <w:tcBorders>
              <w:top w:val="single" w:sz="4" w:space="0" w:color="auto"/>
              <w:left w:val="single" w:sz="4" w:space="0" w:color="000000"/>
              <w:bottom w:val="single" w:sz="4" w:space="0" w:color="auto"/>
              <w:right w:val="single" w:sz="4" w:space="0" w:color="000000"/>
            </w:tcBorders>
          </w:tcPr>
          <w:p w14:paraId="4EDF5A6E" w14:textId="77777777" w:rsidR="00A7302D" w:rsidRPr="00C12749" w:rsidRDefault="00A7302D" w:rsidP="00A7302D">
            <w:pPr>
              <w:tabs>
                <w:tab w:val="left" w:pos="2002"/>
              </w:tabs>
              <w:spacing w:after="0" w:line="240" w:lineRule="auto"/>
              <w:jc w:val="center"/>
              <w:rPr>
                <w:b/>
                <w:sz w:val="14"/>
                <w:szCs w:val="14"/>
              </w:rPr>
            </w:pPr>
          </w:p>
          <w:p w14:paraId="699D14AF"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Non</w:t>
            </w:r>
          </w:p>
        </w:tc>
        <w:tc>
          <w:tcPr>
            <w:tcW w:w="754" w:type="pct"/>
            <w:tcBorders>
              <w:top w:val="single" w:sz="4" w:space="0" w:color="auto"/>
              <w:left w:val="single" w:sz="4" w:space="0" w:color="000000"/>
              <w:bottom w:val="single" w:sz="4" w:space="0" w:color="auto"/>
              <w:right w:val="single" w:sz="4" w:space="0" w:color="auto"/>
            </w:tcBorders>
          </w:tcPr>
          <w:p w14:paraId="4A2F7EE6" w14:textId="77777777" w:rsidR="00A7302D" w:rsidRPr="00C12749" w:rsidRDefault="00A7302D" w:rsidP="00A7302D">
            <w:pPr>
              <w:spacing w:after="0" w:line="240" w:lineRule="auto"/>
              <w:rPr>
                <w:b/>
                <w:sz w:val="14"/>
                <w:szCs w:val="14"/>
              </w:rPr>
            </w:pPr>
            <w:r w:rsidRPr="00C12749">
              <w:rPr>
                <w:b/>
                <w:sz w:val="14"/>
                <w:szCs w:val="14"/>
              </w:rPr>
              <w:t xml:space="preserve">Communiquer oralement en anglais: </w:t>
            </w:r>
          </w:p>
          <w:p w14:paraId="1B242B07" w14:textId="77777777" w:rsidR="00A7302D" w:rsidRPr="00C12749" w:rsidRDefault="00A7302D" w:rsidP="00A7302D">
            <w:pPr>
              <w:spacing w:after="0" w:line="240" w:lineRule="auto"/>
              <w:rPr>
                <w:sz w:val="14"/>
                <w:szCs w:val="14"/>
              </w:rPr>
            </w:pPr>
          </w:p>
          <w:p w14:paraId="55936D7B" w14:textId="77777777" w:rsidR="00A7302D" w:rsidRPr="00C12749" w:rsidRDefault="00A7302D" w:rsidP="00A7302D">
            <w:pPr>
              <w:spacing w:after="0" w:line="240" w:lineRule="auto"/>
              <w:rPr>
                <w:sz w:val="14"/>
                <w:szCs w:val="14"/>
              </w:rPr>
            </w:pPr>
            <w:r w:rsidRPr="00C12749">
              <w:rPr>
                <w:rFonts w:cs="Times New Roman"/>
                <w:sz w:val="14"/>
                <w:szCs w:val="14"/>
              </w:rPr>
              <w:t>Observation des élèves en groupe</w:t>
            </w:r>
          </w:p>
          <w:p w14:paraId="13DBDB88" w14:textId="77777777" w:rsidR="00A7302D" w:rsidRPr="00C12749" w:rsidRDefault="00A7302D" w:rsidP="00A7302D">
            <w:pPr>
              <w:spacing w:after="0" w:line="240" w:lineRule="auto"/>
              <w:rPr>
                <w:sz w:val="14"/>
                <w:szCs w:val="14"/>
              </w:rPr>
            </w:pPr>
          </w:p>
          <w:p w14:paraId="7481ADB2" w14:textId="77777777" w:rsidR="00A7302D" w:rsidRPr="00C12749" w:rsidRDefault="00A7302D" w:rsidP="00A7302D">
            <w:pPr>
              <w:spacing w:after="0" w:line="240" w:lineRule="auto"/>
              <w:rPr>
                <w:sz w:val="14"/>
                <w:szCs w:val="14"/>
              </w:rPr>
            </w:pPr>
            <w:r w:rsidRPr="00C12749">
              <w:rPr>
                <w:sz w:val="14"/>
                <w:szCs w:val="14"/>
              </w:rPr>
              <w:t>Projets/présentations</w:t>
            </w:r>
          </w:p>
        </w:tc>
        <w:tc>
          <w:tcPr>
            <w:tcW w:w="513" w:type="pct"/>
            <w:tcBorders>
              <w:top w:val="single" w:sz="4" w:space="0" w:color="auto"/>
              <w:left w:val="single" w:sz="4" w:space="0" w:color="auto"/>
              <w:bottom w:val="single" w:sz="4" w:space="0" w:color="auto"/>
              <w:right w:val="single" w:sz="4" w:space="0" w:color="000000"/>
            </w:tcBorders>
          </w:tcPr>
          <w:p w14:paraId="2DF175D5" w14:textId="77777777" w:rsidR="00A7302D" w:rsidRPr="00C12749" w:rsidRDefault="00A7302D" w:rsidP="00A7302D">
            <w:pPr>
              <w:spacing w:after="0" w:line="240" w:lineRule="auto"/>
              <w:jc w:val="center"/>
              <w:rPr>
                <w:b/>
                <w:sz w:val="14"/>
                <w:szCs w:val="14"/>
              </w:rPr>
            </w:pPr>
          </w:p>
          <w:p w14:paraId="23424313" w14:textId="77777777" w:rsidR="00A7302D" w:rsidRPr="00C12749" w:rsidRDefault="00A7302D" w:rsidP="00A7302D">
            <w:pPr>
              <w:spacing w:after="0" w:line="240" w:lineRule="auto"/>
              <w:jc w:val="center"/>
              <w:rPr>
                <w:b/>
                <w:sz w:val="14"/>
                <w:szCs w:val="14"/>
              </w:rPr>
            </w:pPr>
            <w:r w:rsidRPr="00C12749">
              <w:rPr>
                <w:b/>
                <w:sz w:val="14"/>
                <w:szCs w:val="14"/>
              </w:rPr>
              <w:t>Non</w:t>
            </w:r>
          </w:p>
        </w:tc>
        <w:tc>
          <w:tcPr>
            <w:tcW w:w="398" w:type="pct"/>
            <w:tcBorders>
              <w:top w:val="single" w:sz="4" w:space="0" w:color="auto"/>
              <w:left w:val="single" w:sz="4" w:space="0" w:color="000000"/>
              <w:bottom w:val="single" w:sz="4" w:space="0" w:color="auto"/>
              <w:right w:val="single" w:sz="4" w:space="0" w:color="000000"/>
            </w:tcBorders>
          </w:tcPr>
          <w:p w14:paraId="4013E973" w14:textId="77777777" w:rsidR="00A7302D" w:rsidRPr="00C12749" w:rsidRDefault="00A7302D" w:rsidP="00A7302D">
            <w:pPr>
              <w:tabs>
                <w:tab w:val="left" w:pos="2002"/>
              </w:tabs>
              <w:spacing w:after="0" w:line="240" w:lineRule="auto"/>
              <w:jc w:val="center"/>
              <w:rPr>
                <w:b/>
                <w:sz w:val="14"/>
                <w:szCs w:val="14"/>
              </w:rPr>
            </w:pPr>
          </w:p>
          <w:p w14:paraId="56EFA76F"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Oui</w:t>
            </w:r>
          </w:p>
        </w:tc>
      </w:tr>
      <w:tr w:rsidR="00A7302D" w:rsidRPr="004B304A" w14:paraId="48ABDBBB" w14:textId="77777777" w:rsidTr="00C12749">
        <w:trPr>
          <w:trHeight w:hRule="exact" w:val="1850"/>
        </w:trPr>
        <w:tc>
          <w:tcPr>
            <w:tcW w:w="1207" w:type="pct"/>
            <w:tcBorders>
              <w:top w:val="single" w:sz="4" w:space="0" w:color="auto"/>
              <w:left w:val="single" w:sz="4" w:space="0" w:color="000000"/>
              <w:bottom w:val="single" w:sz="4" w:space="0" w:color="auto"/>
              <w:right w:val="single" w:sz="4" w:space="0" w:color="000000"/>
            </w:tcBorders>
          </w:tcPr>
          <w:p w14:paraId="204CD4EC" w14:textId="77777777" w:rsidR="00A7302D" w:rsidRPr="00C12749" w:rsidRDefault="00A7302D" w:rsidP="00A7302D">
            <w:pPr>
              <w:tabs>
                <w:tab w:val="left" w:pos="2002"/>
              </w:tabs>
              <w:spacing w:after="0" w:line="240" w:lineRule="auto"/>
              <w:rPr>
                <w:rFonts w:cs="Arial"/>
                <w:b/>
                <w:bCs/>
                <w:sz w:val="14"/>
                <w:szCs w:val="14"/>
              </w:rPr>
            </w:pPr>
            <w:r w:rsidRPr="00C12749">
              <w:rPr>
                <w:rFonts w:cs="Arial"/>
                <w:b/>
                <w:bCs/>
                <w:sz w:val="14"/>
                <w:szCs w:val="14"/>
              </w:rPr>
              <w:t xml:space="preserve">Comprendre des textes lus et entendus : </w:t>
            </w:r>
          </w:p>
          <w:p w14:paraId="3E911CC7" w14:textId="77777777" w:rsidR="00A7302D" w:rsidRPr="00C12749" w:rsidRDefault="00A7302D" w:rsidP="00A7302D">
            <w:pPr>
              <w:tabs>
                <w:tab w:val="left" w:pos="2002"/>
              </w:tabs>
              <w:spacing w:after="0" w:line="240" w:lineRule="auto"/>
              <w:rPr>
                <w:rFonts w:cs="Arial"/>
                <w:b/>
                <w:bCs/>
                <w:sz w:val="14"/>
                <w:szCs w:val="14"/>
              </w:rPr>
            </w:pPr>
          </w:p>
          <w:p w14:paraId="6009DD3A" w14:textId="77777777" w:rsidR="00A7302D" w:rsidRPr="00C12749" w:rsidRDefault="00A7302D" w:rsidP="00A7302D">
            <w:pPr>
              <w:tabs>
                <w:tab w:val="left" w:pos="2002"/>
              </w:tabs>
              <w:spacing w:after="0" w:line="240" w:lineRule="auto"/>
              <w:rPr>
                <w:rFonts w:cs="Arial"/>
                <w:b/>
                <w:bCs/>
                <w:sz w:val="14"/>
                <w:szCs w:val="14"/>
              </w:rPr>
            </w:pPr>
            <w:r w:rsidRPr="00C12749">
              <w:rPr>
                <w:rFonts w:cs="Arial"/>
                <w:b/>
                <w:bCs/>
                <w:sz w:val="14"/>
                <w:szCs w:val="14"/>
              </w:rPr>
              <w:t>Textes courts, histoires</w:t>
            </w:r>
          </w:p>
          <w:p w14:paraId="7578D93A" w14:textId="77777777" w:rsidR="00A7302D" w:rsidRPr="00C12749" w:rsidRDefault="00A7302D" w:rsidP="00A7302D">
            <w:pPr>
              <w:spacing w:after="0" w:line="240" w:lineRule="auto"/>
              <w:rPr>
                <w:sz w:val="14"/>
                <w:szCs w:val="14"/>
              </w:rPr>
            </w:pPr>
          </w:p>
        </w:tc>
        <w:tc>
          <w:tcPr>
            <w:tcW w:w="461" w:type="pct"/>
            <w:tcBorders>
              <w:top w:val="single" w:sz="4" w:space="0" w:color="auto"/>
              <w:left w:val="single" w:sz="4" w:space="0" w:color="000000"/>
              <w:bottom w:val="single" w:sz="4" w:space="0" w:color="auto"/>
              <w:right w:val="single" w:sz="4" w:space="0" w:color="000000"/>
            </w:tcBorders>
          </w:tcPr>
          <w:p w14:paraId="38327A23" w14:textId="77777777" w:rsidR="00A7302D" w:rsidRPr="00C12749" w:rsidRDefault="00A7302D" w:rsidP="00A7302D">
            <w:pPr>
              <w:tabs>
                <w:tab w:val="left" w:pos="2002"/>
              </w:tabs>
              <w:spacing w:after="0" w:line="240" w:lineRule="auto"/>
              <w:jc w:val="center"/>
              <w:rPr>
                <w:b/>
                <w:sz w:val="14"/>
                <w:szCs w:val="14"/>
              </w:rPr>
            </w:pPr>
          </w:p>
          <w:p w14:paraId="03845222" w14:textId="77777777" w:rsidR="00A7302D" w:rsidRPr="00C12749" w:rsidRDefault="00A7302D" w:rsidP="00A7302D">
            <w:pPr>
              <w:spacing w:after="0" w:line="240" w:lineRule="auto"/>
              <w:jc w:val="center"/>
              <w:rPr>
                <w:sz w:val="14"/>
                <w:szCs w:val="14"/>
              </w:rPr>
            </w:pPr>
            <w:r w:rsidRPr="00C12749">
              <w:rPr>
                <w:b/>
                <w:sz w:val="14"/>
                <w:szCs w:val="14"/>
              </w:rPr>
              <w:t>Oui</w:t>
            </w:r>
          </w:p>
          <w:p w14:paraId="064F856C" w14:textId="77777777" w:rsidR="00A7302D" w:rsidRPr="00C12749" w:rsidRDefault="00A7302D" w:rsidP="00A7302D">
            <w:pPr>
              <w:spacing w:after="0" w:line="240" w:lineRule="auto"/>
              <w:rPr>
                <w:sz w:val="14"/>
                <w:szCs w:val="14"/>
              </w:rPr>
            </w:pPr>
          </w:p>
        </w:tc>
        <w:tc>
          <w:tcPr>
            <w:tcW w:w="1212" w:type="pct"/>
            <w:tcBorders>
              <w:top w:val="single" w:sz="4" w:space="0" w:color="000000"/>
              <w:left w:val="single" w:sz="4" w:space="0" w:color="000000"/>
              <w:bottom w:val="single" w:sz="4" w:space="0" w:color="000000"/>
              <w:right w:val="single" w:sz="4" w:space="0" w:color="000000"/>
            </w:tcBorders>
          </w:tcPr>
          <w:p w14:paraId="33BE3403" w14:textId="77777777" w:rsidR="00A7302D" w:rsidRPr="00C12749" w:rsidRDefault="00A7302D" w:rsidP="00A7302D">
            <w:pPr>
              <w:tabs>
                <w:tab w:val="left" w:pos="2002"/>
              </w:tabs>
              <w:spacing w:after="0" w:line="240" w:lineRule="auto"/>
              <w:rPr>
                <w:rFonts w:cs="Arial"/>
                <w:b/>
                <w:bCs/>
                <w:sz w:val="14"/>
                <w:szCs w:val="14"/>
              </w:rPr>
            </w:pPr>
            <w:r w:rsidRPr="00C12749">
              <w:rPr>
                <w:rFonts w:cs="Arial"/>
                <w:b/>
                <w:bCs/>
                <w:sz w:val="14"/>
                <w:szCs w:val="14"/>
              </w:rPr>
              <w:t xml:space="preserve">Comprendre des textes lus et entendus : </w:t>
            </w:r>
          </w:p>
          <w:p w14:paraId="22DE1E46" w14:textId="77777777" w:rsidR="00A7302D" w:rsidRPr="00C12749" w:rsidRDefault="00A7302D" w:rsidP="00A7302D">
            <w:pPr>
              <w:spacing w:after="0" w:line="240" w:lineRule="auto"/>
              <w:rPr>
                <w:rFonts w:cs="Times New Roman"/>
                <w:sz w:val="14"/>
                <w:szCs w:val="14"/>
              </w:rPr>
            </w:pPr>
          </w:p>
          <w:p w14:paraId="3E3C2C56" w14:textId="77777777" w:rsidR="00A7302D" w:rsidRPr="00C12749" w:rsidRDefault="00A7302D" w:rsidP="00A7302D">
            <w:pPr>
              <w:spacing w:after="0" w:line="240" w:lineRule="auto"/>
              <w:rPr>
                <w:rFonts w:cs="Times New Roman"/>
                <w:sz w:val="14"/>
                <w:szCs w:val="14"/>
              </w:rPr>
            </w:pPr>
          </w:p>
          <w:p w14:paraId="257DAEF8" w14:textId="77777777" w:rsidR="00A7302D" w:rsidRPr="00C12749" w:rsidRDefault="00A7302D" w:rsidP="00A7302D">
            <w:pPr>
              <w:spacing w:after="0" w:line="240" w:lineRule="auto"/>
              <w:rPr>
                <w:sz w:val="14"/>
                <w:szCs w:val="14"/>
              </w:rPr>
            </w:pPr>
          </w:p>
          <w:p w14:paraId="61AE1DC2" w14:textId="77777777" w:rsidR="00A7302D" w:rsidRPr="00C12749" w:rsidRDefault="00A7302D" w:rsidP="00A7302D">
            <w:pPr>
              <w:spacing w:after="0" w:line="240" w:lineRule="auto"/>
              <w:rPr>
                <w:sz w:val="14"/>
                <w:szCs w:val="14"/>
              </w:rPr>
            </w:pPr>
          </w:p>
          <w:p w14:paraId="6FB8881F" w14:textId="77777777" w:rsidR="00A7302D" w:rsidRPr="00C12749" w:rsidRDefault="00A7302D" w:rsidP="00A7302D">
            <w:pPr>
              <w:spacing w:after="0" w:line="240" w:lineRule="auto"/>
              <w:rPr>
                <w:sz w:val="14"/>
                <w:szCs w:val="14"/>
              </w:rPr>
            </w:pPr>
          </w:p>
          <w:p w14:paraId="154AF5A4" w14:textId="77777777" w:rsidR="00A7302D" w:rsidRPr="00C12749" w:rsidRDefault="00A7302D" w:rsidP="00A7302D">
            <w:pPr>
              <w:spacing w:after="0" w:line="240" w:lineRule="auto"/>
              <w:rPr>
                <w:sz w:val="14"/>
                <w:szCs w:val="14"/>
              </w:rPr>
            </w:pPr>
          </w:p>
        </w:tc>
        <w:tc>
          <w:tcPr>
            <w:tcW w:w="455" w:type="pct"/>
            <w:tcBorders>
              <w:top w:val="single" w:sz="4" w:space="0" w:color="auto"/>
              <w:left w:val="single" w:sz="4" w:space="0" w:color="000000"/>
              <w:bottom w:val="single" w:sz="4" w:space="0" w:color="auto"/>
              <w:right w:val="single" w:sz="4" w:space="0" w:color="000000"/>
            </w:tcBorders>
          </w:tcPr>
          <w:p w14:paraId="77BE491A" w14:textId="77777777" w:rsidR="00A7302D" w:rsidRPr="00C12749" w:rsidRDefault="00A7302D" w:rsidP="00A7302D">
            <w:pPr>
              <w:tabs>
                <w:tab w:val="left" w:pos="2002"/>
              </w:tabs>
              <w:spacing w:after="0" w:line="240" w:lineRule="auto"/>
              <w:jc w:val="center"/>
              <w:rPr>
                <w:b/>
                <w:sz w:val="14"/>
                <w:szCs w:val="14"/>
              </w:rPr>
            </w:pPr>
          </w:p>
          <w:p w14:paraId="5A0750F2"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Oui</w:t>
            </w:r>
          </w:p>
          <w:p w14:paraId="65B94055" w14:textId="77777777" w:rsidR="00A7302D" w:rsidRPr="00C12749" w:rsidRDefault="00A7302D" w:rsidP="00A7302D">
            <w:pPr>
              <w:spacing w:after="0" w:line="240" w:lineRule="auto"/>
              <w:rPr>
                <w:sz w:val="14"/>
                <w:szCs w:val="14"/>
              </w:rPr>
            </w:pPr>
          </w:p>
          <w:p w14:paraId="0EE5F6B7" w14:textId="77777777" w:rsidR="00A7302D" w:rsidRPr="00C12749" w:rsidRDefault="00A7302D" w:rsidP="00A7302D">
            <w:pPr>
              <w:spacing w:after="0" w:line="240" w:lineRule="auto"/>
              <w:jc w:val="center"/>
              <w:rPr>
                <w:sz w:val="14"/>
                <w:szCs w:val="14"/>
              </w:rPr>
            </w:pPr>
            <w:r w:rsidRPr="00C12749">
              <w:rPr>
                <w:sz w:val="14"/>
                <w:szCs w:val="14"/>
              </w:rPr>
              <w:t>Fait l’objet d’apprentissage, mais aucun résultat n’est communiqué à ce bulletin.</w:t>
            </w:r>
          </w:p>
          <w:p w14:paraId="27368B4C" w14:textId="77777777" w:rsidR="00A7302D" w:rsidRPr="00C12749" w:rsidRDefault="00A7302D" w:rsidP="00A7302D">
            <w:pPr>
              <w:tabs>
                <w:tab w:val="left" w:pos="2002"/>
              </w:tabs>
              <w:spacing w:after="0" w:line="240" w:lineRule="auto"/>
              <w:jc w:val="center"/>
              <w:rPr>
                <w:b/>
                <w:sz w:val="14"/>
                <w:szCs w:val="14"/>
              </w:rPr>
            </w:pPr>
          </w:p>
        </w:tc>
        <w:tc>
          <w:tcPr>
            <w:tcW w:w="754" w:type="pct"/>
            <w:tcBorders>
              <w:top w:val="single" w:sz="4" w:space="0" w:color="auto"/>
              <w:left w:val="single" w:sz="4" w:space="0" w:color="000000"/>
              <w:bottom w:val="single" w:sz="4" w:space="0" w:color="auto"/>
              <w:right w:val="single" w:sz="4" w:space="0" w:color="auto"/>
            </w:tcBorders>
          </w:tcPr>
          <w:p w14:paraId="728A9AA7" w14:textId="77777777" w:rsidR="00A7302D" w:rsidRPr="00C12749" w:rsidRDefault="00A7302D" w:rsidP="00A7302D">
            <w:pPr>
              <w:tabs>
                <w:tab w:val="left" w:pos="2002"/>
              </w:tabs>
              <w:spacing w:after="0" w:line="240" w:lineRule="auto"/>
              <w:rPr>
                <w:rFonts w:cs="Arial"/>
                <w:b/>
                <w:bCs/>
                <w:sz w:val="14"/>
                <w:szCs w:val="14"/>
              </w:rPr>
            </w:pPr>
            <w:r w:rsidRPr="00C12749">
              <w:rPr>
                <w:rFonts w:cs="Arial"/>
                <w:b/>
                <w:bCs/>
                <w:sz w:val="14"/>
                <w:szCs w:val="14"/>
              </w:rPr>
              <w:t xml:space="preserve">Comprendre des textes lus et entendus : </w:t>
            </w:r>
          </w:p>
          <w:p w14:paraId="4A5BF3C6" w14:textId="77777777" w:rsidR="00A7302D" w:rsidRPr="00C12749" w:rsidRDefault="00A7302D" w:rsidP="00A7302D">
            <w:pPr>
              <w:spacing w:after="0" w:line="240" w:lineRule="auto"/>
              <w:rPr>
                <w:sz w:val="14"/>
                <w:szCs w:val="14"/>
              </w:rPr>
            </w:pPr>
          </w:p>
          <w:p w14:paraId="44A3DD8D" w14:textId="77777777" w:rsidR="00A7302D" w:rsidRPr="00C12749" w:rsidRDefault="00A7302D" w:rsidP="00A7302D">
            <w:pPr>
              <w:spacing w:after="0" w:line="240" w:lineRule="auto"/>
              <w:rPr>
                <w:sz w:val="14"/>
                <w:szCs w:val="14"/>
              </w:rPr>
            </w:pPr>
            <w:r w:rsidRPr="00C12749">
              <w:rPr>
                <w:rFonts w:cs="Times New Roman"/>
                <w:sz w:val="14"/>
                <w:szCs w:val="14"/>
              </w:rPr>
              <w:t xml:space="preserve">Situations d’apprentissage et d’évaluation : </w:t>
            </w:r>
            <w:r w:rsidRPr="00C12749">
              <w:rPr>
                <w:rFonts w:cs="Times New Roman"/>
                <w:sz w:val="14"/>
                <w:szCs w:val="14"/>
              </w:rPr>
              <w:br/>
            </w:r>
            <w:r w:rsidRPr="00C12749">
              <w:rPr>
                <w:rFonts w:cs="Times New Roman"/>
                <w:sz w:val="14"/>
                <w:szCs w:val="14"/>
              </w:rPr>
              <w:br/>
              <w:t xml:space="preserve">lecture/vidéos avec des exercices de compréhension </w:t>
            </w:r>
          </w:p>
          <w:p w14:paraId="5D775645" w14:textId="77777777" w:rsidR="00A7302D" w:rsidRPr="00C12749" w:rsidRDefault="00A7302D" w:rsidP="00A7302D">
            <w:pPr>
              <w:spacing w:after="0" w:line="240" w:lineRule="auto"/>
              <w:rPr>
                <w:sz w:val="14"/>
                <w:szCs w:val="14"/>
              </w:rPr>
            </w:pPr>
          </w:p>
          <w:p w14:paraId="46356C0F" w14:textId="77777777" w:rsidR="00A7302D" w:rsidRPr="00C12749" w:rsidRDefault="00A7302D" w:rsidP="00A7302D">
            <w:pPr>
              <w:spacing w:after="0" w:line="240" w:lineRule="auto"/>
              <w:rPr>
                <w:sz w:val="14"/>
                <w:szCs w:val="14"/>
              </w:rPr>
            </w:pPr>
          </w:p>
        </w:tc>
        <w:tc>
          <w:tcPr>
            <w:tcW w:w="513" w:type="pct"/>
            <w:tcBorders>
              <w:top w:val="single" w:sz="4" w:space="0" w:color="auto"/>
              <w:left w:val="single" w:sz="4" w:space="0" w:color="auto"/>
              <w:bottom w:val="single" w:sz="4" w:space="0" w:color="auto"/>
              <w:right w:val="single" w:sz="4" w:space="0" w:color="000000"/>
            </w:tcBorders>
          </w:tcPr>
          <w:p w14:paraId="0A7F50DF" w14:textId="77777777" w:rsidR="00A7302D" w:rsidRPr="00C12749" w:rsidRDefault="00A7302D" w:rsidP="00A7302D">
            <w:pPr>
              <w:spacing w:after="0" w:line="240" w:lineRule="auto"/>
              <w:jc w:val="center"/>
              <w:rPr>
                <w:b/>
                <w:sz w:val="14"/>
                <w:szCs w:val="14"/>
              </w:rPr>
            </w:pPr>
          </w:p>
          <w:p w14:paraId="514E312F" w14:textId="77777777" w:rsidR="00A7302D" w:rsidRPr="00C12749" w:rsidRDefault="00A7302D" w:rsidP="00A7302D">
            <w:pPr>
              <w:spacing w:after="0" w:line="240" w:lineRule="auto"/>
              <w:jc w:val="center"/>
              <w:rPr>
                <w:b/>
                <w:sz w:val="14"/>
                <w:szCs w:val="14"/>
              </w:rPr>
            </w:pPr>
            <w:r w:rsidRPr="00C12749">
              <w:rPr>
                <w:b/>
                <w:sz w:val="14"/>
                <w:szCs w:val="14"/>
              </w:rPr>
              <w:t>Non</w:t>
            </w:r>
          </w:p>
          <w:p w14:paraId="3FC1BE6D" w14:textId="77777777" w:rsidR="00A7302D" w:rsidRPr="00C12749" w:rsidRDefault="00A7302D" w:rsidP="00A7302D">
            <w:pPr>
              <w:spacing w:after="0" w:line="240" w:lineRule="auto"/>
              <w:jc w:val="center"/>
              <w:rPr>
                <w:b/>
                <w:sz w:val="14"/>
                <w:szCs w:val="14"/>
              </w:rPr>
            </w:pPr>
          </w:p>
          <w:p w14:paraId="06B33A16" w14:textId="77777777" w:rsidR="00A7302D" w:rsidRPr="00C12749" w:rsidRDefault="00A7302D" w:rsidP="00A7302D">
            <w:pPr>
              <w:spacing w:after="0" w:line="240" w:lineRule="auto"/>
              <w:jc w:val="center"/>
              <w:rPr>
                <w:b/>
                <w:sz w:val="14"/>
                <w:szCs w:val="14"/>
              </w:rPr>
            </w:pPr>
          </w:p>
          <w:p w14:paraId="24C81358" w14:textId="77777777" w:rsidR="00A7302D" w:rsidRPr="00C12749" w:rsidRDefault="00A7302D" w:rsidP="00A7302D">
            <w:pPr>
              <w:spacing w:after="0" w:line="240" w:lineRule="auto"/>
              <w:jc w:val="center"/>
              <w:rPr>
                <w:b/>
                <w:sz w:val="14"/>
                <w:szCs w:val="14"/>
              </w:rPr>
            </w:pPr>
          </w:p>
          <w:p w14:paraId="2A9AD709" w14:textId="77777777" w:rsidR="00A7302D" w:rsidRPr="00C12749" w:rsidRDefault="00A7302D" w:rsidP="00A7302D">
            <w:pPr>
              <w:tabs>
                <w:tab w:val="left" w:pos="735"/>
              </w:tabs>
              <w:spacing w:after="0" w:line="240" w:lineRule="auto"/>
              <w:jc w:val="center"/>
              <w:rPr>
                <w:b/>
                <w:sz w:val="14"/>
                <w:szCs w:val="14"/>
              </w:rPr>
            </w:pPr>
          </w:p>
        </w:tc>
        <w:tc>
          <w:tcPr>
            <w:tcW w:w="398" w:type="pct"/>
            <w:tcBorders>
              <w:top w:val="single" w:sz="4" w:space="0" w:color="auto"/>
              <w:left w:val="single" w:sz="4" w:space="0" w:color="000000"/>
              <w:bottom w:val="single" w:sz="4" w:space="0" w:color="auto"/>
              <w:right w:val="single" w:sz="4" w:space="0" w:color="000000"/>
            </w:tcBorders>
          </w:tcPr>
          <w:p w14:paraId="1138335D" w14:textId="77777777" w:rsidR="00A7302D" w:rsidRPr="00C12749" w:rsidRDefault="00A7302D" w:rsidP="00A7302D">
            <w:pPr>
              <w:tabs>
                <w:tab w:val="left" w:pos="2002"/>
              </w:tabs>
              <w:spacing w:after="0" w:line="240" w:lineRule="auto"/>
              <w:jc w:val="center"/>
              <w:rPr>
                <w:b/>
                <w:sz w:val="14"/>
                <w:szCs w:val="14"/>
              </w:rPr>
            </w:pPr>
          </w:p>
          <w:p w14:paraId="34172804"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Oui</w:t>
            </w:r>
          </w:p>
          <w:p w14:paraId="7766E1E3" w14:textId="77777777" w:rsidR="00A7302D" w:rsidRPr="00C12749" w:rsidRDefault="00A7302D" w:rsidP="00A7302D">
            <w:pPr>
              <w:spacing w:after="0" w:line="240" w:lineRule="auto"/>
              <w:jc w:val="center"/>
              <w:rPr>
                <w:sz w:val="14"/>
                <w:szCs w:val="14"/>
              </w:rPr>
            </w:pPr>
          </w:p>
          <w:p w14:paraId="40F4C9C2" w14:textId="77777777" w:rsidR="00A7302D" w:rsidRPr="00C12749" w:rsidRDefault="00A7302D" w:rsidP="00A7302D">
            <w:pPr>
              <w:spacing w:after="0" w:line="240" w:lineRule="auto"/>
              <w:jc w:val="center"/>
              <w:rPr>
                <w:sz w:val="14"/>
                <w:szCs w:val="14"/>
              </w:rPr>
            </w:pPr>
          </w:p>
          <w:p w14:paraId="09ED00E7" w14:textId="77777777" w:rsidR="00A7302D" w:rsidRPr="00C12749" w:rsidRDefault="00A7302D" w:rsidP="00A7302D">
            <w:pPr>
              <w:spacing w:after="0" w:line="240" w:lineRule="auto"/>
              <w:jc w:val="center"/>
              <w:rPr>
                <w:sz w:val="14"/>
                <w:szCs w:val="14"/>
              </w:rPr>
            </w:pPr>
          </w:p>
          <w:p w14:paraId="64486732" w14:textId="77777777" w:rsidR="00A7302D" w:rsidRPr="00C12749" w:rsidRDefault="00A7302D" w:rsidP="00A7302D">
            <w:pPr>
              <w:spacing w:after="0" w:line="240" w:lineRule="auto"/>
              <w:jc w:val="center"/>
              <w:rPr>
                <w:sz w:val="14"/>
                <w:szCs w:val="14"/>
              </w:rPr>
            </w:pPr>
          </w:p>
        </w:tc>
      </w:tr>
      <w:tr w:rsidR="00A7302D" w:rsidRPr="004B304A" w14:paraId="5827124D" w14:textId="77777777" w:rsidTr="00C12749">
        <w:trPr>
          <w:trHeight w:hRule="exact" w:val="1119"/>
        </w:trPr>
        <w:tc>
          <w:tcPr>
            <w:tcW w:w="1207" w:type="pct"/>
            <w:tcBorders>
              <w:top w:val="single" w:sz="4" w:space="0" w:color="auto"/>
              <w:left w:val="single" w:sz="4" w:space="0" w:color="000000"/>
              <w:bottom w:val="single" w:sz="4" w:space="0" w:color="auto"/>
              <w:right w:val="single" w:sz="4" w:space="0" w:color="000000"/>
            </w:tcBorders>
          </w:tcPr>
          <w:p w14:paraId="0419645D" w14:textId="77777777" w:rsidR="00A7302D" w:rsidRPr="00C12749" w:rsidRDefault="00A7302D" w:rsidP="00A7302D">
            <w:pPr>
              <w:spacing w:after="0" w:line="240" w:lineRule="auto"/>
              <w:rPr>
                <w:b/>
                <w:sz w:val="14"/>
                <w:szCs w:val="14"/>
              </w:rPr>
            </w:pPr>
            <w:r w:rsidRPr="00C12749">
              <w:rPr>
                <w:b/>
                <w:sz w:val="14"/>
                <w:szCs w:val="14"/>
              </w:rPr>
              <w:t>Écrire des textes :</w:t>
            </w:r>
          </w:p>
          <w:p w14:paraId="5D2BE594" w14:textId="77777777" w:rsidR="00A7302D" w:rsidRPr="00C12749" w:rsidRDefault="00A7302D" w:rsidP="00A7302D">
            <w:pPr>
              <w:spacing w:after="0" w:line="240" w:lineRule="auto"/>
              <w:rPr>
                <w:b/>
                <w:sz w:val="14"/>
                <w:szCs w:val="14"/>
              </w:rPr>
            </w:pPr>
          </w:p>
          <w:p w14:paraId="78133588" w14:textId="77777777" w:rsidR="00A7302D" w:rsidRPr="00C12749" w:rsidRDefault="00A7302D" w:rsidP="00A7302D">
            <w:pPr>
              <w:spacing w:after="0" w:line="240" w:lineRule="auto"/>
              <w:rPr>
                <w:b/>
                <w:sz w:val="14"/>
                <w:szCs w:val="14"/>
              </w:rPr>
            </w:pPr>
            <w:r w:rsidRPr="00C12749">
              <w:rPr>
                <w:b/>
                <w:sz w:val="14"/>
                <w:szCs w:val="14"/>
              </w:rPr>
              <w:t xml:space="preserve">Activités diverses </w:t>
            </w:r>
          </w:p>
          <w:p w14:paraId="13F98949" w14:textId="77777777" w:rsidR="00A7302D" w:rsidRPr="00C12749" w:rsidRDefault="00A7302D" w:rsidP="00A7302D">
            <w:pPr>
              <w:spacing w:after="0" w:line="240" w:lineRule="auto"/>
              <w:rPr>
                <w:b/>
                <w:sz w:val="14"/>
                <w:szCs w:val="14"/>
              </w:rPr>
            </w:pPr>
          </w:p>
          <w:p w14:paraId="67147821" w14:textId="77777777" w:rsidR="00A7302D" w:rsidRPr="00C12749" w:rsidRDefault="00A7302D" w:rsidP="00A7302D">
            <w:pPr>
              <w:spacing w:after="0" w:line="240" w:lineRule="auto"/>
              <w:rPr>
                <w:rFonts w:cs="Times New Roman"/>
                <w:sz w:val="14"/>
                <w:szCs w:val="14"/>
              </w:rPr>
            </w:pPr>
            <w:r w:rsidRPr="00C12749">
              <w:rPr>
                <w:rFonts w:cs="Times New Roman"/>
                <w:sz w:val="14"/>
                <w:szCs w:val="14"/>
              </w:rPr>
              <w:t>Situations d’apprentissage et d’évaluation : dictée et projets écrits</w:t>
            </w:r>
          </w:p>
          <w:p w14:paraId="17517630" w14:textId="77777777" w:rsidR="00A7302D" w:rsidRPr="00C12749" w:rsidRDefault="00A7302D" w:rsidP="00A7302D">
            <w:pPr>
              <w:spacing w:after="0" w:line="240" w:lineRule="auto"/>
              <w:rPr>
                <w:b/>
                <w:sz w:val="14"/>
                <w:szCs w:val="14"/>
              </w:rPr>
            </w:pPr>
          </w:p>
        </w:tc>
        <w:tc>
          <w:tcPr>
            <w:tcW w:w="461" w:type="pct"/>
            <w:tcBorders>
              <w:top w:val="single" w:sz="4" w:space="0" w:color="auto"/>
              <w:left w:val="single" w:sz="4" w:space="0" w:color="000000"/>
              <w:bottom w:val="single" w:sz="4" w:space="0" w:color="auto"/>
              <w:right w:val="single" w:sz="4" w:space="0" w:color="000000"/>
            </w:tcBorders>
          </w:tcPr>
          <w:p w14:paraId="2B2FCE01"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Non</w:t>
            </w:r>
          </w:p>
        </w:tc>
        <w:tc>
          <w:tcPr>
            <w:tcW w:w="1212" w:type="pct"/>
            <w:tcBorders>
              <w:top w:val="single" w:sz="4" w:space="0" w:color="000000"/>
              <w:left w:val="single" w:sz="4" w:space="0" w:color="000000"/>
              <w:bottom w:val="single" w:sz="4" w:space="0" w:color="auto"/>
              <w:right w:val="single" w:sz="4" w:space="0" w:color="000000"/>
            </w:tcBorders>
          </w:tcPr>
          <w:p w14:paraId="63FEC98A" w14:textId="77777777" w:rsidR="00A7302D" w:rsidRPr="00C12749" w:rsidRDefault="00A7302D" w:rsidP="00A7302D">
            <w:pPr>
              <w:spacing w:after="0" w:line="240" w:lineRule="auto"/>
              <w:rPr>
                <w:b/>
                <w:sz w:val="14"/>
                <w:szCs w:val="14"/>
              </w:rPr>
            </w:pPr>
            <w:r w:rsidRPr="00C12749">
              <w:rPr>
                <w:b/>
                <w:sz w:val="14"/>
                <w:szCs w:val="14"/>
              </w:rPr>
              <w:t>Écrire des textes :</w:t>
            </w:r>
          </w:p>
          <w:p w14:paraId="4086906B" w14:textId="77777777" w:rsidR="00A7302D" w:rsidRPr="00C12749" w:rsidRDefault="00A7302D" w:rsidP="00A7302D">
            <w:pPr>
              <w:spacing w:after="0" w:line="240" w:lineRule="auto"/>
              <w:rPr>
                <w:rFonts w:cs="Times New Roman"/>
                <w:sz w:val="14"/>
                <w:szCs w:val="14"/>
              </w:rPr>
            </w:pPr>
            <w:r w:rsidRPr="00C12749">
              <w:rPr>
                <w:rFonts w:cs="Times New Roman"/>
                <w:sz w:val="14"/>
                <w:szCs w:val="14"/>
              </w:rPr>
              <w:t>Activités diverses</w:t>
            </w:r>
          </w:p>
          <w:p w14:paraId="055F382F" w14:textId="77777777" w:rsidR="00A7302D" w:rsidRPr="00C12749" w:rsidRDefault="00A7302D" w:rsidP="00A7302D">
            <w:pPr>
              <w:spacing w:after="0" w:line="240" w:lineRule="auto"/>
              <w:rPr>
                <w:rFonts w:cs="Times New Roman"/>
                <w:sz w:val="14"/>
                <w:szCs w:val="14"/>
              </w:rPr>
            </w:pPr>
          </w:p>
          <w:p w14:paraId="30FB1859" w14:textId="77777777" w:rsidR="00A7302D" w:rsidRPr="00C12749" w:rsidRDefault="00A7302D" w:rsidP="00A7302D">
            <w:pPr>
              <w:spacing w:after="0" w:line="240" w:lineRule="auto"/>
              <w:rPr>
                <w:rFonts w:cs="Times New Roman"/>
                <w:sz w:val="14"/>
                <w:szCs w:val="14"/>
              </w:rPr>
            </w:pPr>
            <w:r w:rsidRPr="00C12749">
              <w:rPr>
                <w:rFonts w:cs="Times New Roman"/>
                <w:sz w:val="14"/>
                <w:szCs w:val="14"/>
              </w:rPr>
              <w:t>Situations d’apprentissage et d’évaluation : dictée et projets écrits</w:t>
            </w:r>
          </w:p>
          <w:p w14:paraId="2BE1EDCB" w14:textId="77777777" w:rsidR="00A7302D" w:rsidRPr="00C12749" w:rsidRDefault="00A7302D" w:rsidP="00A7302D">
            <w:pPr>
              <w:spacing w:after="0" w:line="240" w:lineRule="auto"/>
              <w:rPr>
                <w:b/>
                <w:sz w:val="14"/>
                <w:szCs w:val="14"/>
              </w:rPr>
            </w:pPr>
          </w:p>
        </w:tc>
        <w:tc>
          <w:tcPr>
            <w:tcW w:w="455" w:type="pct"/>
            <w:tcBorders>
              <w:top w:val="single" w:sz="4" w:space="0" w:color="auto"/>
              <w:left w:val="single" w:sz="4" w:space="0" w:color="000000"/>
              <w:bottom w:val="single" w:sz="4" w:space="0" w:color="auto"/>
              <w:right w:val="single" w:sz="4" w:space="0" w:color="000000"/>
            </w:tcBorders>
          </w:tcPr>
          <w:p w14:paraId="156C47F6"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OUI</w:t>
            </w:r>
          </w:p>
        </w:tc>
        <w:tc>
          <w:tcPr>
            <w:tcW w:w="754" w:type="pct"/>
            <w:tcBorders>
              <w:top w:val="single" w:sz="4" w:space="0" w:color="auto"/>
              <w:left w:val="single" w:sz="4" w:space="0" w:color="000000"/>
              <w:bottom w:val="single" w:sz="4" w:space="0" w:color="auto"/>
              <w:right w:val="single" w:sz="4" w:space="0" w:color="auto"/>
            </w:tcBorders>
          </w:tcPr>
          <w:p w14:paraId="76115938" w14:textId="77777777" w:rsidR="00A7302D" w:rsidRPr="00C12749" w:rsidRDefault="00A7302D" w:rsidP="00A7302D">
            <w:pPr>
              <w:spacing w:after="0" w:line="240" w:lineRule="auto"/>
              <w:rPr>
                <w:b/>
                <w:sz w:val="14"/>
                <w:szCs w:val="14"/>
              </w:rPr>
            </w:pPr>
            <w:r w:rsidRPr="00C12749">
              <w:rPr>
                <w:b/>
                <w:sz w:val="14"/>
                <w:szCs w:val="14"/>
              </w:rPr>
              <w:t>Écrire des textes :</w:t>
            </w:r>
          </w:p>
          <w:p w14:paraId="1298A3AC" w14:textId="77777777" w:rsidR="00A7302D" w:rsidRPr="00C12749" w:rsidRDefault="00A7302D" w:rsidP="00A7302D">
            <w:pPr>
              <w:spacing w:after="0" w:line="240" w:lineRule="auto"/>
              <w:rPr>
                <w:b/>
                <w:sz w:val="14"/>
                <w:szCs w:val="14"/>
              </w:rPr>
            </w:pPr>
          </w:p>
          <w:p w14:paraId="04CBA760" w14:textId="77777777" w:rsidR="00A7302D" w:rsidRPr="00C12749" w:rsidRDefault="00A7302D" w:rsidP="00A7302D">
            <w:pPr>
              <w:spacing w:after="0" w:line="240" w:lineRule="auto"/>
              <w:rPr>
                <w:rFonts w:cs="Times New Roman"/>
                <w:sz w:val="14"/>
                <w:szCs w:val="14"/>
              </w:rPr>
            </w:pPr>
            <w:r w:rsidRPr="00C12749">
              <w:rPr>
                <w:rFonts w:cs="Times New Roman"/>
                <w:sz w:val="14"/>
                <w:szCs w:val="14"/>
              </w:rPr>
              <w:t>Situations d’apprentissage et d’évaluation : dictée et projets écrits</w:t>
            </w:r>
          </w:p>
          <w:p w14:paraId="13E0AF99" w14:textId="77777777" w:rsidR="00A7302D" w:rsidRPr="00C12749" w:rsidRDefault="00A7302D" w:rsidP="00A7302D">
            <w:pPr>
              <w:spacing w:after="0" w:line="240" w:lineRule="auto"/>
              <w:rPr>
                <w:b/>
                <w:sz w:val="14"/>
                <w:szCs w:val="14"/>
              </w:rPr>
            </w:pPr>
          </w:p>
        </w:tc>
        <w:tc>
          <w:tcPr>
            <w:tcW w:w="513" w:type="pct"/>
            <w:tcBorders>
              <w:top w:val="single" w:sz="4" w:space="0" w:color="auto"/>
              <w:left w:val="single" w:sz="4" w:space="0" w:color="auto"/>
              <w:bottom w:val="single" w:sz="4" w:space="0" w:color="auto"/>
              <w:right w:val="single" w:sz="4" w:space="0" w:color="000000"/>
            </w:tcBorders>
          </w:tcPr>
          <w:p w14:paraId="2DBD2A05" w14:textId="77777777" w:rsidR="00A7302D" w:rsidRPr="00C12749" w:rsidRDefault="00A7302D" w:rsidP="00A7302D">
            <w:pPr>
              <w:spacing w:after="0" w:line="240" w:lineRule="auto"/>
              <w:jc w:val="center"/>
              <w:rPr>
                <w:b/>
                <w:sz w:val="14"/>
                <w:szCs w:val="14"/>
              </w:rPr>
            </w:pPr>
            <w:r w:rsidRPr="00C12749">
              <w:rPr>
                <w:b/>
                <w:sz w:val="14"/>
                <w:szCs w:val="14"/>
              </w:rPr>
              <w:t>NON</w:t>
            </w:r>
          </w:p>
        </w:tc>
        <w:tc>
          <w:tcPr>
            <w:tcW w:w="398" w:type="pct"/>
            <w:tcBorders>
              <w:top w:val="single" w:sz="4" w:space="0" w:color="auto"/>
              <w:left w:val="single" w:sz="4" w:space="0" w:color="000000"/>
              <w:bottom w:val="single" w:sz="4" w:space="0" w:color="auto"/>
              <w:right w:val="single" w:sz="4" w:space="0" w:color="000000"/>
            </w:tcBorders>
          </w:tcPr>
          <w:p w14:paraId="4D01C673" w14:textId="77777777" w:rsidR="00A7302D" w:rsidRPr="00C12749" w:rsidRDefault="00A7302D" w:rsidP="00A7302D">
            <w:pPr>
              <w:tabs>
                <w:tab w:val="left" w:pos="2002"/>
              </w:tabs>
              <w:spacing w:after="0" w:line="240" w:lineRule="auto"/>
              <w:jc w:val="center"/>
              <w:rPr>
                <w:b/>
                <w:sz w:val="14"/>
                <w:szCs w:val="14"/>
              </w:rPr>
            </w:pPr>
            <w:r w:rsidRPr="00C12749">
              <w:rPr>
                <w:b/>
                <w:sz w:val="14"/>
                <w:szCs w:val="14"/>
              </w:rPr>
              <w:t>OUI</w:t>
            </w:r>
          </w:p>
        </w:tc>
      </w:tr>
    </w:tbl>
    <w:p w14:paraId="6DF5FCB8" w14:textId="77777777" w:rsidR="00C25B4C" w:rsidRPr="004B304A" w:rsidRDefault="00C25B4C" w:rsidP="00EF22A6">
      <w:pPr>
        <w:rPr>
          <w:sz w:val="18"/>
          <w:szCs w:val="18"/>
        </w:rPr>
      </w:pPr>
    </w:p>
    <w:p w14:paraId="10ED1C80" w14:textId="77777777" w:rsidR="00C25B4C" w:rsidRPr="004B304A" w:rsidRDefault="00C25B4C" w:rsidP="00EF22A6">
      <w:pPr>
        <w:rPr>
          <w:rFonts w:cs="Times New Roman"/>
          <w:sz w:val="20"/>
          <w:szCs w:val="20"/>
        </w:rPr>
        <w:sectPr w:rsidR="00C25B4C" w:rsidRPr="004B304A" w:rsidSect="00C12749">
          <w:pgSz w:w="12240" w:h="15840" w:code="138"/>
          <w:pgMar w:top="284" w:right="720" w:bottom="284" w:left="720" w:header="709" w:footer="488" w:gutter="0"/>
          <w:cols w:space="708"/>
          <w:titlePg/>
          <w:docGrid w:linePitch="360"/>
        </w:sectPr>
      </w:pPr>
    </w:p>
    <w:p w14:paraId="736B2580" w14:textId="77777777" w:rsidR="00C25B4C" w:rsidRPr="004B304A" w:rsidRDefault="00C25B4C" w:rsidP="008F166B">
      <w:pPr>
        <w:spacing w:after="0" w:line="240" w:lineRule="auto"/>
        <w:rPr>
          <w:sz w:val="18"/>
          <w:szCs w:val="18"/>
        </w:rPr>
      </w:pPr>
    </w:p>
    <w:tbl>
      <w:tblPr>
        <w:tblW w:w="10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8256"/>
      </w:tblGrid>
      <w:tr w:rsidR="00C25B4C" w:rsidRPr="004B304A" w14:paraId="1017F9D6" w14:textId="77777777">
        <w:tc>
          <w:tcPr>
            <w:tcW w:w="10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708A98E2" w14:textId="77777777" w:rsidR="00C25B4C" w:rsidRPr="004B304A" w:rsidRDefault="00C25B4C" w:rsidP="001272DD">
            <w:pPr>
              <w:spacing w:after="0" w:line="240" w:lineRule="auto"/>
              <w:jc w:val="center"/>
              <w:rPr>
                <w:b/>
                <w:sz w:val="32"/>
                <w:szCs w:val="32"/>
              </w:rPr>
            </w:pPr>
            <w:r w:rsidRPr="004B304A">
              <w:rPr>
                <w:b/>
                <w:sz w:val="32"/>
                <w:szCs w:val="32"/>
              </w:rPr>
              <w:t xml:space="preserve">Arts plastiques, </w:t>
            </w:r>
            <w:r w:rsidRPr="004B304A">
              <w:rPr>
                <w:b/>
                <w:sz w:val="28"/>
                <w:szCs w:val="28"/>
              </w:rPr>
              <w:t>6</w:t>
            </w:r>
            <w:r w:rsidRPr="004B304A">
              <w:rPr>
                <w:b/>
                <w:sz w:val="28"/>
                <w:szCs w:val="28"/>
                <w:vertAlign w:val="superscript"/>
              </w:rPr>
              <w:t>e</w:t>
            </w:r>
            <w:r w:rsidRPr="004B304A">
              <w:rPr>
                <w:b/>
                <w:sz w:val="32"/>
                <w:szCs w:val="32"/>
              </w:rPr>
              <w:t xml:space="preserve"> année</w:t>
            </w:r>
          </w:p>
        </w:tc>
      </w:tr>
      <w:tr w:rsidR="00C25B4C" w:rsidRPr="004B304A" w14:paraId="3AE55789" w14:textId="77777777">
        <w:tc>
          <w:tcPr>
            <w:tcW w:w="10984" w:type="dxa"/>
            <w:gridSpan w:val="2"/>
            <w:tcBorders>
              <w:top w:val="single" w:sz="4" w:space="0" w:color="000000"/>
              <w:left w:val="single" w:sz="4" w:space="0" w:color="000000"/>
              <w:bottom w:val="single" w:sz="4" w:space="0" w:color="000000"/>
              <w:right w:val="single" w:sz="4" w:space="0" w:color="000000"/>
            </w:tcBorders>
            <w:shd w:val="clear" w:color="auto" w:fill="000000"/>
          </w:tcPr>
          <w:p w14:paraId="02D8313B" w14:textId="77777777" w:rsidR="00C25B4C" w:rsidRPr="004B304A" w:rsidRDefault="00C25B4C" w:rsidP="001272DD">
            <w:pPr>
              <w:spacing w:after="0" w:line="240" w:lineRule="auto"/>
              <w:jc w:val="center"/>
              <w:rPr>
                <w:sz w:val="28"/>
                <w:szCs w:val="28"/>
              </w:rPr>
            </w:pPr>
            <w:r w:rsidRPr="004B304A">
              <w:rPr>
                <w:sz w:val="28"/>
                <w:szCs w:val="28"/>
              </w:rPr>
              <w:t>Compétences développées par l’élève</w:t>
            </w:r>
          </w:p>
        </w:tc>
      </w:tr>
      <w:tr w:rsidR="00C25B4C" w:rsidRPr="004B304A" w14:paraId="44205381" w14:textId="77777777">
        <w:trPr>
          <w:cantSplit/>
          <w:trHeight w:hRule="exact" w:val="1020"/>
        </w:trPr>
        <w:tc>
          <w:tcPr>
            <w:tcW w:w="2728" w:type="dxa"/>
            <w:tcBorders>
              <w:top w:val="single" w:sz="4" w:space="0" w:color="000000"/>
              <w:left w:val="single" w:sz="4" w:space="0" w:color="000000"/>
              <w:bottom w:val="dashed" w:sz="4" w:space="0" w:color="auto"/>
              <w:right w:val="single" w:sz="4" w:space="0" w:color="000000"/>
            </w:tcBorders>
            <w:shd w:val="clear" w:color="auto" w:fill="FFFFFF"/>
            <w:vAlign w:val="center"/>
          </w:tcPr>
          <w:p w14:paraId="0B5BF7F8" w14:textId="77777777" w:rsidR="00C25B4C" w:rsidRPr="004B304A" w:rsidRDefault="00C25B4C" w:rsidP="001272DD">
            <w:pPr>
              <w:spacing w:after="0" w:line="240" w:lineRule="auto"/>
              <w:rPr>
                <w:sz w:val="20"/>
                <w:szCs w:val="20"/>
              </w:rPr>
            </w:pPr>
            <w:r w:rsidRPr="004B304A">
              <w:rPr>
                <w:rFonts w:cs="Times New Roman"/>
                <w:b/>
                <w:bCs/>
                <w:sz w:val="20"/>
                <w:szCs w:val="20"/>
              </w:rPr>
              <w:t>Réaliser des créations plastiques personnelles</w:t>
            </w:r>
          </w:p>
        </w:tc>
        <w:tc>
          <w:tcPr>
            <w:tcW w:w="8256" w:type="dxa"/>
            <w:tcBorders>
              <w:top w:val="single" w:sz="4" w:space="0" w:color="000000"/>
              <w:left w:val="single" w:sz="4" w:space="0" w:color="000000"/>
              <w:bottom w:val="dashed" w:sz="4" w:space="0" w:color="auto"/>
              <w:right w:val="single" w:sz="4" w:space="0" w:color="000000"/>
            </w:tcBorders>
            <w:shd w:val="clear" w:color="auto" w:fill="FFFFFF"/>
            <w:vAlign w:val="center"/>
          </w:tcPr>
          <w:p w14:paraId="62449D5D" w14:textId="77777777" w:rsidR="00C25B4C" w:rsidRPr="004B304A" w:rsidRDefault="00C25B4C" w:rsidP="001272DD">
            <w:pPr>
              <w:spacing w:after="0" w:line="240" w:lineRule="auto"/>
              <w:jc w:val="both"/>
              <w:rPr>
                <w:rFonts w:cs="Times New Roman"/>
                <w:sz w:val="16"/>
                <w:szCs w:val="16"/>
              </w:rPr>
            </w:pPr>
          </w:p>
          <w:p w14:paraId="7D55E26E"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L’élève transforme la matière à deux ou trois dimensions et avec l’intervention de l’enseignant fait appel à l’observation, à la mémoire et à l’invention. Il utilise de façon consciente chacune des étapes de la démarche de création. Sa création est personnelle et traduit sa perception du réel.</w:t>
            </w:r>
          </w:p>
          <w:p w14:paraId="62DC9A82" w14:textId="77777777" w:rsidR="00C25B4C" w:rsidRPr="004B304A" w:rsidRDefault="00C25B4C" w:rsidP="001272DD">
            <w:pPr>
              <w:spacing w:after="0" w:line="240" w:lineRule="auto"/>
              <w:jc w:val="both"/>
              <w:rPr>
                <w:sz w:val="16"/>
                <w:szCs w:val="16"/>
              </w:rPr>
            </w:pPr>
          </w:p>
        </w:tc>
      </w:tr>
      <w:tr w:rsidR="00C25B4C" w:rsidRPr="004B304A" w14:paraId="64D2E897" w14:textId="77777777">
        <w:trPr>
          <w:cantSplit/>
          <w:trHeight w:hRule="exact" w:val="1020"/>
        </w:trPr>
        <w:tc>
          <w:tcPr>
            <w:tcW w:w="2728" w:type="dxa"/>
            <w:tcBorders>
              <w:top w:val="dashed" w:sz="4" w:space="0" w:color="auto"/>
              <w:left w:val="single" w:sz="4" w:space="0" w:color="000000"/>
              <w:bottom w:val="dashed" w:sz="4" w:space="0" w:color="auto"/>
              <w:right w:val="single" w:sz="4" w:space="0" w:color="000000"/>
            </w:tcBorders>
            <w:vAlign w:val="center"/>
          </w:tcPr>
          <w:p w14:paraId="27305362"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Réaliser des créations plastiques médiatiques</w:t>
            </w:r>
          </w:p>
        </w:tc>
        <w:tc>
          <w:tcPr>
            <w:tcW w:w="8256" w:type="dxa"/>
            <w:tcBorders>
              <w:top w:val="dashed" w:sz="4" w:space="0" w:color="auto"/>
              <w:left w:val="single" w:sz="4" w:space="0" w:color="000000"/>
              <w:bottom w:val="dashed" w:sz="4" w:space="0" w:color="auto"/>
              <w:right w:val="single" w:sz="4" w:space="0" w:color="000000"/>
            </w:tcBorders>
            <w:vAlign w:val="center"/>
          </w:tcPr>
          <w:p w14:paraId="03FB9013" w14:textId="77777777" w:rsidR="00C25B4C" w:rsidRPr="004B304A" w:rsidRDefault="00C25B4C" w:rsidP="001272DD">
            <w:pPr>
              <w:spacing w:after="0" w:line="240" w:lineRule="auto"/>
              <w:jc w:val="both"/>
              <w:rPr>
                <w:sz w:val="16"/>
                <w:szCs w:val="16"/>
              </w:rPr>
            </w:pPr>
            <w:r w:rsidRPr="004B304A">
              <w:rPr>
                <w:rFonts w:cs="Times New Roman"/>
                <w:sz w:val="16"/>
                <w:szCs w:val="16"/>
              </w:rPr>
              <w:t>L’élève réalise des créations dans le</w:t>
            </w:r>
            <w:r w:rsidR="00DE4F59">
              <w:rPr>
                <w:rFonts w:cs="Times New Roman"/>
                <w:sz w:val="16"/>
                <w:szCs w:val="16"/>
              </w:rPr>
              <w:t xml:space="preserve"> but de communiquer un message </w:t>
            </w:r>
            <w:r w:rsidRPr="004B304A">
              <w:rPr>
                <w:rFonts w:cs="Times New Roman"/>
                <w:sz w:val="16"/>
                <w:szCs w:val="16"/>
              </w:rPr>
              <w:t>à son entourage. Il prend en considération les messages à transmettre et les destinataires. Il expérimente des gestes transformateurs.</w:t>
            </w:r>
          </w:p>
        </w:tc>
      </w:tr>
      <w:tr w:rsidR="00C25B4C" w:rsidRPr="004B304A" w14:paraId="1273D08F" w14:textId="77777777">
        <w:trPr>
          <w:cantSplit/>
          <w:trHeight w:hRule="exact" w:val="1020"/>
        </w:trPr>
        <w:tc>
          <w:tcPr>
            <w:tcW w:w="2728" w:type="dxa"/>
            <w:tcBorders>
              <w:top w:val="dashed" w:sz="4" w:space="0" w:color="auto"/>
              <w:left w:val="single" w:sz="4" w:space="0" w:color="000000"/>
              <w:bottom w:val="single" w:sz="4" w:space="0" w:color="000000"/>
              <w:right w:val="single" w:sz="4" w:space="0" w:color="000000"/>
            </w:tcBorders>
            <w:shd w:val="clear" w:color="auto" w:fill="FFFFFF"/>
            <w:vAlign w:val="center"/>
          </w:tcPr>
          <w:p w14:paraId="0A31D1D5" w14:textId="77777777" w:rsidR="00C25B4C" w:rsidRPr="004B304A" w:rsidRDefault="00C25B4C" w:rsidP="001272DD">
            <w:pPr>
              <w:tabs>
                <w:tab w:val="left" w:pos="2002"/>
              </w:tabs>
              <w:spacing w:after="0" w:line="240" w:lineRule="auto"/>
              <w:rPr>
                <w:rFonts w:cs="Arial"/>
                <w:b/>
                <w:bCs/>
                <w:sz w:val="20"/>
                <w:szCs w:val="20"/>
              </w:rPr>
            </w:pPr>
            <w:r w:rsidRPr="004B304A">
              <w:rPr>
                <w:rFonts w:cs="Times New Roman"/>
                <w:b/>
                <w:bCs/>
                <w:sz w:val="20"/>
                <w:szCs w:val="20"/>
              </w:rPr>
              <w:t>Apprécier des œuvres</w:t>
            </w:r>
          </w:p>
        </w:tc>
        <w:tc>
          <w:tcPr>
            <w:tcW w:w="8256" w:type="dxa"/>
            <w:tcBorders>
              <w:top w:val="dashed" w:sz="4" w:space="0" w:color="auto"/>
              <w:left w:val="single" w:sz="4" w:space="0" w:color="000000"/>
              <w:bottom w:val="single" w:sz="4" w:space="0" w:color="000000"/>
              <w:right w:val="single" w:sz="4" w:space="0" w:color="000000"/>
            </w:tcBorders>
            <w:shd w:val="clear" w:color="auto" w:fill="FFFFFF"/>
            <w:vAlign w:val="center"/>
          </w:tcPr>
          <w:p w14:paraId="344B9E37" w14:textId="77777777" w:rsidR="00C25B4C" w:rsidRPr="004B304A" w:rsidRDefault="00C25B4C" w:rsidP="001272DD">
            <w:pPr>
              <w:spacing w:after="0" w:line="240" w:lineRule="auto"/>
              <w:jc w:val="both"/>
              <w:rPr>
                <w:rFonts w:cs="Times New Roman"/>
                <w:b/>
                <w:bCs/>
                <w:sz w:val="16"/>
                <w:szCs w:val="16"/>
              </w:rPr>
            </w:pPr>
          </w:p>
          <w:p w14:paraId="5401628B" w14:textId="77777777" w:rsidR="00C25B4C" w:rsidRPr="004B304A" w:rsidRDefault="00C25B4C" w:rsidP="001272DD">
            <w:pPr>
              <w:spacing w:after="0" w:line="240" w:lineRule="auto"/>
              <w:jc w:val="both"/>
              <w:rPr>
                <w:rFonts w:cs="Times New Roman"/>
                <w:b/>
                <w:bCs/>
                <w:sz w:val="16"/>
                <w:szCs w:val="16"/>
              </w:rPr>
            </w:pPr>
            <w:r w:rsidRPr="004B304A">
              <w:rPr>
                <w:rFonts w:cs="Times New Roman"/>
                <w:sz w:val="16"/>
                <w:szCs w:val="16"/>
              </w:rPr>
              <w:t>L’élève découvre des productions variées de différentes p</w:t>
            </w:r>
            <w:r w:rsidR="00DE4F59">
              <w:rPr>
                <w:rFonts w:cs="Times New Roman"/>
                <w:sz w:val="16"/>
                <w:szCs w:val="16"/>
              </w:rPr>
              <w:t>ériodes artistiques. Il apprend</w:t>
            </w:r>
            <w:r w:rsidRPr="004B304A">
              <w:rPr>
                <w:rFonts w:cs="Times New Roman"/>
                <w:sz w:val="16"/>
                <w:szCs w:val="16"/>
              </w:rPr>
              <w:t xml:space="preserve"> à repérer une œuvre et à la comparer. En utilisant de façon appropriée le vocabulaire disciplinaire, l’élève décrit des éléments de contenu présents dans la réalisation, l’œuvre d’art, l’objet culturel du patrimoine ou l’image médiatique.</w:t>
            </w:r>
          </w:p>
          <w:p w14:paraId="542E6209" w14:textId="77777777" w:rsidR="00C25B4C" w:rsidRPr="004B304A" w:rsidRDefault="00C25B4C" w:rsidP="001272DD">
            <w:pPr>
              <w:spacing w:after="0" w:line="240" w:lineRule="auto"/>
              <w:jc w:val="both"/>
              <w:rPr>
                <w:sz w:val="16"/>
                <w:szCs w:val="16"/>
              </w:rPr>
            </w:pPr>
          </w:p>
        </w:tc>
      </w:tr>
      <w:tr w:rsidR="00C25B4C" w:rsidRPr="004B304A" w14:paraId="78CDBC11" w14:textId="77777777">
        <w:trPr>
          <w:trHeight w:val="810"/>
        </w:trPr>
        <w:tc>
          <w:tcPr>
            <w:tcW w:w="10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14B6E6" w14:textId="77777777" w:rsidR="00C25B4C" w:rsidRPr="004B304A" w:rsidRDefault="00C25B4C" w:rsidP="001272DD">
            <w:pPr>
              <w:spacing w:after="0" w:line="240" w:lineRule="auto"/>
              <w:jc w:val="center"/>
              <w:rPr>
                <w:rFonts w:cs="Times New Roman"/>
                <w:sz w:val="16"/>
                <w:szCs w:val="16"/>
              </w:rPr>
            </w:pPr>
          </w:p>
          <w:p w14:paraId="35B94AD4" w14:textId="77777777" w:rsidR="00C25B4C" w:rsidRPr="004B304A" w:rsidRDefault="00C25B4C" w:rsidP="001272DD">
            <w:pPr>
              <w:spacing w:after="0" w:line="240" w:lineRule="auto"/>
              <w:jc w:val="center"/>
              <w:rPr>
                <w:rFonts w:cs="Times New Roman"/>
                <w:sz w:val="18"/>
                <w:szCs w:val="18"/>
              </w:rPr>
            </w:pPr>
            <w:r w:rsidRPr="004B304A">
              <w:rPr>
                <w:rFonts w:cs="Times New Roman"/>
                <w:sz w:val="18"/>
                <w:szCs w:val="18"/>
              </w:rPr>
              <w:t>Le programme d’arts plastiques comprend trois compétences à développer.</w:t>
            </w:r>
          </w:p>
          <w:p w14:paraId="2078867A" w14:textId="77777777" w:rsidR="00C25B4C" w:rsidRPr="004B304A" w:rsidRDefault="00C25B4C" w:rsidP="001272DD">
            <w:pPr>
              <w:spacing w:after="0" w:line="240" w:lineRule="auto"/>
              <w:jc w:val="center"/>
              <w:rPr>
                <w:rFonts w:cs="Times New Roman"/>
                <w:b/>
                <w:sz w:val="18"/>
                <w:szCs w:val="18"/>
              </w:rPr>
            </w:pPr>
            <w:r w:rsidRPr="004B304A">
              <w:rPr>
                <w:rFonts w:cs="Times New Roman"/>
                <w:b/>
                <w:sz w:val="18"/>
                <w:szCs w:val="18"/>
              </w:rPr>
              <w:t>Cependant, un seul résultat apparaîtra au bulletin.</w:t>
            </w:r>
          </w:p>
          <w:p w14:paraId="4ACBC72B" w14:textId="77777777" w:rsidR="00C25B4C" w:rsidRPr="004B304A" w:rsidRDefault="00C25B4C" w:rsidP="001272DD">
            <w:pPr>
              <w:spacing w:after="0" w:line="240" w:lineRule="auto"/>
              <w:jc w:val="center"/>
              <w:rPr>
                <w:rFonts w:cs="Times New Roman"/>
                <w:sz w:val="18"/>
                <w:szCs w:val="18"/>
              </w:rPr>
            </w:pPr>
          </w:p>
          <w:p w14:paraId="06A49617" w14:textId="77777777" w:rsidR="00C25B4C" w:rsidRPr="004B304A" w:rsidRDefault="00C25B4C" w:rsidP="001272DD">
            <w:pPr>
              <w:spacing w:after="0" w:line="240" w:lineRule="auto"/>
              <w:jc w:val="center"/>
              <w:rPr>
                <w:rFonts w:cs="Times New Roman"/>
                <w:sz w:val="18"/>
                <w:szCs w:val="18"/>
              </w:rPr>
            </w:pPr>
            <w:r w:rsidRPr="004B304A">
              <w:rPr>
                <w:rFonts w:cs="Times New Roman"/>
                <w:sz w:val="18"/>
                <w:szCs w:val="18"/>
              </w:rPr>
              <w:t>Tout au long de la sixième année, l’élève devient de plus en plus autonome pour exécuter les tâches demandées.</w:t>
            </w:r>
          </w:p>
          <w:p w14:paraId="731E9F2F" w14:textId="77777777" w:rsidR="00C25B4C" w:rsidRPr="004B304A" w:rsidRDefault="00C25B4C" w:rsidP="001272DD">
            <w:pPr>
              <w:spacing w:after="0" w:line="240" w:lineRule="auto"/>
              <w:jc w:val="center"/>
              <w:rPr>
                <w:rFonts w:cs="Times New Roman"/>
                <w:sz w:val="16"/>
                <w:szCs w:val="16"/>
              </w:rPr>
            </w:pPr>
          </w:p>
        </w:tc>
      </w:tr>
    </w:tbl>
    <w:p w14:paraId="07B4CAE5" w14:textId="77777777" w:rsidR="00C25B4C" w:rsidRPr="004B304A" w:rsidRDefault="00C25B4C" w:rsidP="008F166B">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4"/>
        <w:gridCol w:w="833"/>
        <w:gridCol w:w="2777"/>
        <w:gridCol w:w="833"/>
        <w:gridCol w:w="2221"/>
        <w:gridCol w:w="831"/>
        <w:gridCol w:w="691"/>
      </w:tblGrid>
      <w:tr w:rsidR="00C25B4C" w:rsidRPr="004B304A" w14:paraId="32717996" w14:textId="77777777">
        <w:trPr>
          <w:trHeight w:val="41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tcPr>
          <w:p w14:paraId="3DD86A44" w14:textId="77777777" w:rsidR="00C25B4C" w:rsidRPr="004B304A" w:rsidRDefault="00C25B4C" w:rsidP="001272DD">
            <w:pPr>
              <w:tabs>
                <w:tab w:val="left" w:pos="2002"/>
              </w:tabs>
              <w:spacing w:after="0" w:line="240" w:lineRule="auto"/>
              <w:jc w:val="center"/>
              <w:rPr>
                <w:sz w:val="28"/>
                <w:szCs w:val="28"/>
              </w:rPr>
            </w:pPr>
            <w:r w:rsidRPr="004B304A">
              <w:rPr>
                <w:sz w:val="28"/>
                <w:szCs w:val="28"/>
              </w:rPr>
              <w:t>Principales évaluations et résultats inscrits au bulletin</w:t>
            </w:r>
          </w:p>
        </w:tc>
      </w:tr>
      <w:tr w:rsidR="00A7302D" w:rsidRPr="004B304A" w14:paraId="61A1B443" w14:textId="77777777" w:rsidTr="003A1128">
        <w:trPr>
          <w:trHeight w:hRule="exact" w:val="544"/>
        </w:trPr>
        <w:tc>
          <w:tcPr>
            <w:tcW w:w="1593" w:type="pct"/>
            <w:gridSpan w:val="2"/>
            <w:tcBorders>
              <w:top w:val="single" w:sz="4" w:space="0" w:color="000000"/>
              <w:left w:val="single" w:sz="4" w:space="0" w:color="000000"/>
              <w:bottom w:val="single" w:sz="4" w:space="0" w:color="000000"/>
              <w:right w:val="single" w:sz="4" w:space="0" w:color="000000"/>
            </w:tcBorders>
          </w:tcPr>
          <w:p w14:paraId="465242E3"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5CDCDEAC" w14:textId="2932C00B" w:rsidR="00A7302D" w:rsidRPr="004B304A" w:rsidRDefault="00A7302D" w:rsidP="00A7302D">
            <w:pPr>
              <w:spacing w:after="0" w:line="240" w:lineRule="auto"/>
              <w:jc w:val="center"/>
              <w:rPr>
                <w:sz w:val="20"/>
                <w:szCs w:val="20"/>
              </w:rPr>
            </w:pPr>
            <w:r>
              <w:rPr>
                <w:b/>
                <w:sz w:val="20"/>
                <w:szCs w:val="20"/>
              </w:rPr>
              <w:t>Du 2</w:t>
            </w:r>
            <w:r w:rsidR="00A45AE5">
              <w:rPr>
                <w:b/>
                <w:sz w:val="20"/>
                <w:szCs w:val="20"/>
              </w:rPr>
              <w:t>7</w:t>
            </w:r>
            <w:r>
              <w:rPr>
                <w:b/>
                <w:sz w:val="20"/>
                <w:szCs w:val="20"/>
              </w:rPr>
              <w:t xml:space="preserve"> août au </w:t>
            </w:r>
            <w:r w:rsidR="00A45AE5">
              <w:rPr>
                <w:b/>
                <w:sz w:val="20"/>
                <w:szCs w:val="20"/>
              </w:rPr>
              <w:t>7</w:t>
            </w:r>
            <w:r w:rsidRPr="004B304A">
              <w:rPr>
                <w:b/>
                <w:sz w:val="20"/>
                <w:szCs w:val="20"/>
              </w:rPr>
              <w:t xml:space="preserve"> novembre</w:t>
            </w:r>
          </w:p>
        </w:tc>
        <w:tc>
          <w:tcPr>
            <w:tcW w:w="1673" w:type="pct"/>
            <w:gridSpan w:val="2"/>
            <w:tcBorders>
              <w:top w:val="single" w:sz="4" w:space="0" w:color="000000"/>
              <w:left w:val="single" w:sz="4" w:space="0" w:color="000000"/>
              <w:bottom w:val="single" w:sz="4" w:space="0" w:color="000000"/>
              <w:right w:val="single" w:sz="4" w:space="0" w:color="000000"/>
            </w:tcBorders>
          </w:tcPr>
          <w:p w14:paraId="20574F04"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507F20D2" w14:textId="344303E3" w:rsidR="00A7302D" w:rsidRPr="004B304A" w:rsidRDefault="00A7302D" w:rsidP="00A7302D">
            <w:pPr>
              <w:spacing w:after="0" w:line="240" w:lineRule="auto"/>
              <w:jc w:val="center"/>
              <w:rPr>
                <w:sz w:val="20"/>
                <w:szCs w:val="20"/>
              </w:rPr>
            </w:pPr>
            <w:r>
              <w:rPr>
                <w:b/>
                <w:sz w:val="20"/>
                <w:szCs w:val="20"/>
              </w:rPr>
              <w:t>Du 1</w:t>
            </w:r>
            <w:r w:rsidR="00A45AE5">
              <w:rPr>
                <w:b/>
                <w:sz w:val="20"/>
                <w:szCs w:val="20"/>
              </w:rPr>
              <w:t>0</w:t>
            </w:r>
            <w:r w:rsidRPr="004B304A">
              <w:rPr>
                <w:b/>
                <w:sz w:val="20"/>
                <w:szCs w:val="20"/>
              </w:rPr>
              <w:t xml:space="preserve"> novembre au</w:t>
            </w:r>
            <w:r>
              <w:rPr>
                <w:b/>
                <w:sz w:val="20"/>
                <w:szCs w:val="20"/>
              </w:rPr>
              <w:t xml:space="preserve"> 2</w:t>
            </w:r>
            <w:r w:rsidR="00A45AE5">
              <w:rPr>
                <w:b/>
                <w:sz w:val="20"/>
                <w:szCs w:val="20"/>
              </w:rPr>
              <w:t>0</w:t>
            </w:r>
            <w:r w:rsidRPr="004B304A">
              <w:rPr>
                <w:b/>
                <w:sz w:val="20"/>
                <w:szCs w:val="20"/>
              </w:rPr>
              <w:t xml:space="preserve"> février</w:t>
            </w:r>
          </w:p>
        </w:tc>
        <w:tc>
          <w:tcPr>
            <w:tcW w:w="1734" w:type="pct"/>
            <w:gridSpan w:val="3"/>
            <w:tcBorders>
              <w:top w:val="single" w:sz="4" w:space="0" w:color="000000"/>
              <w:left w:val="single" w:sz="4" w:space="0" w:color="000000"/>
              <w:bottom w:val="single" w:sz="4" w:space="0" w:color="000000"/>
              <w:right w:val="single" w:sz="4" w:space="0" w:color="000000"/>
            </w:tcBorders>
          </w:tcPr>
          <w:p w14:paraId="381B065C"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7FCFCABD" w14:textId="53AB6801" w:rsidR="00A7302D" w:rsidRPr="004B304A" w:rsidRDefault="00A7302D" w:rsidP="00A7302D">
            <w:pPr>
              <w:spacing w:after="0" w:line="240" w:lineRule="auto"/>
              <w:jc w:val="center"/>
              <w:rPr>
                <w:sz w:val="20"/>
                <w:szCs w:val="20"/>
              </w:rPr>
            </w:pPr>
            <w:r>
              <w:rPr>
                <w:b/>
                <w:sz w:val="20"/>
                <w:szCs w:val="20"/>
              </w:rPr>
              <w:t>Du 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A7302D" w:rsidRPr="004B304A" w14:paraId="7A80AEC8" w14:textId="77777777" w:rsidTr="00A7302D">
        <w:trPr>
          <w:trHeight w:val="586"/>
        </w:trPr>
        <w:tc>
          <w:tcPr>
            <w:tcW w:w="1207" w:type="pct"/>
            <w:tcBorders>
              <w:top w:val="single" w:sz="4" w:space="0" w:color="000000"/>
              <w:left w:val="single" w:sz="4" w:space="0" w:color="000000"/>
              <w:bottom w:val="single" w:sz="4" w:space="0" w:color="000000"/>
              <w:right w:val="single" w:sz="4" w:space="0" w:color="000000"/>
            </w:tcBorders>
            <w:vAlign w:val="center"/>
          </w:tcPr>
          <w:p w14:paraId="138D5512"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386" w:type="pct"/>
            <w:tcBorders>
              <w:top w:val="single" w:sz="4" w:space="0" w:color="000000"/>
              <w:left w:val="single" w:sz="4" w:space="0" w:color="000000"/>
              <w:bottom w:val="single" w:sz="4" w:space="0" w:color="000000"/>
              <w:right w:val="single" w:sz="4" w:space="0" w:color="000000"/>
            </w:tcBorders>
            <w:vAlign w:val="center"/>
          </w:tcPr>
          <w:p w14:paraId="30054824"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1287" w:type="pct"/>
            <w:tcBorders>
              <w:top w:val="single" w:sz="4" w:space="0" w:color="000000"/>
              <w:left w:val="single" w:sz="4" w:space="0" w:color="000000"/>
              <w:bottom w:val="single" w:sz="4" w:space="0" w:color="000000"/>
              <w:right w:val="single" w:sz="4" w:space="0" w:color="000000"/>
            </w:tcBorders>
            <w:vAlign w:val="center"/>
          </w:tcPr>
          <w:p w14:paraId="55AD542F"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386" w:type="pct"/>
            <w:tcBorders>
              <w:top w:val="single" w:sz="4" w:space="0" w:color="000000"/>
              <w:left w:val="single" w:sz="4" w:space="0" w:color="000000"/>
              <w:bottom w:val="single" w:sz="4" w:space="0" w:color="000000"/>
              <w:right w:val="single" w:sz="4" w:space="0" w:color="000000"/>
            </w:tcBorders>
            <w:vAlign w:val="center"/>
          </w:tcPr>
          <w:p w14:paraId="7583775F"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1029" w:type="pct"/>
            <w:tcBorders>
              <w:top w:val="single" w:sz="4" w:space="0" w:color="000000"/>
              <w:left w:val="single" w:sz="4" w:space="0" w:color="000000"/>
              <w:bottom w:val="single" w:sz="4" w:space="0" w:color="000000"/>
              <w:right w:val="single" w:sz="4" w:space="0" w:color="000000"/>
            </w:tcBorders>
            <w:vAlign w:val="center"/>
          </w:tcPr>
          <w:p w14:paraId="4F8771B8"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385" w:type="pct"/>
            <w:tcBorders>
              <w:top w:val="single" w:sz="4" w:space="0" w:color="000000"/>
              <w:left w:val="single" w:sz="4" w:space="0" w:color="000000"/>
              <w:bottom w:val="single" w:sz="4" w:space="0" w:color="auto"/>
              <w:right w:val="single" w:sz="4" w:space="0" w:color="000000"/>
            </w:tcBorders>
            <w:vAlign w:val="center"/>
          </w:tcPr>
          <w:p w14:paraId="1A228393"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Épreuves obligatoires</w:t>
            </w:r>
          </w:p>
          <w:p w14:paraId="391E6F2D" w14:textId="77777777" w:rsidR="00A7302D" w:rsidRPr="004B304A" w:rsidRDefault="00A7302D" w:rsidP="00A7302D">
            <w:pPr>
              <w:tabs>
                <w:tab w:val="left" w:pos="2002"/>
              </w:tabs>
              <w:spacing w:after="0" w:line="240" w:lineRule="auto"/>
              <w:jc w:val="center"/>
              <w:rPr>
                <w:b/>
                <w:sz w:val="16"/>
                <w:szCs w:val="16"/>
              </w:rPr>
            </w:pPr>
            <w:r w:rsidRPr="004B304A">
              <w:rPr>
                <w:b/>
                <w:sz w:val="14"/>
                <w:szCs w:val="14"/>
              </w:rPr>
              <w:t>MELS / CS</w:t>
            </w:r>
          </w:p>
        </w:tc>
        <w:tc>
          <w:tcPr>
            <w:tcW w:w="320" w:type="pct"/>
            <w:tcBorders>
              <w:top w:val="single" w:sz="4" w:space="0" w:color="000000"/>
              <w:left w:val="single" w:sz="4" w:space="0" w:color="000000"/>
              <w:bottom w:val="single" w:sz="4" w:space="0" w:color="000000"/>
              <w:right w:val="single" w:sz="4" w:space="0" w:color="000000"/>
            </w:tcBorders>
            <w:vAlign w:val="center"/>
          </w:tcPr>
          <w:p w14:paraId="5F9BE3D8"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Résultat inscrit au bulletin</w:t>
            </w:r>
          </w:p>
        </w:tc>
      </w:tr>
      <w:tr w:rsidR="00A7302D" w:rsidRPr="004B304A" w14:paraId="69A7D5AF" w14:textId="77777777" w:rsidTr="00A7302D">
        <w:trPr>
          <w:trHeight w:hRule="exact" w:val="5670"/>
        </w:trPr>
        <w:tc>
          <w:tcPr>
            <w:tcW w:w="1207" w:type="pct"/>
            <w:tcBorders>
              <w:top w:val="single" w:sz="4" w:space="0" w:color="000000"/>
              <w:left w:val="single" w:sz="4" w:space="0" w:color="000000"/>
              <w:bottom w:val="single" w:sz="4" w:space="0" w:color="auto"/>
              <w:right w:val="single" w:sz="4" w:space="0" w:color="000000"/>
            </w:tcBorders>
          </w:tcPr>
          <w:p w14:paraId="35BE1C47" w14:textId="77777777" w:rsidR="00A7302D" w:rsidRPr="004B304A" w:rsidRDefault="00A7302D" w:rsidP="00A7302D">
            <w:pPr>
              <w:spacing w:after="0" w:line="240" w:lineRule="auto"/>
              <w:rPr>
                <w:rFonts w:cs="Times New Roman"/>
                <w:sz w:val="16"/>
                <w:szCs w:val="16"/>
              </w:rPr>
            </w:pPr>
          </w:p>
          <w:p w14:paraId="594F9FBE" w14:textId="77777777" w:rsidR="00A7302D" w:rsidRPr="00362547" w:rsidRDefault="00A7302D" w:rsidP="00A7302D">
            <w:pPr>
              <w:spacing w:after="0" w:line="240" w:lineRule="auto"/>
              <w:rPr>
                <w:rFonts w:cs="Times New Roman"/>
                <w:sz w:val="16"/>
                <w:szCs w:val="16"/>
              </w:rPr>
            </w:pPr>
            <w:r w:rsidRPr="00362547">
              <w:rPr>
                <w:rFonts w:cs="Times New Roman"/>
                <w:sz w:val="16"/>
                <w:szCs w:val="16"/>
              </w:rPr>
              <w:t xml:space="preserve">Le développement des compétences </w:t>
            </w:r>
            <w:r w:rsidRPr="00362547">
              <w:rPr>
                <w:rFonts w:cs="Times New Roman"/>
                <w:b/>
                <w:sz w:val="16"/>
                <w:szCs w:val="16"/>
              </w:rPr>
              <w:t>Réali</w:t>
            </w:r>
            <w:r>
              <w:rPr>
                <w:rFonts w:cs="Times New Roman"/>
                <w:b/>
                <w:sz w:val="16"/>
                <w:szCs w:val="16"/>
              </w:rPr>
              <w:t>ser des œuvres personnelles et R</w:t>
            </w:r>
            <w:r w:rsidRPr="00362547">
              <w:rPr>
                <w:rFonts w:cs="Times New Roman"/>
                <w:b/>
                <w:sz w:val="16"/>
                <w:szCs w:val="16"/>
              </w:rPr>
              <w:t>éaliser des œuvres médiatiques</w:t>
            </w:r>
            <w:r w:rsidRPr="00362547">
              <w:rPr>
                <w:rFonts w:cs="Times New Roman"/>
                <w:sz w:val="16"/>
                <w:szCs w:val="16"/>
              </w:rPr>
              <w:t xml:space="preserve"> seront évalués tout au long de l’année scolaire à travers plusieurs projets, en utilisant des matériaux et techniques variés.</w:t>
            </w:r>
          </w:p>
          <w:p w14:paraId="5EB00E98" w14:textId="77777777" w:rsidR="00A7302D" w:rsidRPr="00362547" w:rsidRDefault="00A7302D" w:rsidP="00A7302D">
            <w:pPr>
              <w:spacing w:after="0" w:line="240" w:lineRule="auto"/>
              <w:rPr>
                <w:rFonts w:cs="Times New Roman"/>
                <w:sz w:val="16"/>
                <w:szCs w:val="16"/>
              </w:rPr>
            </w:pPr>
          </w:p>
          <w:p w14:paraId="232CBD81" w14:textId="77777777" w:rsidR="00A7302D" w:rsidRPr="004B304A" w:rsidRDefault="00A7302D" w:rsidP="00A7302D">
            <w:pPr>
              <w:spacing w:after="0" w:line="240" w:lineRule="auto"/>
              <w:rPr>
                <w:rFonts w:cs="Times New Roman"/>
                <w:sz w:val="16"/>
                <w:szCs w:val="16"/>
              </w:rPr>
            </w:pPr>
            <w:r w:rsidRPr="00362547">
              <w:rPr>
                <w:rFonts w:cs="Times New Roman"/>
                <w:sz w:val="16"/>
                <w:szCs w:val="16"/>
              </w:rPr>
              <w:t xml:space="preserve">Le développement de la compétence </w:t>
            </w:r>
            <w:r w:rsidRPr="00362547">
              <w:rPr>
                <w:rFonts w:cs="Times New Roman"/>
                <w:b/>
                <w:sz w:val="16"/>
                <w:szCs w:val="16"/>
              </w:rPr>
              <w:t>Apprécier des œuvres d’art</w:t>
            </w:r>
            <w:r w:rsidRPr="00362547">
              <w:rPr>
                <w:rFonts w:cs="Times New Roman"/>
                <w:sz w:val="16"/>
                <w:szCs w:val="16"/>
              </w:rPr>
              <w:t xml:space="preserve"> (objets culturels, images médiatiques, réalisations personnelles et réalisations des pairs) en utilisant le langage visuel approprié sera évalué tout au long de l’année.</w:t>
            </w:r>
          </w:p>
        </w:tc>
        <w:tc>
          <w:tcPr>
            <w:tcW w:w="386" w:type="pct"/>
            <w:tcBorders>
              <w:top w:val="single" w:sz="4" w:space="0" w:color="000000"/>
              <w:left w:val="single" w:sz="4" w:space="0" w:color="000000"/>
              <w:bottom w:val="single" w:sz="4" w:space="0" w:color="auto"/>
              <w:right w:val="single" w:sz="4" w:space="0" w:color="000000"/>
            </w:tcBorders>
          </w:tcPr>
          <w:p w14:paraId="066EC101" w14:textId="77777777" w:rsidR="00A7302D" w:rsidRPr="004B304A" w:rsidRDefault="00A7302D" w:rsidP="00A7302D">
            <w:pPr>
              <w:tabs>
                <w:tab w:val="left" w:pos="2002"/>
              </w:tabs>
              <w:spacing w:after="0" w:line="240" w:lineRule="auto"/>
              <w:rPr>
                <w:b/>
                <w:sz w:val="20"/>
                <w:szCs w:val="20"/>
              </w:rPr>
            </w:pPr>
          </w:p>
          <w:p w14:paraId="61EEED3F" w14:textId="77777777" w:rsidR="00A7302D" w:rsidRPr="004B304A" w:rsidRDefault="00A7302D" w:rsidP="00A7302D">
            <w:pPr>
              <w:tabs>
                <w:tab w:val="left" w:pos="2002"/>
              </w:tabs>
              <w:spacing w:after="0" w:line="240" w:lineRule="auto"/>
              <w:jc w:val="center"/>
              <w:rPr>
                <w:b/>
                <w:sz w:val="24"/>
                <w:szCs w:val="24"/>
              </w:rPr>
            </w:pPr>
            <w:r>
              <w:rPr>
                <w:b/>
                <w:sz w:val="20"/>
                <w:szCs w:val="20"/>
              </w:rPr>
              <w:t>Non</w:t>
            </w:r>
          </w:p>
        </w:tc>
        <w:tc>
          <w:tcPr>
            <w:tcW w:w="1287" w:type="pct"/>
            <w:tcBorders>
              <w:top w:val="single" w:sz="4" w:space="0" w:color="000000"/>
              <w:left w:val="single" w:sz="4" w:space="0" w:color="000000"/>
              <w:bottom w:val="single" w:sz="4" w:space="0" w:color="000000"/>
              <w:right w:val="single" w:sz="4" w:space="0" w:color="000000"/>
            </w:tcBorders>
          </w:tcPr>
          <w:p w14:paraId="26107855" w14:textId="77777777" w:rsidR="00A7302D" w:rsidRPr="004B304A" w:rsidRDefault="00A7302D" w:rsidP="00A7302D">
            <w:pPr>
              <w:spacing w:after="0" w:line="240" w:lineRule="auto"/>
              <w:rPr>
                <w:rFonts w:cs="Times New Roman"/>
                <w:sz w:val="16"/>
                <w:szCs w:val="16"/>
              </w:rPr>
            </w:pPr>
          </w:p>
          <w:p w14:paraId="60E524AD" w14:textId="77777777" w:rsidR="00A7302D" w:rsidRPr="004B304A" w:rsidRDefault="00A7302D" w:rsidP="00A7302D">
            <w:pPr>
              <w:spacing w:after="0" w:line="240" w:lineRule="auto"/>
              <w:rPr>
                <w:rFonts w:cs="Times New Roman"/>
                <w:sz w:val="16"/>
                <w:szCs w:val="16"/>
              </w:rPr>
            </w:pPr>
            <w:r>
              <w:rPr>
                <w:rFonts w:cs="Times New Roman"/>
                <w:sz w:val="16"/>
                <w:szCs w:val="16"/>
              </w:rPr>
              <w:t xml:space="preserve">L’élève </w:t>
            </w:r>
            <w:r w:rsidRPr="00362547">
              <w:rPr>
                <w:rFonts w:cs="Times New Roman"/>
                <w:sz w:val="16"/>
                <w:szCs w:val="16"/>
              </w:rPr>
              <w:t>continue d’explorer les trois compétences en utilisant le langage visuel approprié. Les connaissances acquises seront évaluées par différents moyens (projets, activités, observation, discussion, présentation)</w:t>
            </w:r>
            <w:r>
              <w:rPr>
                <w:rFonts w:cs="Times New Roman"/>
                <w:sz w:val="16"/>
                <w:szCs w:val="16"/>
              </w:rPr>
              <w:t>.</w:t>
            </w:r>
          </w:p>
        </w:tc>
        <w:tc>
          <w:tcPr>
            <w:tcW w:w="386" w:type="pct"/>
            <w:tcBorders>
              <w:top w:val="single" w:sz="4" w:space="0" w:color="000000"/>
              <w:left w:val="single" w:sz="4" w:space="0" w:color="000000"/>
              <w:bottom w:val="single" w:sz="4" w:space="0" w:color="auto"/>
              <w:right w:val="single" w:sz="4" w:space="0" w:color="000000"/>
            </w:tcBorders>
          </w:tcPr>
          <w:p w14:paraId="51BCEBD8" w14:textId="77777777" w:rsidR="00A7302D" w:rsidRPr="004B304A" w:rsidRDefault="00A7302D" w:rsidP="00A7302D">
            <w:pPr>
              <w:tabs>
                <w:tab w:val="left" w:pos="2002"/>
              </w:tabs>
              <w:spacing w:after="0" w:line="240" w:lineRule="auto"/>
              <w:rPr>
                <w:b/>
                <w:sz w:val="20"/>
                <w:szCs w:val="20"/>
              </w:rPr>
            </w:pPr>
          </w:p>
          <w:p w14:paraId="57B0A5FE" w14:textId="77777777" w:rsidR="00A7302D" w:rsidRDefault="00A7302D" w:rsidP="00A7302D">
            <w:pPr>
              <w:tabs>
                <w:tab w:val="left" w:pos="2002"/>
              </w:tabs>
              <w:spacing w:after="0" w:line="240" w:lineRule="auto"/>
              <w:jc w:val="center"/>
              <w:rPr>
                <w:b/>
                <w:sz w:val="20"/>
                <w:szCs w:val="20"/>
              </w:rPr>
            </w:pPr>
            <w:r w:rsidRPr="004B304A">
              <w:rPr>
                <w:b/>
                <w:sz w:val="20"/>
                <w:szCs w:val="20"/>
              </w:rPr>
              <w:t>Oui</w:t>
            </w:r>
          </w:p>
          <w:p w14:paraId="2EDCEA06" w14:textId="77777777" w:rsidR="00A7302D" w:rsidRPr="004B304A" w:rsidRDefault="00A7302D" w:rsidP="00A7302D">
            <w:pPr>
              <w:tabs>
                <w:tab w:val="left" w:pos="2002"/>
              </w:tabs>
              <w:spacing w:after="0" w:line="240" w:lineRule="auto"/>
              <w:jc w:val="center"/>
              <w:rPr>
                <w:b/>
                <w:sz w:val="24"/>
                <w:szCs w:val="24"/>
              </w:rPr>
            </w:pPr>
          </w:p>
        </w:tc>
        <w:tc>
          <w:tcPr>
            <w:tcW w:w="1029" w:type="pct"/>
            <w:tcBorders>
              <w:top w:val="single" w:sz="4" w:space="0" w:color="000000"/>
              <w:left w:val="single" w:sz="4" w:space="0" w:color="000000"/>
              <w:bottom w:val="single" w:sz="4" w:space="0" w:color="auto"/>
              <w:right w:val="single" w:sz="4" w:space="0" w:color="auto"/>
            </w:tcBorders>
          </w:tcPr>
          <w:p w14:paraId="6C0ABF78" w14:textId="77777777" w:rsidR="00A7302D" w:rsidRPr="004B304A" w:rsidRDefault="00A7302D" w:rsidP="00A7302D">
            <w:pPr>
              <w:spacing w:after="0" w:line="240" w:lineRule="auto"/>
              <w:rPr>
                <w:rFonts w:cs="Times New Roman"/>
                <w:sz w:val="16"/>
                <w:szCs w:val="16"/>
              </w:rPr>
            </w:pPr>
            <w:r w:rsidRPr="00362547">
              <w:rPr>
                <w:rFonts w:cs="Times New Roman"/>
                <w:sz w:val="16"/>
                <w:szCs w:val="16"/>
              </w:rPr>
              <w:t>L’élève continue d’explorer les trois compétences en utilisant le langage visuel approprié. Les connaissances acquises seront évaluées par différents moyens (projets, activités, observation, discussion, présentation)</w:t>
            </w:r>
            <w:r>
              <w:rPr>
                <w:rFonts w:cs="Times New Roman"/>
                <w:sz w:val="16"/>
                <w:szCs w:val="16"/>
              </w:rPr>
              <w:t>.</w:t>
            </w:r>
          </w:p>
        </w:tc>
        <w:tc>
          <w:tcPr>
            <w:tcW w:w="385" w:type="pct"/>
            <w:tcBorders>
              <w:top w:val="single" w:sz="4" w:space="0" w:color="auto"/>
              <w:left w:val="single" w:sz="4" w:space="0" w:color="auto"/>
              <w:bottom w:val="single" w:sz="4" w:space="0" w:color="auto"/>
              <w:right w:val="single" w:sz="4" w:space="0" w:color="000000"/>
            </w:tcBorders>
          </w:tcPr>
          <w:p w14:paraId="73604FE2" w14:textId="77777777" w:rsidR="00A7302D" w:rsidRPr="004B304A" w:rsidRDefault="00A7302D" w:rsidP="00A7302D">
            <w:pPr>
              <w:spacing w:after="0" w:line="240" w:lineRule="auto"/>
              <w:rPr>
                <w:b/>
                <w:sz w:val="20"/>
                <w:szCs w:val="20"/>
              </w:rPr>
            </w:pPr>
          </w:p>
          <w:p w14:paraId="50E58384" w14:textId="77777777" w:rsidR="00A7302D" w:rsidRPr="004B304A" w:rsidRDefault="00A7302D" w:rsidP="00A7302D">
            <w:pPr>
              <w:spacing w:after="0" w:line="240" w:lineRule="auto"/>
              <w:jc w:val="center"/>
              <w:rPr>
                <w:b/>
                <w:sz w:val="20"/>
                <w:szCs w:val="20"/>
              </w:rPr>
            </w:pPr>
            <w:r w:rsidRPr="004B304A">
              <w:rPr>
                <w:b/>
                <w:sz w:val="20"/>
                <w:szCs w:val="20"/>
              </w:rPr>
              <w:t>Non</w:t>
            </w:r>
          </w:p>
        </w:tc>
        <w:tc>
          <w:tcPr>
            <w:tcW w:w="320" w:type="pct"/>
            <w:tcBorders>
              <w:top w:val="single" w:sz="4" w:space="0" w:color="000000"/>
              <w:left w:val="single" w:sz="4" w:space="0" w:color="000000"/>
              <w:bottom w:val="single" w:sz="4" w:space="0" w:color="auto"/>
              <w:right w:val="single" w:sz="4" w:space="0" w:color="000000"/>
            </w:tcBorders>
          </w:tcPr>
          <w:p w14:paraId="0FF346E2" w14:textId="77777777" w:rsidR="00A7302D" w:rsidRPr="004B304A" w:rsidRDefault="00A7302D" w:rsidP="00A7302D">
            <w:pPr>
              <w:tabs>
                <w:tab w:val="left" w:pos="2002"/>
              </w:tabs>
              <w:spacing w:after="0" w:line="240" w:lineRule="auto"/>
              <w:rPr>
                <w:b/>
                <w:sz w:val="20"/>
                <w:szCs w:val="20"/>
              </w:rPr>
            </w:pPr>
          </w:p>
          <w:p w14:paraId="02F2FD1C" w14:textId="77777777" w:rsidR="00A7302D" w:rsidRDefault="00A7302D" w:rsidP="00A7302D">
            <w:pPr>
              <w:tabs>
                <w:tab w:val="left" w:pos="2002"/>
              </w:tabs>
              <w:spacing w:after="0" w:line="240" w:lineRule="auto"/>
              <w:jc w:val="center"/>
              <w:rPr>
                <w:b/>
                <w:sz w:val="20"/>
                <w:szCs w:val="20"/>
              </w:rPr>
            </w:pPr>
            <w:r w:rsidRPr="004B304A">
              <w:rPr>
                <w:b/>
                <w:sz w:val="20"/>
                <w:szCs w:val="20"/>
              </w:rPr>
              <w:t>Oui</w:t>
            </w:r>
          </w:p>
          <w:p w14:paraId="3EE4C6B5" w14:textId="77777777" w:rsidR="00A7302D" w:rsidRPr="004B304A" w:rsidRDefault="00A7302D" w:rsidP="00A7302D">
            <w:pPr>
              <w:tabs>
                <w:tab w:val="left" w:pos="2002"/>
              </w:tabs>
              <w:spacing w:after="0" w:line="240" w:lineRule="auto"/>
              <w:jc w:val="center"/>
              <w:rPr>
                <w:b/>
                <w:sz w:val="20"/>
                <w:szCs w:val="20"/>
              </w:rPr>
            </w:pPr>
          </w:p>
        </w:tc>
      </w:tr>
    </w:tbl>
    <w:p w14:paraId="66BD99CD" w14:textId="77777777" w:rsidR="00C25B4C" w:rsidRPr="004B304A" w:rsidRDefault="00C25B4C" w:rsidP="00B86C6C">
      <w:pPr>
        <w:spacing w:after="0" w:line="240" w:lineRule="auto"/>
        <w:rPr>
          <w:sz w:val="18"/>
          <w:szCs w:val="18"/>
        </w:rPr>
      </w:pPr>
    </w:p>
    <w:p w14:paraId="12C237A6" w14:textId="77777777" w:rsidR="00C25B4C" w:rsidRPr="004B304A" w:rsidRDefault="00C25B4C" w:rsidP="00B86C6C">
      <w:pPr>
        <w:spacing w:after="0" w:line="240" w:lineRule="auto"/>
        <w:rPr>
          <w:sz w:val="18"/>
          <w:szCs w:val="18"/>
        </w:rPr>
      </w:pPr>
      <w:r w:rsidRPr="004B304A">
        <w:rPr>
          <w:sz w:val="18"/>
          <w:szCs w:val="18"/>
        </w:rPr>
        <w:br w:type="page"/>
      </w:r>
    </w:p>
    <w:p w14:paraId="3FDD9D8B" w14:textId="77777777" w:rsidR="00C25B4C" w:rsidRPr="004B304A" w:rsidRDefault="00C25B4C" w:rsidP="00B86C6C">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0"/>
        <w:gridCol w:w="8110"/>
      </w:tblGrid>
      <w:tr w:rsidR="00C25B4C" w:rsidRPr="004B304A" w14:paraId="589ACC5D"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cPr>
          <w:p w14:paraId="33F1A6DA" w14:textId="77777777" w:rsidR="00C25B4C" w:rsidRPr="004B304A" w:rsidRDefault="00C25B4C" w:rsidP="001272DD">
            <w:pPr>
              <w:spacing w:after="0" w:line="240" w:lineRule="auto"/>
              <w:jc w:val="center"/>
              <w:rPr>
                <w:b/>
                <w:sz w:val="32"/>
                <w:szCs w:val="32"/>
              </w:rPr>
            </w:pPr>
            <w:r w:rsidRPr="004B304A">
              <w:rPr>
                <w:b/>
                <w:sz w:val="32"/>
                <w:szCs w:val="32"/>
              </w:rPr>
              <w:t xml:space="preserve">Art dramatique, </w:t>
            </w:r>
            <w:r w:rsidRPr="004B304A">
              <w:rPr>
                <w:b/>
                <w:sz w:val="28"/>
                <w:szCs w:val="28"/>
              </w:rPr>
              <w:t>6</w:t>
            </w:r>
            <w:r w:rsidRPr="004B304A">
              <w:rPr>
                <w:b/>
                <w:sz w:val="28"/>
                <w:szCs w:val="28"/>
                <w:vertAlign w:val="superscript"/>
              </w:rPr>
              <w:t>e</w:t>
            </w:r>
            <w:r w:rsidRPr="004B304A">
              <w:rPr>
                <w:b/>
                <w:sz w:val="32"/>
                <w:szCs w:val="32"/>
              </w:rPr>
              <w:t xml:space="preserve"> année</w:t>
            </w:r>
          </w:p>
        </w:tc>
      </w:tr>
      <w:tr w:rsidR="00C25B4C" w:rsidRPr="004B304A" w14:paraId="7F6E13AB" w14:textId="77777777">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459EFD74" w14:textId="77777777" w:rsidR="00C25B4C" w:rsidRPr="004B304A" w:rsidRDefault="00C25B4C" w:rsidP="001272DD">
            <w:pPr>
              <w:spacing w:after="0" w:line="240" w:lineRule="auto"/>
              <w:jc w:val="center"/>
              <w:rPr>
                <w:sz w:val="28"/>
                <w:szCs w:val="28"/>
              </w:rPr>
            </w:pPr>
            <w:r w:rsidRPr="004B304A">
              <w:rPr>
                <w:sz w:val="28"/>
                <w:szCs w:val="28"/>
              </w:rPr>
              <w:t>Compétences développées par l’élève</w:t>
            </w:r>
          </w:p>
        </w:tc>
      </w:tr>
      <w:tr w:rsidR="00C25B4C" w:rsidRPr="004B304A" w14:paraId="461C7631" w14:textId="77777777">
        <w:tc>
          <w:tcPr>
            <w:tcW w:w="1242" w:type="pct"/>
            <w:tcBorders>
              <w:top w:val="single" w:sz="4" w:space="0" w:color="000000"/>
              <w:left w:val="single" w:sz="4" w:space="0" w:color="000000"/>
              <w:bottom w:val="dashed" w:sz="4" w:space="0" w:color="auto"/>
              <w:right w:val="single" w:sz="4" w:space="0" w:color="000000"/>
            </w:tcBorders>
            <w:shd w:val="clear" w:color="auto" w:fill="FFFFFF"/>
            <w:vAlign w:val="center"/>
          </w:tcPr>
          <w:p w14:paraId="3CF580BB"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Inventer des séquences dramatiques</w:t>
            </w:r>
          </w:p>
        </w:tc>
        <w:tc>
          <w:tcPr>
            <w:tcW w:w="3758" w:type="pct"/>
            <w:tcBorders>
              <w:top w:val="single" w:sz="4" w:space="0" w:color="000000"/>
              <w:left w:val="single" w:sz="4" w:space="0" w:color="000000"/>
              <w:bottom w:val="dashed" w:sz="4" w:space="0" w:color="auto"/>
              <w:right w:val="single" w:sz="4" w:space="0" w:color="000000"/>
            </w:tcBorders>
            <w:shd w:val="clear" w:color="auto" w:fill="FFFFFF"/>
            <w:vAlign w:val="center"/>
          </w:tcPr>
          <w:p w14:paraId="31585848" w14:textId="77777777" w:rsidR="00C25B4C" w:rsidRPr="004B304A" w:rsidRDefault="00C25B4C" w:rsidP="001272DD">
            <w:pPr>
              <w:spacing w:after="0" w:line="240" w:lineRule="auto"/>
              <w:jc w:val="both"/>
              <w:rPr>
                <w:rFonts w:cs="Times New Roman"/>
                <w:sz w:val="16"/>
                <w:szCs w:val="16"/>
              </w:rPr>
            </w:pPr>
          </w:p>
          <w:p w14:paraId="253F8D89" w14:textId="77777777" w:rsidR="00C25B4C" w:rsidRPr="004B304A" w:rsidRDefault="00C25B4C" w:rsidP="001272DD">
            <w:pPr>
              <w:spacing w:after="0" w:line="240" w:lineRule="auto"/>
              <w:jc w:val="both"/>
              <w:rPr>
                <w:rFonts w:cs="Times New Roman"/>
                <w:b/>
                <w:bCs/>
                <w:sz w:val="16"/>
                <w:szCs w:val="16"/>
              </w:rPr>
            </w:pPr>
            <w:r w:rsidRPr="004B304A">
              <w:rPr>
                <w:rFonts w:cs="Times New Roman"/>
                <w:sz w:val="16"/>
                <w:szCs w:val="16"/>
              </w:rPr>
              <w:t xml:space="preserve">L’élève utilise chacune des étapes de la démarche de création. Il expérimente et exploite des éléments du langage dramatique, de techniques de jeu, de techniques théâtrales et de structures. </w:t>
            </w:r>
          </w:p>
          <w:p w14:paraId="12259046" w14:textId="77777777" w:rsidR="00C25B4C" w:rsidRPr="004B304A" w:rsidRDefault="00C25B4C" w:rsidP="001272DD">
            <w:pPr>
              <w:spacing w:after="0" w:line="240" w:lineRule="auto"/>
              <w:jc w:val="both"/>
              <w:rPr>
                <w:sz w:val="16"/>
                <w:szCs w:val="16"/>
              </w:rPr>
            </w:pPr>
          </w:p>
        </w:tc>
      </w:tr>
      <w:tr w:rsidR="00C25B4C" w:rsidRPr="004B304A" w14:paraId="48FA4C2A" w14:textId="77777777">
        <w:trPr>
          <w:trHeight w:val="841"/>
        </w:trPr>
        <w:tc>
          <w:tcPr>
            <w:tcW w:w="1242" w:type="pct"/>
            <w:tcBorders>
              <w:top w:val="dashed" w:sz="4" w:space="0" w:color="auto"/>
              <w:left w:val="single" w:sz="4" w:space="0" w:color="000000"/>
              <w:bottom w:val="dashed" w:sz="4" w:space="0" w:color="auto"/>
              <w:right w:val="single" w:sz="4" w:space="0" w:color="000000"/>
            </w:tcBorders>
            <w:vAlign w:val="center"/>
          </w:tcPr>
          <w:p w14:paraId="4CEF0872"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Interpréter des séquences dramatiques</w:t>
            </w:r>
          </w:p>
        </w:tc>
        <w:tc>
          <w:tcPr>
            <w:tcW w:w="3758" w:type="pct"/>
            <w:tcBorders>
              <w:top w:val="dashed" w:sz="4" w:space="0" w:color="auto"/>
              <w:left w:val="single" w:sz="4" w:space="0" w:color="000000"/>
              <w:bottom w:val="dashed" w:sz="4" w:space="0" w:color="auto"/>
              <w:right w:val="single" w:sz="4" w:space="0" w:color="000000"/>
            </w:tcBorders>
            <w:vAlign w:val="center"/>
          </w:tcPr>
          <w:p w14:paraId="0923E4AB" w14:textId="77777777" w:rsidR="00C25B4C" w:rsidRPr="004B304A" w:rsidRDefault="00C25B4C" w:rsidP="001272DD">
            <w:pPr>
              <w:spacing w:after="0" w:line="240" w:lineRule="auto"/>
              <w:jc w:val="both"/>
              <w:rPr>
                <w:rFonts w:cs="Times New Roman"/>
                <w:sz w:val="16"/>
                <w:szCs w:val="16"/>
              </w:rPr>
            </w:pPr>
          </w:p>
          <w:p w14:paraId="41083323"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L’élève utilise de façon plus consciente et avec plus de précisions et d’efficacité les éléments de technique et de jeu nécessaires à l’interprétation. L’interprétation de l’élève est gestuelle et verbale. Elle est plus expressive et en accord avec l’extrait ou la courte pièce.</w:t>
            </w:r>
          </w:p>
          <w:p w14:paraId="729E9656" w14:textId="77777777" w:rsidR="00C25B4C" w:rsidRPr="004B304A" w:rsidRDefault="00C25B4C" w:rsidP="001272DD">
            <w:pPr>
              <w:spacing w:after="0" w:line="240" w:lineRule="auto"/>
              <w:jc w:val="both"/>
              <w:rPr>
                <w:sz w:val="16"/>
                <w:szCs w:val="16"/>
              </w:rPr>
            </w:pPr>
          </w:p>
        </w:tc>
      </w:tr>
      <w:tr w:rsidR="00C25B4C" w:rsidRPr="004B304A" w14:paraId="710E436B" w14:textId="77777777">
        <w:trPr>
          <w:trHeight w:val="695"/>
        </w:trPr>
        <w:tc>
          <w:tcPr>
            <w:tcW w:w="1242" w:type="pct"/>
            <w:tcBorders>
              <w:top w:val="dashed" w:sz="4" w:space="0" w:color="auto"/>
              <w:left w:val="single" w:sz="4" w:space="0" w:color="000000"/>
              <w:bottom w:val="single" w:sz="4" w:space="0" w:color="000000"/>
              <w:right w:val="single" w:sz="4" w:space="0" w:color="000000"/>
            </w:tcBorders>
            <w:shd w:val="clear" w:color="auto" w:fill="FFFFFF"/>
            <w:vAlign w:val="center"/>
          </w:tcPr>
          <w:p w14:paraId="4548C8E4" w14:textId="77777777" w:rsidR="00C25B4C" w:rsidRPr="004B304A" w:rsidRDefault="00C25B4C" w:rsidP="001272DD">
            <w:pPr>
              <w:spacing w:after="0" w:line="240" w:lineRule="auto"/>
              <w:rPr>
                <w:rFonts w:cs="Times New Roman"/>
                <w:b/>
                <w:bCs/>
                <w:sz w:val="20"/>
                <w:szCs w:val="20"/>
              </w:rPr>
            </w:pPr>
            <w:r w:rsidRPr="004B304A">
              <w:rPr>
                <w:rFonts w:cs="Times New Roman"/>
                <w:b/>
                <w:bCs/>
                <w:sz w:val="20"/>
                <w:szCs w:val="20"/>
              </w:rPr>
              <w:t>Apprécier des œuvres théâtrales</w:t>
            </w:r>
          </w:p>
        </w:tc>
        <w:tc>
          <w:tcPr>
            <w:tcW w:w="3758" w:type="pct"/>
            <w:tcBorders>
              <w:top w:val="dashed" w:sz="4" w:space="0" w:color="auto"/>
              <w:left w:val="single" w:sz="4" w:space="0" w:color="000000"/>
              <w:bottom w:val="single" w:sz="4" w:space="0" w:color="000000"/>
              <w:right w:val="single" w:sz="4" w:space="0" w:color="000000"/>
            </w:tcBorders>
            <w:shd w:val="clear" w:color="auto" w:fill="FFFFFF"/>
            <w:vAlign w:val="center"/>
          </w:tcPr>
          <w:p w14:paraId="144FA04F" w14:textId="77777777" w:rsidR="00C25B4C" w:rsidRPr="004B304A" w:rsidRDefault="00C25B4C" w:rsidP="001272DD">
            <w:pPr>
              <w:spacing w:after="0" w:line="240" w:lineRule="auto"/>
              <w:jc w:val="both"/>
              <w:rPr>
                <w:rFonts w:cs="Times New Roman"/>
                <w:sz w:val="16"/>
                <w:szCs w:val="16"/>
              </w:rPr>
            </w:pPr>
          </w:p>
          <w:p w14:paraId="4DC5A322"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L’élève découvre des œuvres variées et des traces socioculturelles de la période artistique.</w:t>
            </w:r>
          </w:p>
          <w:p w14:paraId="32101E2D" w14:textId="77777777" w:rsidR="00C25B4C" w:rsidRPr="004B304A" w:rsidRDefault="00C25B4C" w:rsidP="001272DD">
            <w:pPr>
              <w:spacing w:after="0" w:line="240" w:lineRule="auto"/>
              <w:jc w:val="both"/>
              <w:rPr>
                <w:rFonts w:cs="Times New Roman"/>
                <w:sz w:val="16"/>
                <w:szCs w:val="16"/>
              </w:rPr>
            </w:pPr>
            <w:r w:rsidRPr="004B304A">
              <w:rPr>
                <w:rFonts w:cs="Times New Roman"/>
                <w:sz w:val="16"/>
                <w:szCs w:val="16"/>
              </w:rPr>
              <w:t>Il repère des éléments dramatiques ou théâtraux, les compare. Il utilise de façon pertinente le vocabulaire disciplinaire. Il décrit et dégage ce qu’il a appris.</w:t>
            </w:r>
          </w:p>
          <w:p w14:paraId="2F62817C" w14:textId="77777777" w:rsidR="00C25B4C" w:rsidRPr="004B304A" w:rsidRDefault="00C25B4C" w:rsidP="001272DD">
            <w:pPr>
              <w:spacing w:after="0" w:line="240" w:lineRule="auto"/>
              <w:jc w:val="both"/>
              <w:rPr>
                <w:rFonts w:cs="Times New Roman"/>
                <w:sz w:val="16"/>
                <w:szCs w:val="16"/>
              </w:rPr>
            </w:pPr>
          </w:p>
        </w:tc>
      </w:tr>
      <w:tr w:rsidR="00C25B4C" w:rsidRPr="004B304A" w14:paraId="6AC8CC83" w14:textId="77777777">
        <w:trPr>
          <w:trHeight w:val="81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4B3D43C0" w14:textId="77777777" w:rsidR="00C25B4C" w:rsidRPr="004B304A" w:rsidRDefault="00C25B4C" w:rsidP="001272DD">
            <w:pPr>
              <w:spacing w:after="0" w:line="240" w:lineRule="auto"/>
              <w:jc w:val="center"/>
              <w:rPr>
                <w:rFonts w:cs="Times New Roman"/>
                <w:sz w:val="16"/>
                <w:szCs w:val="16"/>
              </w:rPr>
            </w:pPr>
          </w:p>
          <w:p w14:paraId="085CFB8A" w14:textId="77777777" w:rsidR="00C25B4C" w:rsidRPr="004B304A" w:rsidRDefault="00C25B4C" w:rsidP="001272DD">
            <w:pPr>
              <w:spacing w:after="0" w:line="240" w:lineRule="auto"/>
              <w:jc w:val="center"/>
              <w:rPr>
                <w:rFonts w:cs="Times New Roman"/>
                <w:sz w:val="18"/>
                <w:szCs w:val="18"/>
              </w:rPr>
            </w:pPr>
            <w:r w:rsidRPr="004B304A">
              <w:rPr>
                <w:rFonts w:cs="Times New Roman"/>
                <w:sz w:val="18"/>
                <w:szCs w:val="18"/>
              </w:rPr>
              <w:t>Le programme d’art dramatique comprend trois compétences à développer.</w:t>
            </w:r>
          </w:p>
          <w:p w14:paraId="722A87FD" w14:textId="77777777" w:rsidR="00C25B4C" w:rsidRPr="004B304A" w:rsidRDefault="00C25B4C" w:rsidP="001272DD">
            <w:pPr>
              <w:spacing w:after="0" w:line="240" w:lineRule="auto"/>
              <w:jc w:val="center"/>
              <w:rPr>
                <w:rFonts w:cs="Times New Roman"/>
                <w:b/>
                <w:sz w:val="18"/>
                <w:szCs w:val="18"/>
              </w:rPr>
            </w:pPr>
            <w:r w:rsidRPr="004B304A">
              <w:rPr>
                <w:rFonts w:cs="Times New Roman"/>
                <w:b/>
                <w:sz w:val="18"/>
                <w:szCs w:val="18"/>
              </w:rPr>
              <w:t>Cependant, un seul résultat apparaîtra au bulletin.</w:t>
            </w:r>
          </w:p>
          <w:p w14:paraId="64AFF137" w14:textId="77777777" w:rsidR="00C25B4C" w:rsidRPr="004B304A" w:rsidRDefault="00C25B4C" w:rsidP="001272DD">
            <w:pPr>
              <w:spacing w:after="0" w:line="240" w:lineRule="auto"/>
              <w:jc w:val="center"/>
              <w:rPr>
                <w:rFonts w:cs="Times New Roman"/>
                <w:sz w:val="18"/>
                <w:szCs w:val="18"/>
              </w:rPr>
            </w:pPr>
          </w:p>
          <w:p w14:paraId="4CC5B202" w14:textId="77777777" w:rsidR="00C25B4C" w:rsidRPr="004B304A" w:rsidRDefault="00C25B4C" w:rsidP="001272DD">
            <w:pPr>
              <w:spacing w:after="0" w:line="240" w:lineRule="auto"/>
              <w:jc w:val="center"/>
              <w:rPr>
                <w:rFonts w:cs="Times New Roman"/>
                <w:sz w:val="18"/>
                <w:szCs w:val="18"/>
              </w:rPr>
            </w:pPr>
            <w:r w:rsidRPr="004B304A">
              <w:rPr>
                <w:rFonts w:cs="Times New Roman"/>
                <w:sz w:val="18"/>
                <w:szCs w:val="18"/>
              </w:rPr>
              <w:t>Tout au long de la sixième année, l’élève devient de plus en plus autonome pour exécuter les tâches demandées.</w:t>
            </w:r>
          </w:p>
          <w:p w14:paraId="574AC733" w14:textId="77777777" w:rsidR="00C25B4C" w:rsidRPr="004B304A" w:rsidRDefault="00C25B4C" w:rsidP="001272DD">
            <w:pPr>
              <w:spacing w:after="0" w:line="240" w:lineRule="auto"/>
              <w:jc w:val="center"/>
              <w:rPr>
                <w:sz w:val="16"/>
                <w:szCs w:val="16"/>
              </w:rPr>
            </w:pPr>
          </w:p>
        </w:tc>
      </w:tr>
    </w:tbl>
    <w:p w14:paraId="345AA764" w14:textId="77777777" w:rsidR="00C25B4C" w:rsidRPr="004B304A" w:rsidRDefault="00C25B4C" w:rsidP="004B0281">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4"/>
        <w:gridCol w:w="995"/>
        <w:gridCol w:w="2615"/>
        <w:gridCol w:w="982"/>
        <w:gridCol w:w="1798"/>
        <w:gridCol w:w="969"/>
        <w:gridCol w:w="827"/>
      </w:tblGrid>
      <w:tr w:rsidR="00C25B4C" w:rsidRPr="004B304A" w14:paraId="3469C2F4" w14:textId="77777777">
        <w:trPr>
          <w:trHeight w:val="41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tcPr>
          <w:p w14:paraId="14D46D17" w14:textId="77777777" w:rsidR="00C25B4C" w:rsidRPr="004B304A" w:rsidRDefault="00C25B4C" w:rsidP="001272DD">
            <w:pPr>
              <w:tabs>
                <w:tab w:val="left" w:pos="2002"/>
              </w:tabs>
              <w:spacing w:after="0" w:line="240" w:lineRule="auto"/>
              <w:jc w:val="center"/>
              <w:rPr>
                <w:sz w:val="28"/>
                <w:szCs w:val="28"/>
              </w:rPr>
            </w:pPr>
            <w:r w:rsidRPr="004B304A">
              <w:rPr>
                <w:sz w:val="28"/>
                <w:szCs w:val="28"/>
              </w:rPr>
              <w:t>Principales évaluations et résultats inscrits au bulletin</w:t>
            </w:r>
          </w:p>
        </w:tc>
      </w:tr>
      <w:tr w:rsidR="00A7302D" w:rsidRPr="004B304A" w14:paraId="4CEB8A6E" w14:textId="77777777">
        <w:trPr>
          <w:trHeight w:hRule="exact" w:val="544"/>
        </w:trPr>
        <w:tc>
          <w:tcPr>
            <w:tcW w:w="1668" w:type="pct"/>
            <w:gridSpan w:val="2"/>
            <w:tcBorders>
              <w:top w:val="single" w:sz="4" w:space="0" w:color="000000"/>
              <w:left w:val="single" w:sz="4" w:space="0" w:color="000000"/>
              <w:bottom w:val="single" w:sz="4" w:space="0" w:color="000000"/>
              <w:right w:val="single" w:sz="4" w:space="0" w:color="000000"/>
            </w:tcBorders>
          </w:tcPr>
          <w:p w14:paraId="5868DBF0"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49CA6319" w14:textId="51230BCB" w:rsidR="00A7302D" w:rsidRPr="004B304A" w:rsidRDefault="00A7302D" w:rsidP="00A7302D">
            <w:pPr>
              <w:spacing w:after="0" w:line="240" w:lineRule="auto"/>
              <w:jc w:val="center"/>
              <w:rPr>
                <w:sz w:val="20"/>
                <w:szCs w:val="20"/>
              </w:rPr>
            </w:pPr>
            <w:r>
              <w:rPr>
                <w:b/>
                <w:sz w:val="20"/>
                <w:szCs w:val="20"/>
              </w:rPr>
              <w:t>Du 2</w:t>
            </w:r>
            <w:r w:rsidR="00A45AE5">
              <w:rPr>
                <w:b/>
                <w:sz w:val="20"/>
                <w:szCs w:val="20"/>
              </w:rPr>
              <w:t>7</w:t>
            </w:r>
            <w:r>
              <w:rPr>
                <w:b/>
                <w:sz w:val="20"/>
                <w:szCs w:val="20"/>
              </w:rPr>
              <w:t xml:space="preserve"> août au</w:t>
            </w:r>
            <w:r w:rsidR="00A45AE5">
              <w:rPr>
                <w:b/>
                <w:sz w:val="20"/>
                <w:szCs w:val="20"/>
              </w:rPr>
              <w:t xml:space="preserve"> 7</w:t>
            </w:r>
            <w:r w:rsidRPr="004B304A">
              <w:rPr>
                <w:b/>
                <w:sz w:val="20"/>
                <w:szCs w:val="20"/>
              </w:rPr>
              <w:t xml:space="preserve"> novembre</w:t>
            </w:r>
          </w:p>
        </w:tc>
        <w:tc>
          <w:tcPr>
            <w:tcW w:w="1667" w:type="pct"/>
            <w:gridSpan w:val="2"/>
            <w:tcBorders>
              <w:top w:val="single" w:sz="4" w:space="0" w:color="000000"/>
              <w:left w:val="single" w:sz="4" w:space="0" w:color="000000"/>
              <w:bottom w:val="single" w:sz="4" w:space="0" w:color="000000"/>
              <w:right w:val="single" w:sz="4" w:space="0" w:color="000000"/>
            </w:tcBorders>
          </w:tcPr>
          <w:p w14:paraId="744898E9"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201F12E4" w14:textId="02809D56" w:rsidR="00A7302D" w:rsidRPr="004B304A" w:rsidRDefault="00A7302D" w:rsidP="00A7302D">
            <w:pPr>
              <w:spacing w:after="0" w:line="240" w:lineRule="auto"/>
              <w:jc w:val="center"/>
              <w:rPr>
                <w:sz w:val="20"/>
                <w:szCs w:val="20"/>
              </w:rPr>
            </w:pPr>
            <w:r>
              <w:rPr>
                <w:b/>
                <w:sz w:val="20"/>
                <w:szCs w:val="20"/>
              </w:rPr>
              <w:t>Du 1</w:t>
            </w:r>
            <w:r w:rsidR="00A45AE5">
              <w:rPr>
                <w:b/>
                <w:sz w:val="20"/>
                <w:szCs w:val="20"/>
              </w:rPr>
              <w:t>0</w:t>
            </w:r>
            <w:r w:rsidRPr="004B304A">
              <w:rPr>
                <w:b/>
                <w:sz w:val="20"/>
                <w:szCs w:val="20"/>
              </w:rPr>
              <w:t xml:space="preserve"> novembre au</w:t>
            </w:r>
            <w:r>
              <w:rPr>
                <w:b/>
                <w:sz w:val="20"/>
                <w:szCs w:val="20"/>
              </w:rPr>
              <w:t xml:space="preserve"> 2</w:t>
            </w:r>
            <w:r w:rsidR="00A45AE5">
              <w:rPr>
                <w:b/>
                <w:sz w:val="20"/>
                <w:szCs w:val="20"/>
              </w:rPr>
              <w:t>0</w:t>
            </w:r>
            <w:r w:rsidRPr="004B304A">
              <w:rPr>
                <w:b/>
                <w:sz w:val="20"/>
                <w:szCs w:val="20"/>
              </w:rPr>
              <w:t xml:space="preserve"> février</w:t>
            </w:r>
          </w:p>
        </w:tc>
        <w:tc>
          <w:tcPr>
            <w:tcW w:w="1665" w:type="pct"/>
            <w:gridSpan w:val="3"/>
            <w:tcBorders>
              <w:top w:val="single" w:sz="4" w:space="0" w:color="000000"/>
              <w:left w:val="single" w:sz="4" w:space="0" w:color="000000"/>
              <w:bottom w:val="single" w:sz="4" w:space="0" w:color="000000"/>
              <w:right w:val="single" w:sz="4" w:space="0" w:color="000000"/>
            </w:tcBorders>
          </w:tcPr>
          <w:p w14:paraId="63246C33"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0757C349" w14:textId="5DD4B209" w:rsidR="00A7302D" w:rsidRPr="004B304A" w:rsidRDefault="00A7302D" w:rsidP="00A7302D">
            <w:pPr>
              <w:spacing w:after="0" w:line="240" w:lineRule="auto"/>
              <w:jc w:val="center"/>
              <w:rPr>
                <w:sz w:val="20"/>
                <w:szCs w:val="20"/>
              </w:rPr>
            </w:pPr>
            <w:r>
              <w:rPr>
                <w:b/>
                <w:sz w:val="20"/>
                <w:szCs w:val="20"/>
              </w:rPr>
              <w:t>Du 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A7302D" w:rsidRPr="004B304A" w14:paraId="0AD69167" w14:textId="77777777">
        <w:trPr>
          <w:trHeight w:val="586"/>
        </w:trPr>
        <w:tc>
          <w:tcPr>
            <w:tcW w:w="1207" w:type="pct"/>
            <w:tcBorders>
              <w:top w:val="single" w:sz="4" w:space="0" w:color="000000"/>
              <w:left w:val="single" w:sz="4" w:space="0" w:color="000000"/>
              <w:bottom w:val="single" w:sz="4" w:space="0" w:color="000000"/>
              <w:right w:val="single" w:sz="4" w:space="0" w:color="000000"/>
            </w:tcBorders>
            <w:vAlign w:val="center"/>
          </w:tcPr>
          <w:p w14:paraId="032A7FAC"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61" w:type="pct"/>
            <w:tcBorders>
              <w:top w:val="single" w:sz="4" w:space="0" w:color="000000"/>
              <w:left w:val="single" w:sz="4" w:space="0" w:color="000000"/>
              <w:bottom w:val="single" w:sz="4" w:space="0" w:color="000000"/>
              <w:right w:val="single" w:sz="4" w:space="0" w:color="000000"/>
            </w:tcBorders>
            <w:vAlign w:val="center"/>
          </w:tcPr>
          <w:p w14:paraId="10709792"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1212" w:type="pct"/>
            <w:tcBorders>
              <w:top w:val="single" w:sz="4" w:space="0" w:color="000000"/>
              <w:left w:val="single" w:sz="4" w:space="0" w:color="000000"/>
              <w:bottom w:val="single" w:sz="4" w:space="0" w:color="000000"/>
              <w:right w:val="single" w:sz="4" w:space="0" w:color="000000"/>
            </w:tcBorders>
            <w:vAlign w:val="center"/>
          </w:tcPr>
          <w:p w14:paraId="4A73645A"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55" w:type="pct"/>
            <w:tcBorders>
              <w:top w:val="single" w:sz="4" w:space="0" w:color="000000"/>
              <w:left w:val="single" w:sz="4" w:space="0" w:color="000000"/>
              <w:bottom w:val="single" w:sz="4" w:space="0" w:color="000000"/>
              <w:right w:val="single" w:sz="4" w:space="0" w:color="000000"/>
            </w:tcBorders>
            <w:vAlign w:val="center"/>
          </w:tcPr>
          <w:p w14:paraId="47DDB6E6"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Y aura-t-il un résultat inscrit au bulletin?</w:t>
            </w:r>
          </w:p>
        </w:tc>
        <w:tc>
          <w:tcPr>
            <w:tcW w:w="833" w:type="pct"/>
            <w:tcBorders>
              <w:top w:val="single" w:sz="4" w:space="0" w:color="000000"/>
              <w:left w:val="single" w:sz="4" w:space="0" w:color="000000"/>
              <w:bottom w:val="single" w:sz="4" w:space="0" w:color="000000"/>
              <w:right w:val="single" w:sz="4" w:space="0" w:color="000000"/>
            </w:tcBorders>
            <w:vAlign w:val="center"/>
          </w:tcPr>
          <w:p w14:paraId="1FBE661B" w14:textId="77777777" w:rsidR="00A7302D" w:rsidRPr="004B304A" w:rsidRDefault="00A7302D" w:rsidP="00A7302D">
            <w:pPr>
              <w:tabs>
                <w:tab w:val="left" w:pos="2002"/>
              </w:tabs>
              <w:spacing w:after="0" w:line="240" w:lineRule="auto"/>
              <w:jc w:val="center"/>
              <w:rPr>
                <w:b/>
                <w:sz w:val="16"/>
                <w:szCs w:val="16"/>
              </w:rPr>
            </w:pPr>
            <w:r w:rsidRPr="004B304A">
              <w:rPr>
                <w:b/>
                <w:sz w:val="16"/>
                <w:szCs w:val="16"/>
              </w:rPr>
              <w:t>Nature des évaluations proposées tout au long de l’étape</w:t>
            </w:r>
          </w:p>
        </w:tc>
        <w:tc>
          <w:tcPr>
            <w:tcW w:w="449" w:type="pct"/>
            <w:tcBorders>
              <w:top w:val="single" w:sz="4" w:space="0" w:color="000000"/>
              <w:left w:val="single" w:sz="4" w:space="0" w:color="000000"/>
              <w:bottom w:val="single" w:sz="4" w:space="0" w:color="auto"/>
              <w:right w:val="single" w:sz="4" w:space="0" w:color="000000"/>
            </w:tcBorders>
            <w:vAlign w:val="center"/>
          </w:tcPr>
          <w:p w14:paraId="665FD766"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Épreuves obligatoires</w:t>
            </w:r>
          </w:p>
          <w:p w14:paraId="05D749BC" w14:textId="77777777" w:rsidR="00A7302D" w:rsidRPr="004B304A" w:rsidRDefault="00A7302D" w:rsidP="00A7302D">
            <w:pPr>
              <w:tabs>
                <w:tab w:val="left" w:pos="2002"/>
              </w:tabs>
              <w:spacing w:after="0" w:line="240" w:lineRule="auto"/>
              <w:jc w:val="center"/>
              <w:rPr>
                <w:b/>
                <w:sz w:val="16"/>
                <w:szCs w:val="16"/>
              </w:rPr>
            </w:pPr>
            <w:r w:rsidRPr="004B304A">
              <w:rPr>
                <w:b/>
                <w:sz w:val="14"/>
                <w:szCs w:val="14"/>
              </w:rPr>
              <w:t>MELS / CS</w:t>
            </w:r>
          </w:p>
        </w:tc>
        <w:tc>
          <w:tcPr>
            <w:tcW w:w="383" w:type="pct"/>
            <w:tcBorders>
              <w:top w:val="single" w:sz="4" w:space="0" w:color="000000"/>
              <w:left w:val="single" w:sz="4" w:space="0" w:color="000000"/>
              <w:bottom w:val="single" w:sz="4" w:space="0" w:color="000000"/>
              <w:right w:val="single" w:sz="4" w:space="0" w:color="000000"/>
            </w:tcBorders>
            <w:vAlign w:val="center"/>
          </w:tcPr>
          <w:p w14:paraId="2F34776E" w14:textId="77777777" w:rsidR="00A7302D" w:rsidRPr="004B304A" w:rsidRDefault="00A7302D" w:rsidP="00A7302D">
            <w:pPr>
              <w:tabs>
                <w:tab w:val="left" w:pos="2002"/>
              </w:tabs>
              <w:spacing w:after="0" w:line="240" w:lineRule="auto"/>
              <w:jc w:val="center"/>
              <w:rPr>
                <w:b/>
                <w:sz w:val="14"/>
                <w:szCs w:val="14"/>
              </w:rPr>
            </w:pPr>
            <w:r w:rsidRPr="004B304A">
              <w:rPr>
                <w:b/>
                <w:sz w:val="14"/>
                <w:szCs w:val="14"/>
              </w:rPr>
              <w:t>Résultat inscrit au bulletin</w:t>
            </w:r>
          </w:p>
        </w:tc>
      </w:tr>
      <w:tr w:rsidR="00A7302D" w:rsidRPr="004B304A" w14:paraId="4D1B6F4E" w14:textId="77777777" w:rsidTr="00A2315B">
        <w:trPr>
          <w:trHeight w:hRule="exact" w:val="6585"/>
        </w:trPr>
        <w:tc>
          <w:tcPr>
            <w:tcW w:w="1207" w:type="pct"/>
            <w:tcBorders>
              <w:top w:val="single" w:sz="4" w:space="0" w:color="000000"/>
              <w:left w:val="single" w:sz="4" w:space="0" w:color="000000"/>
              <w:bottom w:val="single" w:sz="4" w:space="0" w:color="auto"/>
              <w:right w:val="single" w:sz="4" w:space="0" w:color="000000"/>
            </w:tcBorders>
          </w:tcPr>
          <w:p w14:paraId="6494D91C" w14:textId="77777777" w:rsidR="00A7302D" w:rsidRPr="004B304A" w:rsidRDefault="00A7302D" w:rsidP="00A7302D">
            <w:pPr>
              <w:spacing w:after="0" w:line="240" w:lineRule="auto"/>
              <w:rPr>
                <w:rFonts w:cs="Times New Roman"/>
                <w:sz w:val="16"/>
                <w:szCs w:val="16"/>
              </w:rPr>
            </w:pPr>
          </w:p>
          <w:p w14:paraId="3D59E5F5" w14:textId="77777777" w:rsidR="00A7302D" w:rsidRPr="004B304A" w:rsidRDefault="00A7302D" w:rsidP="00A7302D">
            <w:pPr>
              <w:spacing w:after="0" w:line="240" w:lineRule="auto"/>
              <w:jc w:val="center"/>
              <w:rPr>
                <w:rFonts w:cs="Times New Roman"/>
                <w:sz w:val="16"/>
                <w:szCs w:val="16"/>
              </w:rPr>
            </w:pPr>
          </w:p>
        </w:tc>
        <w:tc>
          <w:tcPr>
            <w:tcW w:w="461" w:type="pct"/>
            <w:tcBorders>
              <w:top w:val="single" w:sz="4" w:space="0" w:color="000000"/>
              <w:left w:val="single" w:sz="4" w:space="0" w:color="000000"/>
              <w:bottom w:val="single" w:sz="4" w:space="0" w:color="auto"/>
              <w:right w:val="single" w:sz="4" w:space="0" w:color="000000"/>
            </w:tcBorders>
          </w:tcPr>
          <w:p w14:paraId="3CD7B93A" w14:textId="77777777" w:rsidR="00A7302D" w:rsidRPr="004B304A" w:rsidRDefault="00A7302D" w:rsidP="00A7302D">
            <w:pPr>
              <w:tabs>
                <w:tab w:val="left" w:pos="2002"/>
              </w:tabs>
              <w:spacing w:after="0" w:line="240" w:lineRule="auto"/>
              <w:rPr>
                <w:b/>
                <w:sz w:val="20"/>
                <w:szCs w:val="20"/>
              </w:rPr>
            </w:pPr>
          </w:p>
          <w:p w14:paraId="3AE9BC04" w14:textId="77777777" w:rsidR="00A7302D" w:rsidRPr="004B304A" w:rsidRDefault="00A7302D" w:rsidP="00A7302D">
            <w:pPr>
              <w:tabs>
                <w:tab w:val="left" w:pos="2002"/>
              </w:tabs>
              <w:spacing w:after="0" w:line="240" w:lineRule="auto"/>
              <w:jc w:val="center"/>
              <w:rPr>
                <w:b/>
                <w:sz w:val="24"/>
                <w:szCs w:val="24"/>
              </w:rPr>
            </w:pPr>
            <w:r>
              <w:rPr>
                <w:b/>
                <w:sz w:val="24"/>
                <w:szCs w:val="24"/>
              </w:rPr>
              <w:t>Non</w:t>
            </w:r>
          </w:p>
        </w:tc>
        <w:tc>
          <w:tcPr>
            <w:tcW w:w="1212" w:type="pct"/>
            <w:tcBorders>
              <w:top w:val="single" w:sz="4" w:space="0" w:color="000000"/>
              <w:left w:val="single" w:sz="4" w:space="0" w:color="000000"/>
              <w:bottom w:val="single" w:sz="4" w:space="0" w:color="000000"/>
              <w:right w:val="single" w:sz="4" w:space="0" w:color="000000"/>
            </w:tcBorders>
          </w:tcPr>
          <w:p w14:paraId="33DEA60B" w14:textId="77777777" w:rsidR="00A7302D" w:rsidRPr="004B304A" w:rsidRDefault="00A7302D" w:rsidP="00A7302D">
            <w:pPr>
              <w:spacing w:after="0" w:line="240" w:lineRule="auto"/>
              <w:rPr>
                <w:rFonts w:cs="Times New Roman"/>
                <w:sz w:val="16"/>
                <w:szCs w:val="16"/>
              </w:rPr>
            </w:pPr>
          </w:p>
          <w:p w14:paraId="7F94BD7F"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Relation pertinente entre sa réalisation et la proposition de création.</w:t>
            </w:r>
          </w:p>
          <w:p w14:paraId="0836B89C" w14:textId="77777777" w:rsidR="00A7302D" w:rsidRPr="009C236B" w:rsidRDefault="00A7302D" w:rsidP="00A7302D">
            <w:pPr>
              <w:spacing w:after="0" w:line="240" w:lineRule="auto"/>
              <w:rPr>
                <w:rFonts w:cs="Times New Roman"/>
                <w:sz w:val="14"/>
                <w:szCs w:val="14"/>
              </w:rPr>
            </w:pPr>
          </w:p>
          <w:p w14:paraId="3654FBBC"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Utilisation adéquate du contenu dramatique, des éléments du langage dramatique, des techniques de jeu, des modes de théâtralisation et de la technique théâtrale (Commedia dell’arte).</w:t>
            </w:r>
          </w:p>
          <w:p w14:paraId="754A2493" w14:textId="77777777" w:rsidR="00A7302D" w:rsidRPr="009C236B" w:rsidRDefault="00A7302D" w:rsidP="00A7302D">
            <w:pPr>
              <w:spacing w:after="0" w:line="240" w:lineRule="auto"/>
              <w:rPr>
                <w:rFonts w:cs="Times New Roman"/>
                <w:sz w:val="14"/>
                <w:szCs w:val="14"/>
              </w:rPr>
            </w:pPr>
          </w:p>
          <w:p w14:paraId="386A0DF8"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Organisation complexe des éléments.</w:t>
            </w:r>
          </w:p>
          <w:p w14:paraId="57A6B297" w14:textId="77777777" w:rsidR="00A7302D" w:rsidRPr="009C236B" w:rsidRDefault="00A7302D" w:rsidP="00A7302D">
            <w:pPr>
              <w:spacing w:after="0" w:line="240" w:lineRule="auto"/>
              <w:rPr>
                <w:rFonts w:cs="Times New Roman"/>
                <w:sz w:val="14"/>
                <w:szCs w:val="14"/>
              </w:rPr>
            </w:pPr>
          </w:p>
          <w:p w14:paraId="311E4058"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Présence d’éléments pertinents dans la description de son expérience de création et d’interprétation.</w:t>
            </w:r>
          </w:p>
          <w:p w14:paraId="7097429D" w14:textId="77777777" w:rsidR="00A7302D" w:rsidRPr="009C236B" w:rsidRDefault="00A7302D" w:rsidP="00A7302D">
            <w:pPr>
              <w:spacing w:after="0" w:line="240" w:lineRule="auto"/>
              <w:rPr>
                <w:rFonts w:cs="Times New Roman"/>
                <w:sz w:val="14"/>
                <w:szCs w:val="14"/>
              </w:rPr>
            </w:pPr>
          </w:p>
          <w:p w14:paraId="75E36849"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Interprétation en rapport avec le caractère expressif de l’extrait ou de la courte pièce.</w:t>
            </w:r>
          </w:p>
          <w:p w14:paraId="30249E0C" w14:textId="77777777" w:rsidR="00A7302D" w:rsidRPr="009C236B" w:rsidRDefault="00A7302D" w:rsidP="00A7302D">
            <w:pPr>
              <w:spacing w:after="0" w:line="240" w:lineRule="auto"/>
              <w:rPr>
                <w:rFonts w:cs="Times New Roman"/>
                <w:sz w:val="14"/>
                <w:szCs w:val="14"/>
              </w:rPr>
            </w:pPr>
          </w:p>
          <w:p w14:paraId="07D010FF"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Enchaînement continu des actions dramatiques.</w:t>
            </w:r>
          </w:p>
          <w:p w14:paraId="5428C9EC" w14:textId="77777777" w:rsidR="00A7302D" w:rsidRPr="009C236B" w:rsidRDefault="00A7302D" w:rsidP="00A7302D">
            <w:pPr>
              <w:spacing w:after="0" w:line="240" w:lineRule="auto"/>
              <w:rPr>
                <w:rFonts w:cs="Times New Roman"/>
                <w:sz w:val="14"/>
                <w:szCs w:val="14"/>
              </w:rPr>
            </w:pPr>
          </w:p>
          <w:p w14:paraId="3BD740EB"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Établissement de liens entre l’œuvre ou la réalisation et ce qu’il a ressenti.</w:t>
            </w:r>
          </w:p>
          <w:p w14:paraId="4BE25D93" w14:textId="77777777" w:rsidR="00A7302D" w:rsidRPr="009C236B" w:rsidRDefault="00A7302D" w:rsidP="00A7302D">
            <w:pPr>
              <w:spacing w:after="0" w:line="240" w:lineRule="auto"/>
              <w:rPr>
                <w:rFonts w:cs="Times New Roman"/>
                <w:sz w:val="14"/>
                <w:szCs w:val="14"/>
              </w:rPr>
            </w:pPr>
          </w:p>
          <w:p w14:paraId="462CA0F3"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Motivation de sa décision dans son appréciation.</w:t>
            </w:r>
          </w:p>
          <w:p w14:paraId="39276E3C" w14:textId="77777777" w:rsidR="00A7302D" w:rsidRPr="009C236B" w:rsidRDefault="00A7302D" w:rsidP="00A7302D">
            <w:pPr>
              <w:spacing w:after="0" w:line="240" w:lineRule="auto"/>
              <w:rPr>
                <w:rFonts w:cs="Times New Roman"/>
                <w:sz w:val="14"/>
                <w:szCs w:val="14"/>
              </w:rPr>
            </w:pPr>
          </w:p>
          <w:p w14:paraId="38BCB31D"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Utilisation pertinente du vocabulaire disciplinaire.</w:t>
            </w:r>
          </w:p>
          <w:p w14:paraId="3A3025AB" w14:textId="77777777" w:rsidR="00A7302D" w:rsidRPr="009C236B" w:rsidRDefault="00A7302D" w:rsidP="00A7302D">
            <w:pPr>
              <w:spacing w:after="0" w:line="240" w:lineRule="auto"/>
              <w:rPr>
                <w:rFonts w:cs="Times New Roman"/>
                <w:sz w:val="14"/>
                <w:szCs w:val="14"/>
              </w:rPr>
            </w:pPr>
          </w:p>
          <w:p w14:paraId="6421EB8F" w14:textId="77777777" w:rsidR="00A7302D" w:rsidRPr="009C236B" w:rsidRDefault="00A7302D" w:rsidP="00A7302D">
            <w:pPr>
              <w:spacing w:after="0" w:line="240" w:lineRule="auto"/>
              <w:rPr>
                <w:rFonts w:cs="Times New Roman"/>
                <w:sz w:val="14"/>
                <w:szCs w:val="14"/>
              </w:rPr>
            </w:pPr>
            <w:r w:rsidRPr="009C236B">
              <w:rPr>
                <w:rFonts w:cs="Times New Roman"/>
                <w:sz w:val="14"/>
                <w:szCs w:val="14"/>
              </w:rPr>
              <w:t>Présence d’éléments pertinents dans la description de son expérience d’appréciation.</w:t>
            </w:r>
          </w:p>
          <w:p w14:paraId="0456B002" w14:textId="77777777" w:rsidR="00A7302D" w:rsidRPr="00A2315B" w:rsidRDefault="00A7302D" w:rsidP="00A7302D">
            <w:pPr>
              <w:spacing w:after="0" w:line="240" w:lineRule="auto"/>
              <w:rPr>
                <w:rFonts w:cs="Times New Roman"/>
                <w:sz w:val="16"/>
                <w:szCs w:val="16"/>
              </w:rPr>
            </w:pPr>
          </w:p>
        </w:tc>
        <w:tc>
          <w:tcPr>
            <w:tcW w:w="455" w:type="pct"/>
            <w:tcBorders>
              <w:top w:val="single" w:sz="4" w:space="0" w:color="000000"/>
              <w:left w:val="single" w:sz="4" w:space="0" w:color="000000"/>
              <w:bottom w:val="single" w:sz="4" w:space="0" w:color="auto"/>
              <w:right w:val="single" w:sz="4" w:space="0" w:color="000000"/>
            </w:tcBorders>
          </w:tcPr>
          <w:p w14:paraId="0CAAF527" w14:textId="77777777" w:rsidR="00A7302D" w:rsidRPr="004B304A" w:rsidRDefault="00A7302D" w:rsidP="00A7302D">
            <w:pPr>
              <w:tabs>
                <w:tab w:val="left" w:pos="2002"/>
              </w:tabs>
              <w:spacing w:after="0" w:line="240" w:lineRule="auto"/>
              <w:rPr>
                <w:b/>
                <w:sz w:val="20"/>
                <w:szCs w:val="20"/>
              </w:rPr>
            </w:pPr>
          </w:p>
          <w:p w14:paraId="158B8408" w14:textId="77777777" w:rsidR="00A7302D" w:rsidRDefault="00A7302D" w:rsidP="00A7302D">
            <w:pPr>
              <w:tabs>
                <w:tab w:val="left" w:pos="2002"/>
              </w:tabs>
              <w:spacing w:after="0" w:line="240" w:lineRule="auto"/>
              <w:jc w:val="center"/>
              <w:rPr>
                <w:b/>
                <w:sz w:val="20"/>
                <w:szCs w:val="20"/>
              </w:rPr>
            </w:pPr>
            <w:r w:rsidRPr="004B304A">
              <w:rPr>
                <w:b/>
                <w:sz w:val="20"/>
                <w:szCs w:val="20"/>
              </w:rPr>
              <w:t>Oui</w:t>
            </w:r>
          </w:p>
          <w:p w14:paraId="2454D67D" w14:textId="77777777" w:rsidR="00A7302D" w:rsidRDefault="00A7302D" w:rsidP="00A7302D">
            <w:pPr>
              <w:tabs>
                <w:tab w:val="left" w:pos="2002"/>
              </w:tabs>
              <w:spacing w:after="0" w:line="240" w:lineRule="auto"/>
              <w:jc w:val="center"/>
              <w:rPr>
                <w:b/>
                <w:sz w:val="20"/>
                <w:szCs w:val="20"/>
              </w:rPr>
            </w:pPr>
            <w:r>
              <w:rPr>
                <w:b/>
                <w:sz w:val="20"/>
                <w:szCs w:val="20"/>
              </w:rPr>
              <w:t>C1</w:t>
            </w:r>
          </w:p>
          <w:p w14:paraId="65B539FF" w14:textId="77777777" w:rsidR="00A7302D" w:rsidRDefault="00A7302D" w:rsidP="00A7302D">
            <w:pPr>
              <w:tabs>
                <w:tab w:val="left" w:pos="2002"/>
              </w:tabs>
              <w:spacing w:after="0" w:line="240" w:lineRule="auto"/>
              <w:jc w:val="center"/>
              <w:rPr>
                <w:b/>
                <w:sz w:val="20"/>
                <w:szCs w:val="20"/>
              </w:rPr>
            </w:pPr>
            <w:r>
              <w:rPr>
                <w:b/>
                <w:sz w:val="20"/>
                <w:szCs w:val="20"/>
              </w:rPr>
              <w:t>C2</w:t>
            </w:r>
          </w:p>
          <w:p w14:paraId="747EDB80" w14:textId="77777777" w:rsidR="00A7302D" w:rsidRPr="004B304A" w:rsidRDefault="00A7302D" w:rsidP="00A7302D">
            <w:pPr>
              <w:tabs>
                <w:tab w:val="left" w:pos="2002"/>
              </w:tabs>
              <w:spacing w:after="0" w:line="240" w:lineRule="auto"/>
              <w:jc w:val="center"/>
              <w:rPr>
                <w:b/>
                <w:sz w:val="24"/>
                <w:szCs w:val="24"/>
              </w:rPr>
            </w:pPr>
            <w:r>
              <w:rPr>
                <w:b/>
                <w:sz w:val="20"/>
                <w:szCs w:val="20"/>
              </w:rPr>
              <w:t>C3</w:t>
            </w:r>
          </w:p>
        </w:tc>
        <w:tc>
          <w:tcPr>
            <w:tcW w:w="833" w:type="pct"/>
            <w:tcBorders>
              <w:top w:val="single" w:sz="4" w:space="0" w:color="000000"/>
              <w:left w:val="single" w:sz="4" w:space="0" w:color="000000"/>
              <w:bottom w:val="single" w:sz="4" w:space="0" w:color="auto"/>
              <w:right w:val="single" w:sz="4" w:space="0" w:color="auto"/>
            </w:tcBorders>
          </w:tcPr>
          <w:p w14:paraId="41B7C4F8" w14:textId="77777777" w:rsidR="00A7302D" w:rsidRPr="004B304A" w:rsidRDefault="00A7302D" w:rsidP="00A7302D">
            <w:pPr>
              <w:spacing w:after="0" w:line="240" w:lineRule="auto"/>
              <w:rPr>
                <w:rFonts w:cs="Times New Roman"/>
                <w:sz w:val="16"/>
                <w:szCs w:val="16"/>
              </w:rPr>
            </w:pPr>
          </w:p>
          <w:p w14:paraId="420C4785" w14:textId="77777777" w:rsidR="00A7302D" w:rsidRPr="004959C3" w:rsidRDefault="00A7302D" w:rsidP="00A7302D">
            <w:pPr>
              <w:spacing w:after="0" w:line="240" w:lineRule="auto"/>
              <w:jc w:val="center"/>
              <w:rPr>
                <w:rFonts w:cs="Times New Roman"/>
                <w:b/>
                <w:sz w:val="20"/>
                <w:szCs w:val="20"/>
              </w:rPr>
            </w:pPr>
            <w:r w:rsidRPr="004959C3">
              <w:rPr>
                <w:rFonts w:cs="Times New Roman"/>
                <w:b/>
                <w:sz w:val="20"/>
                <w:szCs w:val="20"/>
              </w:rPr>
              <w:t>C1</w:t>
            </w:r>
          </w:p>
          <w:p w14:paraId="6C208298" w14:textId="77777777" w:rsidR="00A7302D" w:rsidRPr="004959C3" w:rsidRDefault="00A7302D" w:rsidP="00A7302D">
            <w:pPr>
              <w:spacing w:after="0" w:line="240" w:lineRule="auto"/>
              <w:jc w:val="center"/>
              <w:rPr>
                <w:rFonts w:cs="Times New Roman"/>
                <w:b/>
                <w:sz w:val="20"/>
                <w:szCs w:val="20"/>
              </w:rPr>
            </w:pPr>
            <w:r w:rsidRPr="004959C3">
              <w:rPr>
                <w:rFonts w:cs="Times New Roman"/>
                <w:b/>
                <w:sz w:val="20"/>
                <w:szCs w:val="20"/>
              </w:rPr>
              <w:t>C2</w:t>
            </w:r>
          </w:p>
          <w:p w14:paraId="363EF3C9" w14:textId="77777777" w:rsidR="00A7302D" w:rsidRDefault="00A7302D" w:rsidP="00A7302D">
            <w:pPr>
              <w:spacing w:after="0" w:line="240" w:lineRule="auto"/>
              <w:jc w:val="center"/>
              <w:rPr>
                <w:rFonts w:cs="Times New Roman"/>
                <w:b/>
                <w:sz w:val="20"/>
                <w:szCs w:val="20"/>
              </w:rPr>
            </w:pPr>
            <w:r w:rsidRPr="004959C3">
              <w:rPr>
                <w:rFonts w:cs="Times New Roman"/>
                <w:b/>
                <w:sz w:val="20"/>
                <w:szCs w:val="20"/>
              </w:rPr>
              <w:t>C3</w:t>
            </w:r>
          </w:p>
          <w:p w14:paraId="281B3585" w14:textId="77777777" w:rsidR="00A7302D" w:rsidRDefault="00A7302D" w:rsidP="00A7302D">
            <w:pPr>
              <w:spacing w:after="0" w:line="240" w:lineRule="auto"/>
              <w:jc w:val="center"/>
              <w:rPr>
                <w:rFonts w:cs="Times New Roman"/>
                <w:b/>
                <w:sz w:val="20"/>
                <w:szCs w:val="20"/>
              </w:rPr>
            </w:pPr>
          </w:p>
          <w:p w14:paraId="36E0FE71" w14:textId="77777777" w:rsidR="00A7302D" w:rsidRPr="004B304A" w:rsidRDefault="00A7302D" w:rsidP="00A7302D">
            <w:pPr>
              <w:spacing w:after="0" w:line="240" w:lineRule="auto"/>
              <w:rPr>
                <w:rFonts w:cs="Times New Roman"/>
                <w:sz w:val="16"/>
                <w:szCs w:val="16"/>
              </w:rPr>
            </w:pPr>
            <w:r>
              <w:rPr>
                <w:rFonts w:cs="Times New Roman"/>
                <w:b/>
                <w:sz w:val="20"/>
                <w:szCs w:val="20"/>
              </w:rPr>
              <w:t>L’élève continue d’explorer les trois compétences reliées à l’art dramatique, soit au travers d’un grand projet ou de plusieurs situations d’apprentissage.</w:t>
            </w:r>
          </w:p>
        </w:tc>
        <w:tc>
          <w:tcPr>
            <w:tcW w:w="449" w:type="pct"/>
            <w:tcBorders>
              <w:top w:val="single" w:sz="4" w:space="0" w:color="auto"/>
              <w:left w:val="single" w:sz="4" w:space="0" w:color="auto"/>
              <w:bottom w:val="single" w:sz="4" w:space="0" w:color="auto"/>
              <w:right w:val="single" w:sz="4" w:space="0" w:color="000000"/>
            </w:tcBorders>
          </w:tcPr>
          <w:p w14:paraId="708E07B2" w14:textId="77777777" w:rsidR="00A7302D" w:rsidRPr="004B304A" w:rsidRDefault="00A7302D" w:rsidP="00A7302D">
            <w:pPr>
              <w:spacing w:after="0" w:line="240" w:lineRule="auto"/>
              <w:rPr>
                <w:b/>
                <w:sz w:val="20"/>
                <w:szCs w:val="20"/>
              </w:rPr>
            </w:pPr>
          </w:p>
          <w:p w14:paraId="13CA1EEB" w14:textId="77777777" w:rsidR="00A7302D" w:rsidRPr="004B304A" w:rsidRDefault="00A7302D" w:rsidP="00A7302D">
            <w:pPr>
              <w:spacing w:after="0" w:line="240" w:lineRule="auto"/>
              <w:jc w:val="center"/>
              <w:rPr>
                <w:b/>
                <w:sz w:val="20"/>
                <w:szCs w:val="20"/>
              </w:rPr>
            </w:pPr>
            <w:r w:rsidRPr="004B304A">
              <w:rPr>
                <w:b/>
                <w:sz w:val="20"/>
                <w:szCs w:val="20"/>
              </w:rPr>
              <w:t>Non</w:t>
            </w:r>
          </w:p>
        </w:tc>
        <w:tc>
          <w:tcPr>
            <w:tcW w:w="383" w:type="pct"/>
            <w:tcBorders>
              <w:top w:val="single" w:sz="4" w:space="0" w:color="000000"/>
              <w:left w:val="single" w:sz="4" w:space="0" w:color="000000"/>
              <w:bottom w:val="single" w:sz="4" w:space="0" w:color="auto"/>
              <w:right w:val="single" w:sz="4" w:space="0" w:color="000000"/>
            </w:tcBorders>
          </w:tcPr>
          <w:p w14:paraId="4C10DC89" w14:textId="77777777" w:rsidR="00A7302D" w:rsidRPr="004B304A" w:rsidRDefault="00A7302D" w:rsidP="00A7302D">
            <w:pPr>
              <w:tabs>
                <w:tab w:val="left" w:pos="2002"/>
              </w:tabs>
              <w:spacing w:after="0" w:line="240" w:lineRule="auto"/>
              <w:rPr>
                <w:b/>
                <w:sz w:val="20"/>
                <w:szCs w:val="20"/>
              </w:rPr>
            </w:pPr>
          </w:p>
          <w:p w14:paraId="3DE95254" w14:textId="77777777" w:rsidR="00A7302D" w:rsidRDefault="00A7302D" w:rsidP="00A7302D">
            <w:pPr>
              <w:tabs>
                <w:tab w:val="left" w:pos="2002"/>
              </w:tabs>
              <w:spacing w:after="0" w:line="240" w:lineRule="auto"/>
              <w:jc w:val="center"/>
              <w:rPr>
                <w:b/>
                <w:sz w:val="20"/>
                <w:szCs w:val="20"/>
              </w:rPr>
            </w:pPr>
            <w:r w:rsidRPr="004B304A">
              <w:rPr>
                <w:b/>
                <w:sz w:val="20"/>
                <w:szCs w:val="20"/>
              </w:rPr>
              <w:t>Oui</w:t>
            </w:r>
          </w:p>
          <w:p w14:paraId="3B084332" w14:textId="77777777" w:rsidR="00A7302D" w:rsidRDefault="00A7302D" w:rsidP="00A7302D">
            <w:pPr>
              <w:tabs>
                <w:tab w:val="left" w:pos="2002"/>
              </w:tabs>
              <w:spacing w:after="0" w:line="240" w:lineRule="auto"/>
              <w:jc w:val="center"/>
              <w:rPr>
                <w:b/>
                <w:sz w:val="20"/>
                <w:szCs w:val="20"/>
              </w:rPr>
            </w:pPr>
            <w:r>
              <w:rPr>
                <w:b/>
                <w:sz w:val="20"/>
                <w:szCs w:val="20"/>
              </w:rPr>
              <w:t>C1</w:t>
            </w:r>
          </w:p>
          <w:p w14:paraId="4706B778" w14:textId="77777777" w:rsidR="00A7302D" w:rsidRDefault="00A7302D" w:rsidP="00A7302D">
            <w:pPr>
              <w:tabs>
                <w:tab w:val="left" w:pos="2002"/>
              </w:tabs>
              <w:spacing w:after="0" w:line="240" w:lineRule="auto"/>
              <w:jc w:val="center"/>
              <w:rPr>
                <w:b/>
                <w:sz w:val="20"/>
                <w:szCs w:val="20"/>
              </w:rPr>
            </w:pPr>
            <w:r>
              <w:rPr>
                <w:b/>
                <w:sz w:val="20"/>
                <w:szCs w:val="20"/>
              </w:rPr>
              <w:t>C2</w:t>
            </w:r>
          </w:p>
          <w:p w14:paraId="67B95C6B" w14:textId="77777777" w:rsidR="00A7302D" w:rsidRPr="004B304A" w:rsidRDefault="00A7302D" w:rsidP="00A7302D">
            <w:pPr>
              <w:tabs>
                <w:tab w:val="left" w:pos="2002"/>
              </w:tabs>
              <w:spacing w:after="0" w:line="240" w:lineRule="auto"/>
              <w:jc w:val="center"/>
              <w:rPr>
                <w:b/>
                <w:sz w:val="20"/>
                <w:szCs w:val="20"/>
              </w:rPr>
            </w:pPr>
            <w:r>
              <w:rPr>
                <w:b/>
                <w:sz w:val="20"/>
                <w:szCs w:val="20"/>
              </w:rPr>
              <w:t>C3</w:t>
            </w:r>
          </w:p>
        </w:tc>
      </w:tr>
    </w:tbl>
    <w:p w14:paraId="3089D589" w14:textId="77777777" w:rsidR="00C25B4C" w:rsidRPr="004B304A" w:rsidRDefault="00C25B4C" w:rsidP="004B0281">
      <w:pPr>
        <w:spacing w:after="0" w:line="240" w:lineRule="auto"/>
        <w:rPr>
          <w:b/>
        </w:rPr>
      </w:pPr>
    </w:p>
    <w:p w14:paraId="32D1A636" w14:textId="77777777" w:rsidR="00583F31" w:rsidRPr="00B74E93" w:rsidRDefault="00C25B4C" w:rsidP="00583F31">
      <w:pPr>
        <w:spacing w:after="0" w:line="240" w:lineRule="auto"/>
        <w:rPr>
          <w:color w:val="000000"/>
        </w:rPr>
      </w:pPr>
      <w:r w:rsidRPr="004B304A">
        <w:rPr>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4"/>
        <w:gridCol w:w="23"/>
        <w:gridCol w:w="967"/>
        <w:gridCol w:w="2620"/>
        <w:gridCol w:w="978"/>
        <w:gridCol w:w="1936"/>
        <w:gridCol w:w="911"/>
        <w:gridCol w:w="751"/>
      </w:tblGrid>
      <w:tr w:rsidR="00583F31" w:rsidRPr="00B74E93" w14:paraId="1558C0CD" w14:textId="77777777" w:rsidTr="00583F31">
        <w:tc>
          <w:tcPr>
            <w:tcW w:w="5000" w:type="pct"/>
            <w:gridSpan w:val="8"/>
            <w:tcBorders>
              <w:top w:val="single" w:sz="4" w:space="0" w:color="000000"/>
              <w:left w:val="single" w:sz="4" w:space="0" w:color="000000"/>
              <w:bottom w:val="single" w:sz="4" w:space="0" w:color="000000"/>
              <w:right w:val="single" w:sz="4" w:space="0" w:color="000000"/>
            </w:tcBorders>
            <w:shd w:val="clear" w:color="auto" w:fill="BFBFBF"/>
            <w:hideMark/>
          </w:tcPr>
          <w:p w14:paraId="2FE23D5C" w14:textId="77777777" w:rsidR="00583F31" w:rsidRPr="00B74E93" w:rsidRDefault="00583F31">
            <w:pPr>
              <w:spacing w:after="0" w:line="240" w:lineRule="auto"/>
              <w:jc w:val="center"/>
              <w:rPr>
                <w:b/>
                <w:color w:val="000000"/>
                <w:sz w:val="32"/>
                <w:szCs w:val="32"/>
              </w:rPr>
            </w:pPr>
            <w:r w:rsidRPr="00B74E93">
              <w:rPr>
                <w:b/>
                <w:color w:val="000000"/>
                <w:sz w:val="32"/>
                <w:szCs w:val="32"/>
              </w:rPr>
              <w:lastRenderedPageBreak/>
              <w:t xml:space="preserve">Éducation physique et à la santé, </w:t>
            </w:r>
            <w:r w:rsidRPr="00B74E93">
              <w:rPr>
                <w:b/>
                <w:color w:val="000000"/>
                <w:sz w:val="28"/>
                <w:szCs w:val="28"/>
              </w:rPr>
              <w:t>6</w:t>
            </w:r>
            <w:r w:rsidRPr="00B74E93">
              <w:rPr>
                <w:b/>
                <w:color w:val="000000"/>
                <w:sz w:val="28"/>
                <w:szCs w:val="28"/>
                <w:vertAlign w:val="superscript"/>
              </w:rPr>
              <w:t>e</w:t>
            </w:r>
            <w:r w:rsidRPr="00B74E93">
              <w:rPr>
                <w:b/>
                <w:color w:val="000000"/>
                <w:sz w:val="32"/>
                <w:szCs w:val="32"/>
              </w:rPr>
              <w:t xml:space="preserve"> année</w:t>
            </w:r>
          </w:p>
        </w:tc>
      </w:tr>
      <w:tr w:rsidR="00583F31" w:rsidRPr="00B74E93" w14:paraId="74421B34" w14:textId="77777777" w:rsidTr="00583F31">
        <w:tc>
          <w:tcPr>
            <w:tcW w:w="5000" w:type="pct"/>
            <w:gridSpan w:val="8"/>
            <w:tcBorders>
              <w:top w:val="single" w:sz="4" w:space="0" w:color="000000"/>
              <w:left w:val="single" w:sz="4" w:space="0" w:color="000000"/>
              <w:bottom w:val="single" w:sz="4" w:space="0" w:color="000000"/>
              <w:right w:val="single" w:sz="4" w:space="0" w:color="000000"/>
            </w:tcBorders>
            <w:shd w:val="clear" w:color="auto" w:fill="000000"/>
            <w:hideMark/>
          </w:tcPr>
          <w:p w14:paraId="08E92BCD" w14:textId="77777777" w:rsidR="00583F31" w:rsidRPr="00B74E93" w:rsidRDefault="00583F31">
            <w:pPr>
              <w:spacing w:after="0" w:line="240" w:lineRule="auto"/>
              <w:jc w:val="center"/>
              <w:rPr>
                <w:color w:val="000000"/>
                <w:sz w:val="28"/>
                <w:szCs w:val="28"/>
              </w:rPr>
            </w:pPr>
            <w:r w:rsidRPr="00B74E93">
              <w:rPr>
                <w:color w:val="000000"/>
                <w:sz w:val="28"/>
                <w:szCs w:val="28"/>
              </w:rPr>
              <w:t>Compétences développées par l’élève</w:t>
            </w:r>
          </w:p>
        </w:tc>
      </w:tr>
      <w:tr w:rsidR="001D7FAD" w:rsidRPr="00B74E93" w14:paraId="4923FD0C" w14:textId="77777777" w:rsidTr="001D7FAD">
        <w:trPr>
          <w:trHeight w:val="1304"/>
        </w:trPr>
        <w:tc>
          <w:tcPr>
            <w:tcW w:w="1218" w:type="pct"/>
            <w:gridSpan w:val="2"/>
            <w:tcBorders>
              <w:top w:val="single" w:sz="4" w:space="0" w:color="000000"/>
              <w:left w:val="single" w:sz="4" w:space="0" w:color="000000"/>
              <w:bottom w:val="dashed" w:sz="4" w:space="0" w:color="auto"/>
              <w:right w:val="single" w:sz="4" w:space="0" w:color="000000"/>
            </w:tcBorders>
            <w:shd w:val="clear" w:color="auto" w:fill="FFFFFF"/>
          </w:tcPr>
          <w:p w14:paraId="271AA1E3" w14:textId="77777777" w:rsidR="001D7FAD" w:rsidRPr="001D7FAD" w:rsidRDefault="001D7FAD" w:rsidP="001D7FAD">
            <w:pPr>
              <w:jc w:val="center"/>
              <w:rPr>
                <w:rFonts w:cs="Times New Roman"/>
                <w:b/>
                <w:sz w:val="16"/>
                <w:szCs w:val="16"/>
              </w:rPr>
            </w:pPr>
          </w:p>
          <w:p w14:paraId="43C14F04" w14:textId="77777777" w:rsidR="001D7FAD" w:rsidRPr="001D7FAD" w:rsidRDefault="001D7FAD" w:rsidP="001D7FAD">
            <w:pPr>
              <w:jc w:val="center"/>
              <w:rPr>
                <w:color w:val="000000"/>
                <w:sz w:val="16"/>
                <w:szCs w:val="16"/>
              </w:rPr>
            </w:pPr>
            <w:r w:rsidRPr="001D7FAD">
              <w:rPr>
                <w:rFonts w:cs="Times New Roman"/>
                <w:b/>
                <w:sz w:val="16"/>
                <w:szCs w:val="16"/>
              </w:rPr>
              <w:t>Agir dans divers contextes de pratique d'activités physiques</w:t>
            </w:r>
          </w:p>
        </w:tc>
        <w:tc>
          <w:tcPr>
            <w:tcW w:w="3782" w:type="pct"/>
            <w:gridSpan w:val="6"/>
            <w:tcBorders>
              <w:top w:val="single" w:sz="4" w:space="0" w:color="000000"/>
              <w:left w:val="single" w:sz="4" w:space="0" w:color="000000"/>
              <w:bottom w:val="dashed" w:sz="4" w:space="0" w:color="auto"/>
              <w:right w:val="single" w:sz="4" w:space="0" w:color="000000"/>
            </w:tcBorders>
            <w:shd w:val="clear" w:color="auto" w:fill="FFFFFF"/>
          </w:tcPr>
          <w:p w14:paraId="6A012637" w14:textId="77777777" w:rsidR="001D7FAD" w:rsidRPr="001D7FAD" w:rsidRDefault="001D7FAD" w:rsidP="001D7FAD">
            <w:pPr>
              <w:autoSpaceDE w:val="0"/>
              <w:autoSpaceDN w:val="0"/>
              <w:adjustRightInd w:val="0"/>
              <w:jc w:val="both"/>
              <w:rPr>
                <w:rFonts w:cs="Times New Roman"/>
                <w:color w:val="000000"/>
                <w:sz w:val="16"/>
                <w:szCs w:val="16"/>
              </w:rPr>
            </w:pPr>
            <w:r w:rsidRPr="001D7FAD">
              <w:rPr>
                <w:rFonts w:cs="Times New Roman"/>
                <w:sz w:val="16"/>
                <w:szCs w:val="16"/>
              </w:rPr>
              <w:t>Lors de la pratique d’activités individuelles, l’élève planifie des actions motrices et des enchaînements selon ses capacités et des contraintes de l’activité.  Il exécute les actions motrices et les enchaînements dans l’ordre planifié et selon les techniques enseignées. Il exécute des actions motrices et des actions simultanées en continuité (sans brisure, sans arrêt).  Il respecte les règles de sécurité et manifeste un comportement éthique. Enfin, il évalue la démarche et ses résultats et dégage les apprentissages réalisés.</w:t>
            </w:r>
          </w:p>
        </w:tc>
      </w:tr>
      <w:tr w:rsidR="001D7FAD" w:rsidRPr="00B74E93" w14:paraId="221F3989" w14:textId="77777777" w:rsidTr="001D7FAD">
        <w:trPr>
          <w:trHeight w:val="1468"/>
        </w:trPr>
        <w:tc>
          <w:tcPr>
            <w:tcW w:w="1218" w:type="pct"/>
            <w:gridSpan w:val="2"/>
            <w:tcBorders>
              <w:top w:val="dashed" w:sz="4" w:space="0" w:color="auto"/>
              <w:left w:val="single" w:sz="4" w:space="0" w:color="000000"/>
              <w:bottom w:val="dashed" w:sz="4" w:space="0" w:color="auto"/>
              <w:right w:val="single" w:sz="4" w:space="0" w:color="000000"/>
            </w:tcBorders>
          </w:tcPr>
          <w:p w14:paraId="04AF92E0" w14:textId="77777777" w:rsidR="001D7FAD" w:rsidRPr="001D7FAD" w:rsidRDefault="001D7FAD" w:rsidP="001D7FAD">
            <w:pPr>
              <w:jc w:val="center"/>
              <w:rPr>
                <w:rFonts w:cs="Times New Roman"/>
                <w:b/>
                <w:sz w:val="16"/>
                <w:szCs w:val="16"/>
              </w:rPr>
            </w:pPr>
          </w:p>
          <w:p w14:paraId="5EA242DC" w14:textId="77777777" w:rsidR="001D7FAD" w:rsidRPr="001D7FAD" w:rsidRDefault="001D7FAD" w:rsidP="001D7FAD">
            <w:pPr>
              <w:jc w:val="center"/>
              <w:rPr>
                <w:color w:val="000000"/>
                <w:sz w:val="16"/>
                <w:szCs w:val="16"/>
              </w:rPr>
            </w:pPr>
            <w:r w:rsidRPr="001D7FAD">
              <w:rPr>
                <w:rFonts w:cs="Times New Roman"/>
                <w:b/>
                <w:sz w:val="16"/>
                <w:szCs w:val="16"/>
              </w:rPr>
              <w:t>Interagir dans divers contextes de pratique d'activités physiques</w:t>
            </w:r>
          </w:p>
        </w:tc>
        <w:tc>
          <w:tcPr>
            <w:tcW w:w="3782" w:type="pct"/>
            <w:gridSpan w:val="6"/>
            <w:tcBorders>
              <w:top w:val="dashed" w:sz="4" w:space="0" w:color="auto"/>
              <w:left w:val="single" w:sz="4" w:space="0" w:color="000000"/>
              <w:bottom w:val="dashed" w:sz="4" w:space="0" w:color="auto"/>
              <w:right w:val="single" w:sz="4" w:space="0" w:color="000000"/>
            </w:tcBorders>
          </w:tcPr>
          <w:p w14:paraId="11EBE790" w14:textId="77777777" w:rsidR="001D7FAD" w:rsidRPr="001D7FAD" w:rsidRDefault="001D7FAD" w:rsidP="001D7FAD">
            <w:pPr>
              <w:autoSpaceDE w:val="0"/>
              <w:autoSpaceDN w:val="0"/>
              <w:adjustRightInd w:val="0"/>
              <w:jc w:val="both"/>
              <w:rPr>
                <w:rFonts w:cs="Times New Roman"/>
                <w:color w:val="000000"/>
                <w:sz w:val="16"/>
                <w:szCs w:val="16"/>
              </w:rPr>
            </w:pPr>
            <w:r w:rsidRPr="001D7FAD">
              <w:rPr>
                <w:rFonts w:cs="Times New Roman"/>
                <w:sz w:val="16"/>
                <w:szCs w:val="16"/>
              </w:rPr>
              <w:t>Lors de la pratique d’activités collectives, l’élève élabore en coopération (avec un ou plusieurs partenaires) des plans d’action selon les capacités de ses pairs et les contraintes de l’activité.  Il applique les principes d’action planifiés, les principes de synchronisation et les principes de communication.  Il joue le rôle prévu au plan d’action et ajuste au besoin les actions motrices.  Il respecte les règles de sécurité et manifeste un comportement éthique.  Enfin, il évalue la démarche, les plans et les résultats et dégage les apprentissages réalisés.</w:t>
            </w:r>
          </w:p>
        </w:tc>
      </w:tr>
      <w:tr w:rsidR="001D7FAD" w:rsidRPr="00B74E93" w14:paraId="5DC93BCB" w14:textId="77777777" w:rsidTr="001D7FAD">
        <w:trPr>
          <w:trHeight w:val="695"/>
        </w:trPr>
        <w:tc>
          <w:tcPr>
            <w:tcW w:w="1218" w:type="pct"/>
            <w:gridSpan w:val="2"/>
            <w:tcBorders>
              <w:top w:val="dashed" w:sz="4" w:space="0" w:color="auto"/>
              <w:left w:val="single" w:sz="4" w:space="0" w:color="000000"/>
              <w:bottom w:val="single" w:sz="4" w:space="0" w:color="000000"/>
              <w:right w:val="single" w:sz="4" w:space="0" w:color="000000"/>
            </w:tcBorders>
            <w:shd w:val="clear" w:color="auto" w:fill="FFFFFF"/>
          </w:tcPr>
          <w:p w14:paraId="22EEF56B" w14:textId="77777777" w:rsidR="001D7FAD" w:rsidRPr="001D7FAD" w:rsidRDefault="001D7FAD" w:rsidP="001D7FAD">
            <w:pPr>
              <w:tabs>
                <w:tab w:val="left" w:pos="2002"/>
              </w:tabs>
              <w:spacing w:before="240"/>
              <w:jc w:val="center"/>
              <w:rPr>
                <w:rFonts w:cs="Arial"/>
                <w:b/>
                <w:bCs/>
                <w:color w:val="000000"/>
                <w:sz w:val="16"/>
                <w:szCs w:val="16"/>
              </w:rPr>
            </w:pPr>
            <w:r w:rsidRPr="001D7FAD">
              <w:rPr>
                <w:rFonts w:cs="Times New Roman"/>
                <w:b/>
                <w:sz w:val="16"/>
                <w:szCs w:val="16"/>
              </w:rPr>
              <w:t>Adopter</w:t>
            </w:r>
            <w:r w:rsidRPr="001D7FAD">
              <w:rPr>
                <w:rFonts w:cs="Times New Roman"/>
                <w:b/>
                <w:bCs/>
                <w:sz w:val="16"/>
                <w:szCs w:val="16"/>
                <w:lang w:eastAsia="fr-CA"/>
              </w:rPr>
              <w:t xml:space="preserve"> un mode de vie sain et actif</w:t>
            </w:r>
          </w:p>
        </w:tc>
        <w:tc>
          <w:tcPr>
            <w:tcW w:w="3782" w:type="pct"/>
            <w:gridSpan w:val="6"/>
            <w:tcBorders>
              <w:top w:val="dashed" w:sz="4" w:space="0" w:color="auto"/>
              <w:left w:val="single" w:sz="4" w:space="0" w:color="000000"/>
              <w:bottom w:val="single" w:sz="4" w:space="0" w:color="000000"/>
              <w:right w:val="single" w:sz="4" w:space="0" w:color="000000"/>
            </w:tcBorders>
            <w:shd w:val="clear" w:color="auto" w:fill="FFFFFF"/>
          </w:tcPr>
          <w:p w14:paraId="4449C9A3" w14:textId="77777777" w:rsidR="001D7FAD" w:rsidRPr="001D7FAD" w:rsidRDefault="001D7FAD" w:rsidP="001D7FAD">
            <w:pPr>
              <w:autoSpaceDE w:val="0"/>
              <w:autoSpaceDN w:val="0"/>
              <w:adjustRightInd w:val="0"/>
              <w:jc w:val="both"/>
              <w:rPr>
                <w:rFonts w:cs="Times New Roman"/>
                <w:color w:val="000000"/>
                <w:sz w:val="16"/>
                <w:szCs w:val="16"/>
              </w:rPr>
            </w:pPr>
            <w:r w:rsidRPr="001D7FAD">
              <w:rPr>
                <w:rFonts w:cs="Times New Roman"/>
                <w:sz w:val="16"/>
                <w:szCs w:val="16"/>
              </w:rPr>
              <w:t>L’élève élabore des plans d’une pratique régulière d’activités physiques et des plans d’amélioration ou de maintien d’une saine habitude de vie.  Il pratique en contexte scolaire divers types d’activités physiques d’intensité modérée à élever d’une durée d’au moins 15 minutes.  Il respecte les règles de sécurité et manifeste un comportement éthique. Enfin, il évalue les résultats en fonction des activités pratiquées et dégage les effets et les bienfaits sur sa santé et son bien-être.</w:t>
            </w:r>
          </w:p>
        </w:tc>
      </w:tr>
      <w:tr w:rsidR="001D7FAD" w:rsidRPr="00B74E93" w14:paraId="69AE790E" w14:textId="77777777" w:rsidTr="001D7FAD">
        <w:trPr>
          <w:trHeight w:val="81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0C07C2D3" w14:textId="77777777" w:rsidR="001D7FAD" w:rsidRPr="001D7FAD" w:rsidRDefault="001D7FAD" w:rsidP="001D7FAD">
            <w:pPr>
              <w:spacing w:after="0"/>
              <w:jc w:val="center"/>
              <w:rPr>
                <w:rFonts w:cs="Times New Roman"/>
                <w:sz w:val="16"/>
                <w:szCs w:val="16"/>
              </w:rPr>
            </w:pPr>
            <w:r w:rsidRPr="001D7FAD">
              <w:rPr>
                <w:rFonts w:cs="Times New Roman"/>
                <w:sz w:val="16"/>
                <w:szCs w:val="16"/>
              </w:rPr>
              <w:t>Le programme d’éducation physique comprend trois compétences à développer.</w:t>
            </w:r>
          </w:p>
          <w:p w14:paraId="20C9D798" w14:textId="77777777" w:rsidR="001D7FAD" w:rsidRPr="001D7FAD" w:rsidRDefault="001D7FAD" w:rsidP="001D7FAD">
            <w:pPr>
              <w:spacing w:after="0"/>
              <w:jc w:val="center"/>
              <w:rPr>
                <w:rFonts w:cs="Times New Roman"/>
                <w:b/>
                <w:sz w:val="16"/>
                <w:szCs w:val="16"/>
              </w:rPr>
            </w:pPr>
            <w:r w:rsidRPr="001D7FAD">
              <w:rPr>
                <w:rFonts w:cs="Times New Roman"/>
                <w:b/>
                <w:sz w:val="16"/>
                <w:szCs w:val="16"/>
              </w:rPr>
              <w:t>Cependant, un seul résultat apparaîtra au bulletin.</w:t>
            </w:r>
          </w:p>
          <w:p w14:paraId="7A60ABDF" w14:textId="77777777" w:rsidR="001D7FAD" w:rsidRPr="001D7FAD" w:rsidRDefault="001D7FAD" w:rsidP="001D7FAD">
            <w:pPr>
              <w:ind w:left="360"/>
              <w:jc w:val="center"/>
              <w:rPr>
                <w:color w:val="000000"/>
                <w:sz w:val="16"/>
                <w:szCs w:val="16"/>
              </w:rPr>
            </w:pPr>
            <w:r w:rsidRPr="001D7FAD">
              <w:rPr>
                <w:rFonts w:cs="Arial"/>
                <w:sz w:val="16"/>
                <w:szCs w:val="16"/>
              </w:rPr>
              <w:t>Tout au long de la sixième année, l’élève devient de plus en plus autonome pour exécuter les tâches demandées.</w:t>
            </w:r>
          </w:p>
        </w:tc>
      </w:tr>
      <w:tr w:rsidR="00583F31" w:rsidRPr="00B74E93" w14:paraId="38FBB3D6" w14:textId="77777777" w:rsidTr="00583F31">
        <w:trPr>
          <w:trHeight w:val="41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000000"/>
            <w:hideMark/>
          </w:tcPr>
          <w:p w14:paraId="6566EF6A" w14:textId="77777777" w:rsidR="00583F31" w:rsidRPr="00B74E93" w:rsidRDefault="00583F31">
            <w:pPr>
              <w:tabs>
                <w:tab w:val="left" w:pos="2002"/>
              </w:tabs>
              <w:spacing w:after="0" w:line="240" w:lineRule="auto"/>
              <w:jc w:val="center"/>
              <w:rPr>
                <w:color w:val="000000"/>
                <w:sz w:val="28"/>
                <w:szCs w:val="28"/>
              </w:rPr>
            </w:pPr>
            <w:r w:rsidRPr="00B74E93">
              <w:rPr>
                <w:color w:val="000000"/>
                <w:sz w:val="28"/>
                <w:szCs w:val="28"/>
              </w:rPr>
              <w:t>Principales évaluations et résultats inscrits au bulletin</w:t>
            </w:r>
          </w:p>
        </w:tc>
      </w:tr>
      <w:tr w:rsidR="00A7302D" w:rsidRPr="00B74E93" w14:paraId="60215C42" w14:textId="77777777" w:rsidTr="00A7302D">
        <w:trPr>
          <w:trHeight w:hRule="exact" w:val="544"/>
        </w:trPr>
        <w:tc>
          <w:tcPr>
            <w:tcW w:w="1666" w:type="pct"/>
            <w:gridSpan w:val="3"/>
            <w:tcBorders>
              <w:top w:val="single" w:sz="4" w:space="0" w:color="000000"/>
              <w:left w:val="single" w:sz="4" w:space="0" w:color="000000"/>
              <w:bottom w:val="single" w:sz="4" w:space="0" w:color="000000"/>
              <w:right w:val="single" w:sz="4" w:space="0" w:color="000000"/>
            </w:tcBorders>
          </w:tcPr>
          <w:p w14:paraId="2B2EFC06"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1</w:t>
            </w:r>
            <w:r w:rsidRPr="004B304A">
              <w:rPr>
                <w:b/>
                <w:sz w:val="20"/>
                <w:szCs w:val="20"/>
                <w:vertAlign w:val="superscript"/>
              </w:rPr>
              <w:t>re</w:t>
            </w:r>
            <w:r w:rsidRPr="004B304A">
              <w:rPr>
                <w:b/>
                <w:sz w:val="20"/>
                <w:szCs w:val="20"/>
              </w:rPr>
              <w:t xml:space="preserve"> étape (20 %)</w:t>
            </w:r>
          </w:p>
          <w:p w14:paraId="44873F81" w14:textId="45BCBBC4" w:rsidR="00A7302D" w:rsidRPr="00B74E93" w:rsidRDefault="00A7302D" w:rsidP="00A7302D">
            <w:pPr>
              <w:spacing w:after="0" w:line="240" w:lineRule="auto"/>
              <w:jc w:val="center"/>
              <w:rPr>
                <w:color w:val="000000"/>
                <w:sz w:val="20"/>
                <w:szCs w:val="20"/>
              </w:rPr>
            </w:pPr>
            <w:r>
              <w:rPr>
                <w:b/>
                <w:sz w:val="20"/>
                <w:szCs w:val="20"/>
              </w:rPr>
              <w:t>Du 2</w:t>
            </w:r>
            <w:r w:rsidR="00A45AE5">
              <w:rPr>
                <w:b/>
                <w:sz w:val="20"/>
                <w:szCs w:val="20"/>
              </w:rPr>
              <w:t>7</w:t>
            </w:r>
            <w:r>
              <w:rPr>
                <w:b/>
                <w:sz w:val="20"/>
                <w:szCs w:val="20"/>
              </w:rPr>
              <w:t xml:space="preserve"> août au </w:t>
            </w:r>
            <w:r w:rsidR="00A45AE5">
              <w:rPr>
                <w:b/>
                <w:sz w:val="20"/>
                <w:szCs w:val="20"/>
              </w:rPr>
              <w:t>7</w:t>
            </w:r>
            <w:r w:rsidRPr="004B304A">
              <w:rPr>
                <w:b/>
                <w:sz w:val="20"/>
                <w:szCs w:val="20"/>
              </w:rPr>
              <w:t xml:space="preserve"> novembre</w:t>
            </w:r>
          </w:p>
        </w:tc>
        <w:tc>
          <w:tcPr>
            <w:tcW w:w="1667" w:type="pct"/>
            <w:gridSpan w:val="2"/>
            <w:tcBorders>
              <w:top w:val="single" w:sz="4" w:space="0" w:color="000000"/>
              <w:left w:val="single" w:sz="4" w:space="0" w:color="000000"/>
              <w:bottom w:val="single" w:sz="4" w:space="0" w:color="000000"/>
              <w:right w:val="single" w:sz="4" w:space="0" w:color="000000"/>
            </w:tcBorders>
          </w:tcPr>
          <w:p w14:paraId="139C2317"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2</w:t>
            </w:r>
            <w:r w:rsidRPr="004B304A">
              <w:rPr>
                <w:b/>
                <w:sz w:val="20"/>
                <w:szCs w:val="20"/>
                <w:vertAlign w:val="superscript"/>
              </w:rPr>
              <w:t>e</w:t>
            </w:r>
            <w:r w:rsidRPr="004B304A">
              <w:rPr>
                <w:b/>
                <w:sz w:val="20"/>
                <w:szCs w:val="20"/>
              </w:rPr>
              <w:t xml:space="preserve"> étape (20 %)</w:t>
            </w:r>
          </w:p>
          <w:p w14:paraId="67FADA0F" w14:textId="2265040A" w:rsidR="00A7302D" w:rsidRPr="00B74E93" w:rsidRDefault="00A7302D" w:rsidP="00A7302D">
            <w:pPr>
              <w:spacing w:after="0" w:line="240" w:lineRule="auto"/>
              <w:jc w:val="center"/>
              <w:rPr>
                <w:color w:val="000000"/>
                <w:sz w:val="20"/>
                <w:szCs w:val="20"/>
              </w:rPr>
            </w:pPr>
            <w:r>
              <w:rPr>
                <w:b/>
                <w:sz w:val="20"/>
                <w:szCs w:val="20"/>
              </w:rPr>
              <w:t>Du 1</w:t>
            </w:r>
            <w:r w:rsidR="00A45AE5">
              <w:rPr>
                <w:b/>
                <w:sz w:val="20"/>
                <w:szCs w:val="20"/>
              </w:rPr>
              <w:t>0</w:t>
            </w:r>
            <w:r w:rsidRPr="004B304A">
              <w:rPr>
                <w:b/>
                <w:sz w:val="20"/>
                <w:szCs w:val="20"/>
              </w:rPr>
              <w:t xml:space="preserve"> novembre au</w:t>
            </w:r>
            <w:r>
              <w:rPr>
                <w:b/>
                <w:sz w:val="20"/>
                <w:szCs w:val="20"/>
              </w:rPr>
              <w:t xml:space="preserve"> 2</w:t>
            </w:r>
            <w:r w:rsidR="00A45AE5">
              <w:rPr>
                <w:b/>
                <w:sz w:val="20"/>
                <w:szCs w:val="20"/>
              </w:rPr>
              <w:t>0</w:t>
            </w:r>
            <w:r w:rsidRPr="004B304A">
              <w:rPr>
                <w:b/>
                <w:sz w:val="20"/>
                <w:szCs w:val="20"/>
              </w:rPr>
              <w:t xml:space="preserve"> février</w:t>
            </w:r>
          </w:p>
        </w:tc>
        <w:tc>
          <w:tcPr>
            <w:tcW w:w="1667" w:type="pct"/>
            <w:gridSpan w:val="3"/>
            <w:tcBorders>
              <w:top w:val="single" w:sz="4" w:space="0" w:color="000000"/>
              <w:left w:val="single" w:sz="4" w:space="0" w:color="000000"/>
              <w:bottom w:val="single" w:sz="4" w:space="0" w:color="000000"/>
              <w:right w:val="single" w:sz="4" w:space="0" w:color="000000"/>
            </w:tcBorders>
          </w:tcPr>
          <w:p w14:paraId="1D8C4DD7" w14:textId="77777777" w:rsidR="00A7302D" w:rsidRPr="004B304A" w:rsidRDefault="00A7302D" w:rsidP="00A7302D">
            <w:pPr>
              <w:tabs>
                <w:tab w:val="left" w:pos="2002"/>
              </w:tabs>
              <w:spacing w:after="0" w:line="240" w:lineRule="auto"/>
              <w:jc w:val="center"/>
              <w:rPr>
                <w:b/>
                <w:sz w:val="20"/>
                <w:szCs w:val="20"/>
              </w:rPr>
            </w:pPr>
            <w:r w:rsidRPr="004B304A">
              <w:rPr>
                <w:b/>
                <w:sz w:val="20"/>
                <w:szCs w:val="20"/>
              </w:rPr>
              <w:t>3</w:t>
            </w:r>
            <w:r w:rsidRPr="004B304A">
              <w:rPr>
                <w:b/>
                <w:sz w:val="20"/>
                <w:szCs w:val="20"/>
                <w:vertAlign w:val="superscript"/>
              </w:rPr>
              <w:t>e</w:t>
            </w:r>
            <w:r w:rsidRPr="004B304A">
              <w:rPr>
                <w:b/>
                <w:sz w:val="20"/>
                <w:szCs w:val="20"/>
              </w:rPr>
              <w:t xml:space="preserve"> étape (60 %)</w:t>
            </w:r>
          </w:p>
          <w:p w14:paraId="2A92E329" w14:textId="50C41CBF" w:rsidR="00A7302D" w:rsidRPr="00B74E93" w:rsidRDefault="00A7302D" w:rsidP="00A7302D">
            <w:pPr>
              <w:spacing w:after="0" w:line="240" w:lineRule="auto"/>
              <w:jc w:val="center"/>
              <w:rPr>
                <w:color w:val="000000"/>
                <w:sz w:val="20"/>
                <w:szCs w:val="20"/>
              </w:rPr>
            </w:pPr>
            <w:r>
              <w:rPr>
                <w:b/>
                <w:sz w:val="20"/>
                <w:szCs w:val="20"/>
              </w:rPr>
              <w:t>Du 2</w:t>
            </w:r>
            <w:r w:rsidR="00A45AE5">
              <w:rPr>
                <w:b/>
                <w:sz w:val="20"/>
                <w:szCs w:val="20"/>
              </w:rPr>
              <w:t>3</w:t>
            </w:r>
            <w:r>
              <w:rPr>
                <w:b/>
                <w:sz w:val="20"/>
                <w:szCs w:val="20"/>
              </w:rPr>
              <w:t xml:space="preserve"> février au </w:t>
            </w:r>
            <w:r w:rsidR="00A45AE5">
              <w:rPr>
                <w:b/>
                <w:sz w:val="20"/>
                <w:szCs w:val="20"/>
              </w:rPr>
              <w:t>19</w:t>
            </w:r>
            <w:r w:rsidRPr="004B304A">
              <w:rPr>
                <w:b/>
                <w:sz w:val="20"/>
                <w:szCs w:val="20"/>
              </w:rPr>
              <w:t xml:space="preserve"> juin</w:t>
            </w:r>
          </w:p>
        </w:tc>
      </w:tr>
      <w:tr w:rsidR="00A7302D" w:rsidRPr="00B74E93" w14:paraId="012C5A16" w14:textId="77777777" w:rsidTr="00583F31">
        <w:trPr>
          <w:trHeight w:val="586"/>
        </w:trPr>
        <w:tc>
          <w:tcPr>
            <w:tcW w:w="1207" w:type="pct"/>
            <w:tcBorders>
              <w:top w:val="single" w:sz="4" w:space="0" w:color="000000"/>
              <w:left w:val="single" w:sz="4" w:space="0" w:color="000000"/>
              <w:bottom w:val="single" w:sz="4" w:space="0" w:color="000000"/>
              <w:right w:val="single" w:sz="4" w:space="0" w:color="000000"/>
            </w:tcBorders>
            <w:vAlign w:val="center"/>
            <w:hideMark/>
          </w:tcPr>
          <w:p w14:paraId="7ADD2AF0" w14:textId="77777777" w:rsidR="00A7302D" w:rsidRPr="00B74E93" w:rsidRDefault="00A7302D" w:rsidP="00A7302D">
            <w:pPr>
              <w:tabs>
                <w:tab w:val="left" w:pos="2002"/>
              </w:tabs>
              <w:spacing w:after="0" w:line="240" w:lineRule="auto"/>
              <w:jc w:val="center"/>
              <w:rPr>
                <w:b/>
                <w:color w:val="000000"/>
                <w:sz w:val="16"/>
                <w:szCs w:val="16"/>
              </w:rPr>
            </w:pPr>
            <w:r w:rsidRPr="00B74E93">
              <w:rPr>
                <w:b/>
                <w:color w:val="000000"/>
                <w:sz w:val="16"/>
                <w:szCs w:val="16"/>
              </w:rPr>
              <w:t>Nature des évaluations proposées tout au long de l’étape</w:t>
            </w:r>
          </w:p>
        </w:tc>
        <w:tc>
          <w:tcPr>
            <w:tcW w:w="459" w:type="pct"/>
            <w:gridSpan w:val="2"/>
            <w:tcBorders>
              <w:top w:val="single" w:sz="4" w:space="0" w:color="000000"/>
              <w:left w:val="single" w:sz="4" w:space="0" w:color="000000"/>
              <w:bottom w:val="single" w:sz="4" w:space="0" w:color="000000"/>
              <w:right w:val="single" w:sz="4" w:space="0" w:color="000000"/>
            </w:tcBorders>
            <w:vAlign w:val="center"/>
            <w:hideMark/>
          </w:tcPr>
          <w:p w14:paraId="11C526A9" w14:textId="77777777" w:rsidR="00A7302D" w:rsidRPr="00B74E93" w:rsidRDefault="00A7302D" w:rsidP="00A7302D">
            <w:pPr>
              <w:tabs>
                <w:tab w:val="left" w:pos="2002"/>
              </w:tabs>
              <w:spacing w:after="0" w:line="240" w:lineRule="auto"/>
              <w:jc w:val="center"/>
              <w:rPr>
                <w:b/>
                <w:color w:val="000000"/>
                <w:sz w:val="16"/>
                <w:szCs w:val="16"/>
              </w:rPr>
            </w:pPr>
            <w:r w:rsidRPr="00B74E93">
              <w:rPr>
                <w:b/>
                <w:color w:val="000000"/>
                <w:sz w:val="16"/>
                <w:szCs w:val="16"/>
              </w:rPr>
              <w:t>Y aura-t-il un résultat inscrit au bulletin?</w:t>
            </w:r>
          </w:p>
        </w:tc>
        <w:tc>
          <w:tcPr>
            <w:tcW w:w="1214" w:type="pct"/>
            <w:tcBorders>
              <w:top w:val="single" w:sz="4" w:space="0" w:color="000000"/>
              <w:left w:val="single" w:sz="4" w:space="0" w:color="000000"/>
              <w:bottom w:val="single" w:sz="4" w:space="0" w:color="000000"/>
              <w:right w:val="single" w:sz="4" w:space="0" w:color="000000"/>
            </w:tcBorders>
            <w:vAlign w:val="center"/>
            <w:hideMark/>
          </w:tcPr>
          <w:p w14:paraId="5368E368" w14:textId="77777777" w:rsidR="00A7302D" w:rsidRPr="00B74E93" w:rsidRDefault="00A7302D" w:rsidP="00A7302D">
            <w:pPr>
              <w:tabs>
                <w:tab w:val="left" w:pos="2002"/>
              </w:tabs>
              <w:spacing w:after="0" w:line="240" w:lineRule="auto"/>
              <w:jc w:val="center"/>
              <w:rPr>
                <w:b/>
                <w:color w:val="000000"/>
                <w:sz w:val="16"/>
                <w:szCs w:val="16"/>
              </w:rPr>
            </w:pPr>
            <w:r w:rsidRPr="00B74E93">
              <w:rPr>
                <w:b/>
                <w:color w:val="000000"/>
                <w:sz w:val="16"/>
                <w:szCs w:val="16"/>
              </w:rPr>
              <w:t>Nature des évaluations proposées tout au long de l’étape</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79E8E797" w14:textId="77777777" w:rsidR="00A7302D" w:rsidRPr="00B74E93" w:rsidRDefault="00A7302D" w:rsidP="00A7302D">
            <w:pPr>
              <w:tabs>
                <w:tab w:val="left" w:pos="2002"/>
              </w:tabs>
              <w:spacing w:after="0" w:line="240" w:lineRule="auto"/>
              <w:jc w:val="center"/>
              <w:rPr>
                <w:b/>
                <w:color w:val="000000"/>
                <w:sz w:val="16"/>
                <w:szCs w:val="16"/>
              </w:rPr>
            </w:pPr>
            <w:r w:rsidRPr="00B74E93">
              <w:rPr>
                <w:b/>
                <w:color w:val="000000"/>
                <w:sz w:val="16"/>
                <w:szCs w:val="16"/>
              </w:rPr>
              <w:t>Y aura-t-il un résultat inscrit au bulletin?</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770991C0" w14:textId="77777777" w:rsidR="00A7302D" w:rsidRPr="00B74E93" w:rsidRDefault="00A7302D" w:rsidP="00A7302D">
            <w:pPr>
              <w:tabs>
                <w:tab w:val="left" w:pos="2002"/>
              </w:tabs>
              <w:spacing w:after="0" w:line="240" w:lineRule="auto"/>
              <w:jc w:val="center"/>
              <w:rPr>
                <w:b/>
                <w:color w:val="000000"/>
                <w:sz w:val="16"/>
                <w:szCs w:val="16"/>
              </w:rPr>
            </w:pPr>
            <w:r w:rsidRPr="00B74E93">
              <w:rPr>
                <w:b/>
                <w:color w:val="000000"/>
                <w:sz w:val="16"/>
                <w:szCs w:val="16"/>
              </w:rPr>
              <w:t>Nature des évaluations proposées tout au long de l’étape</w:t>
            </w:r>
          </w:p>
        </w:tc>
        <w:tc>
          <w:tcPr>
            <w:tcW w:w="422" w:type="pct"/>
            <w:tcBorders>
              <w:top w:val="single" w:sz="4" w:space="0" w:color="000000"/>
              <w:left w:val="single" w:sz="4" w:space="0" w:color="000000"/>
              <w:bottom w:val="single" w:sz="4" w:space="0" w:color="auto"/>
              <w:right w:val="single" w:sz="4" w:space="0" w:color="000000"/>
            </w:tcBorders>
            <w:vAlign w:val="center"/>
            <w:hideMark/>
          </w:tcPr>
          <w:p w14:paraId="4529635E" w14:textId="77777777" w:rsidR="00A7302D" w:rsidRPr="00B74E93" w:rsidRDefault="00A7302D" w:rsidP="00A7302D">
            <w:pPr>
              <w:tabs>
                <w:tab w:val="left" w:pos="2002"/>
              </w:tabs>
              <w:spacing w:after="0" w:line="240" w:lineRule="auto"/>
              <w:jc w:val="center"/>
              <w:rPr>
                <w:b/>
                <w:color w:val="000000"/>
                <w:sz w:val="14"/>
                <w:szCs w:val="14"/>
              </w:rPr>
            </w:pPr>
            <w:r w:rsidRPr="00B74E93">
              <w:rPr>
                <w:b/>
                <w:color w:val="000000"/>
                <w:sz w:val="14"/>
                <w:szCs w:val="14"/>
              </w:rPr>
              <w:t>Épreuves obligatoires</w:t>
            </w:r>
          </w:p>
          <w:p w14:paraId="5FD5E749" w14:textId="77777777" w:rsidR="00A7302D" w:rsidRPr="00B74E93" w:rsidRDefault="00A7302D" w:rsidP="00A7302D">
            <w:pPr>
              <w:tabs>
                <w:tab w:val="left" w:pos="2002"/>
              </w:tabs>
              <w:spacing w:after="0" w:line="240" w:lineRule="auto"/>
              <w:jc w:val="center"/>
              <w:rPr>
                <w:b/>
                <w:color w:val="000000"/>
                <w:sz w:val="16"/>
                <w:szCs w:val="16"/>
              </w:rPr>
            </w:pPr>
            <w:r w:rsidRPr="00B74E93">
              <w:rPr>
                <w:b/>
                <w:color w:val="000000"/>
                <w:sz w:val="14"/>
                <w:szCs w:val="14"/>
              </w:rPr>
              <w:t>MELS / CS</w:t>
            </w:r>
          </w:p>
        </w:tc>
        <w:tc>
          <w:tcPr>
            <w:tcW w:w="348" w:type="pct"/>
            <w:tcBorders>
              <w:top w:val="single" w:sz="4" w:space="0" w:color="000000"/>
              <w:left w:val="single" w:sz="4" w:space="0" w:color="000000"/>
              <w:bottom w:val="single" w:sz="4" w:space="0" w:color="000000"/>
              <w:right w:val="single" w:sz="4" w:space="0" w:color="000000"/>
            </w:tcBorders>
            <w:vAlign w:val="center"/>
            <w:hideMark/>
          </w:tcPr>
          <w:p w14:paraId="2C16C911" w14:textId="77777777" w:rsidR="00A7302D" w:rsidRPr="00B74E93" w:rsidRDefault="00A7302D" w:rsidP="00A7302D">
            <w:pPr>
              <w:tabs>
                <w:tab w:val="left" w:pos="2002"/>
              </w:tabs>
              <w:spacing w:after="0" w:line="240" w:lineRule="auto"/>
              <w:jc w:val="center"/>
              <w:rPr>
                <w:b/>
                <w:color w:val="000000"/>
                <w:sz w:val="14"/>
                <w:szCs w:val="14"/>
              </w:rPr>
            </w:pPr>
            <w:r w:rsidRPr="00B74E93">
              <w:rPr>
                <w:b/>
                <w:color w:val="000000"/>
                <w:sz w:val="14"/>
                <w:szCs w:val="14"/>
              </w:rPr>
              <w:t>Résultat inscrit au bulletin</w:t>
            </w:r>
          </w:p>
        </w:tc>
      </w:tr>
      <w:tr w:rsidR="001D7FAD" w:rsidRPr="00B74E93" w14:paraId="4F668814" w14:textId="77777777" w:rsidTr="001D7FAD">
        <w:trPr>
          <w:trHeight w:hRule="exact" w:val="6590"/>
        </w:trPr>
        <w:tc>
          <w:tcPr>
            <w:tcW w:w="1207" w:type="pct"/>
            <w:tcBorders>
              <w:top w:val="single" w:sz="4" w:space="0" w:color="000000"/>
              <w:left w:val="single" w:sz="4" w:space="0" w:color="000000"/>
              <w:bottom w:val="single" w:sz="4" w:space="0" w:color="auto"/>
              <w:right w:val="single" w:sz="4" w:space="0" w:color="000000"/>
            </w:tcBorders>
          </w:tcPr>
          <w:p w14:paraId="1D88A75B" w14:textId="77777777" w:rsidR="001D7FAD" w:rsidRPr="00F71439" w:rsidRDefault="001D7FAD" w:rsidP="001D7FAD">
            <w:pPr>
              <w:spacing w:after="0" w:line="240" w:lineRule="auto"/>
              <w:ind w:hanging="2"/>
              <w:rPr>
                <w:rFonts w:ascii="Calibri corp" w:hAnsi="Calibri corp" w:cs="Aptos"/>
                <w:sz w:val="16"/>
                <w:szCs w:val="16"/>
              </w:rPr>
            </w:pPr>
          </w:p>
          <w:p w14:paraId="1E890BBA"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Observation de l’élève lors d’activités diverses et de situations d’apprentissage et d’évaluation</w:t>
            </w:r>
          </w:p>
          <w:p w14:paraId="0A93B05C" w14:textId="77777777" w:rsidR="001D7FAD" w:rsidRPr="00F71439" w:rsidRDefault="001D7FAD" w:rsidP="001D7FAD">
            <w:pPr>
              <w:spacing w:after="0" w:line="240" w:lineRule="auto"/>
              <w:ind w:hanging="2"/>
              <w:rPr>
                <w:rFonts w:ascii="Calibri corp" w:hAnsi="Calibri corp" w:cs="Aptos"/>
                <w:sz w:val="16"/>
                <w:szCs w:val="16"/>
              </w:rPr>
            </w:pPr>
          </w:p>
          <w:p w14:paraId="5EE163B8"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Initiation et consolidation des apprentissages :</w:t>
            </w:r>
          </w:p>
          <w:p w14:paraId="07BB6513" w14:textId="77777777" w:rsidR="001D7FAD" w:rsidRPr="00F71439" w:rsidRDefault="001D7FAD" w:rsidP="001D7FAD">
            <w:pPr>
              <w:pStyle w:val="Paragraphedeliste"/>
              <w:numPr>
                <w:ilvl w:val="0"/>
                <w:numId w:val="14"/>
              </w:numPr>
              <w:spacing w:after="0" w:line="240" w:lineRule="auto"/>
              <w:contextualSpacing/>
              <w:rPr>
                <w:rFonts w:ascii="Calibri corp" w:eastAsia="Times New Roman" w:hAnsi="Calibri corp" w:cs="Aptos"/>
                <w:sz w:val="16"/>
                <w:szCs w:val="16"/>
              </w:rPr>
            </w:pPr>
            <w:proofErr w:type="gramStart"/>
            <w:r w:rsidRPr="00F71439">
              <w:rPr>
                <w:rFonts w:ascii="Calibri corp" w:eastAsia="Times New Roman" w:hAnsi="Calibri corp" w:cs="Aptos"/>
                <w:sz w:val="16"/>
                <w:szCs w:val="16"/>
              </w:rPr>
              <w:t>en</w:t>
            </w:r>
            <w:proofErr w:type="gramEnd"/>
            <w:r w:rsidRPr="00F71439">
              <w:rPr>
                <w:rFonts w:ascii="Calibri corp" w:eastAsia="Times New Roman" w:hAnsi="Calibri corp" w:cs="Aptos"/>
                <w:sz w:val="16"/>
                <w:szCs w:val="16"/>
              </w:rPr>
              <w:t xml:space="preserve"> course de demi-fond.</w:t>
            </w:r>
          </w:p>
          <w:p w14:paraId="3B212FD1" w14:textId="77777777" w:rsidR="001D7FAD" w:rsidRPr="00F71439" w:rsidRDefault="001D7FAD" w:rsidP="001D7FAD">
            <w:pPr>
              <w:pStyle w:val="Paragraphedeliste"/>
              <w:numPr>
                <w:ilvl w:val="0"/>
                <w:numId w:val="14"/>
              </w:numPr>
              <w:spacing w:after="0" w:line="240" w:lineRule="auto"/>
              <w:contextualSpacing/>
              <w:rPr>
                <w:rFonts w:ascii="Calibri corp" w:eastAsia="Times New Roman" w:hAnsi="Calibri corp" w:cs="Aptos"/>
                <w:sz w:val="16"/>
                <w:szCs w:val="16"/>
              </w:rPr>
            </w:pPr>
            <w:r w:rsidRPr="00F71439">
              <w:rPr>
                <w:rFonts w:ascii="Calibri corp" w:eastAsia="Times New Roman" w:hAnsi="Calibri corp" w:cs="Aptos"/>
                <w:sz w:val="16"/>
                <w:szCs w:val="16"/>
              </w:rPr>
              <w:t>Corde à sauter.</w:t>
            </w:r>
          </w:p>
          <w:p w14:paraId="03343B52" w14:textId="77777777" w:rsidR="001D7FAD" w:rsidRPr="00F71439" w:rsidRDefault="001D7FAD" w:rsidP="001D7FAD">
            <w:pPr>
              <w:spacing w:after="0" w:line="240" w:lineRule="auto"/>
              <w:ind w:hanging="2"/>
              <w:rPr>
                <w:rFonts w:ascii="Calibri corp" w:hAnsi="Calibri corp" w:cs="Aptos"/>
                <w:sz w:val="16"/>
                <w:szCs w:val="16"/>
              </w:rPr>
            </w:pPr>
          </w:p>
          <w:p w14:paraId="05D47CD4"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Début de la situation d’évaluation et d’apprentissage « Gym en forme »</w:t>
            </w:r>
          </w:p>
          <w:p w14:paraId="43C581CC" w14:textId="77777777" w:rsidR="001D7FAD" w:rsidRPr="00F71439" w:rsidRDefault="001D7FAD" w:rsidP="001D7FAD">
            <w:pPr>
              <w:spacing w:after="0" w:line="240" w:lineRule="auto"/>
              <w:ind w:hanging="2"/>
              <w:rPr>
                <w:rFonts w:ascii="Calibri corp" w:hAnsi="Calibri corp" w:cs="Aptos"/>
                <w:sz w:val="16"/>
                <w:szCs w:val="16"/>
              </w:rPr>
            </w:pPr>
          </w:p>
          <w:p w14:paraId="0B114319"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Initiation et consolidation des apprentissages en sports collectifs et jeux d’équipes.</w:t>
            </w:r>
          </w:p>
          <w:p w14:paraId="3047D207" w14:textId="77777777" w:rsidR="001D7FAD" w:rsidRPr="00F71439" w:rsidRDefault="001D7FAD" w:rsidP="001D7FAD">
            <w:pPr>
              <w:spacing w:after="0" w:line="240" w:lineRule="auto"/>
              <w:rPr>
                <w:rFonts w:ascii="Calibri corp" w:hAnsi="Calibri corp" w:cs="Aptos"/>
                <w:sz w:val="16"/>
                <w:szCs w:val="16"/>
              </w:rPr>
            </w:pPr>
            <w:r w:rsidRPr="00F71439">
              <w:rPr>
                <w:rFonts w:ascii="Calibri corp" w:hAnsi="Calibri corp" w:cs="Aptos"/>
                <w:sz w:val="16"/>
                <w:szCs w:val="16"/>
              </w:rPr>
              <w:t>Les actions de coopération-opposition lors d’activités collectives dans un espace commun</w:t>
            </w:r>
          </w:p>
          <w:p w14:paraId="4E511602" w14:textId="77777777" w:rsidR="001D7FAD" w:rsidRPr="00F71439" w:rsidRDefault="001D7FAD" w:rsidP="001D7FAD">
            <w:pPr>
              <w:spacing w:after="0" w:line="240" w:lineRule="auto"/>
              <w:rPr>
                <w:rFonts w:ascii="Calibri corp" w:hAnsi="Calibri corp" w:cs="Aptos"/>
                <w:sz w:val="16"/>
                <w:szCs w:val="16"/>
              </w:rPr>
            </w:pPr>
          </w:p>
          <w:p w14:paraId="17C61ECD" w14:textId="77777777" w:rsidR="001D7FAD" w:rsidRPr="00F71439" w:rsidRDefault="001D7FAD" w:rsidP="001D7FAD">
            <w:pPr>
              <w:spacing w:after="0" w:line="240" w:lineRule="auto"/>
              <w:rPr>
                <w:rFonts w:ascii="Calibri corp" w:hAnsi="Calibri corp" w:cs="Aptos"/>
                <w:sz w:val="16"/>
                <w:szCs w:val="16"/>
              </w:rPr>
            </w:pPr>
            <w:r w:rsidRPr="00F71439">
              <w:rPr>
                <w:rFonts w:ascii="Calibri corp" w:hAnsi="Calibri corp" w:cs="Aptos"/>
                <w:sz w:val="16"/>
                <w:szCs w:val="16"/>
              </w:rPr>
              <w:t>Les effets de la sédentarité</w:t>
            </w:r>
          </w:p>
          <w:p w14:paraId="26984A4F" w14:textId="77777777" w:rsidR="001D7FAD" w:rsidRPr="00F71439" w:rsidRDefault="001D7FAD" w:rsidP="001D7FAD">
            <w:pPr>
              <w:spacing w:after="0" w:line="240" w:lineRule="auto"/>
              <w:rPr>
                <w:rFonts w:ascii="Calibri corp" w:hAnsi="Calibri corp" w:cs="Aptos"/>
                <w:sz w:val="16"/>
                <w:szCs w:val="16"/>
              </w:rPr>
            </w:pPr>
          </w:p>
          <w:p w14:paraId="3B677624" w14:textId="77777777" w:rsidR="001D7FAD" w:rsidRPr="00F71439" w:rsidRDefault="001D7FAD" w:rsidP="001D7FAD">
            <w:pPr>
              <w:spacing w:after="0" w:line="240" w:lineRule="auto"/>
              <w:rPr>
                <w:rFonts w:ascii="Calibri corp" w:hAnsi="Calibri corp" w:cs="Aptos"/>
                <w:sz w:val="16"/>
                <w:szCs w:val="16"/>
              </w:rPr>
            </w:pPr>
            <w:r w:rsidRPr="00F71439">
              <w:rPr>
                <w:rFonts w:ascii="Calibri corp" w:hAnsi="Calibri corp" w:cs="Aptos"/>
                <w:sz w:val="16"/>
                <w:szCs w:val="16"/>
              </w:rPr>
              <w:t>L’hygiène corporelle associée à la pratique d’activités physiques</w:t>
            </w:r>
          </w:p>
          <w:p w14:paraId="0B2C1AD3" w14:textId="77777777" w:rsidR="001D7FAD" w:rsidRPr="00F71439" w:rsidRDefault="001D7FAD" w:rsidP="001D7FAD">
            <w:pPr>
              <w:spacing w:after="0" w:line="240" w:lineRule="auto"/>
              <w:rPr>
                <w:rFonts w:ascii="Calibri corp" w:hAnsi="Calibri corp" w:cs="Aptos"/>
                <w:sz w:val="16"/>
                <w:szCs w:val="16"/>
              </w:rPr>
            </w:pPr>
          </w:p>
          <w:p w14:paraId="360DB8AA" w14:textId="77777777" w:rsidR="001D7FAD" w:rsidRPr="00F71439" w:rsidRDefault="001D7FAD" w:rsidP="001D7FAD">
            <w:pPr>
              <w:spacing w:after="0" w:line="240" w:lineRule="auto"/>
              <w:rPr>
                <w:rFonts w:ascii="Calibri corp" w:hAnsi="Calibri corp" w:cs="Aptos"/>
                <w:sz w:val="16"/>
                <w:szCs w:val="16"/>
              </w:rPr>
            </w:pPr>
            <w:r w:rsidRPr="00F71439">
              <w:rPr>
                <w:rFonts w:ascii="Calibri corp" w:hAnsi="Calibri corp" w:cs="Aptos"/>
                <w:sz w:val="16"/>
                <w:szCs w:val="16"/>
              </w:rPr>
              <w:t>Manipulation divers objets</w:t>
            </w:r>
          </w:p>
          <w:p w14:paraId="47722B72" w14:textId="77777777" w:rsidR="001D7FAD" w:rsidRPr="00F71439" w:rsidRDefault="001D7FAD" w:rsidP="001D7FAD">
            <w:pPr>
              <w:spacing w:after="0" w:line="240" w:lineRule="auto"/>
              <w:rPr>
                <w:rFonts w:ascii="Calibri corp" w:hAnsi="Calibri corp" w:cs="Aptos"/>
                <w:sz w:val="16"/>
                <w:szCs w:val="16"/>
              </w:rPr>
            </w:pPr>
          </w:p>
          <w:p w14:paraId="01F99E84" w14:textId="77777777" w:rsidR="001D7FAD" w:rsidRPr="001D7FAD" w:rsidRDefault="001D7FAD" w:rsidP="001D7FAD">
            <w:pPr>
              <w:tabs>
                <w:tab w:val="left" w:pos="2002"/>
              </w:tabs>
              <w:rPr>
                <w:rFonts w:cs="Times New Roman"/>
                <w:color w:val="000000"/>
                <w:sz w:val="16"/>
                <w:szCs w:val="16"/>
              </w:rPr>
            </w:pPr>
            <w:r w:rsidRPr="00F71439">
              <w:rPr>
                <w:rFonts w:ascii="Calibri corp" w:hAnsi="Calibri corp" w:cs="Aptos"/>
                <w:sz w:val="16"/>
                <w:szCs w:val="16"/>
              </w:rPr>
              <w:t>Les principes de communication</w:t>
            </w:r>
          </w:p>
        </w:tc>
        <w:tc>
          <w:tcPr>
            <w:tcW w:w="459" w:type="pct"/>
            <w:gridSpan w:val="2"/>
            <w:tcBorders>
              <w:top w:val="single" w:sz="4" w:space="0" w:color="000000"/>
              <w:left w:val="single" w:sz="4" w:space="0" w:color="000000"/>
              <w:bottom w:val="single" w:sz="4" w:space="0" w:color="auto"/>
              <w:right w:val="single" w:sz="4" w:space="0" w:color="000000"/>
            </w:tcBorders>
          </w:tcPr>
          <w:p w14:paraId="6042E938" w14:textId="77777777" w:rsidR="001D7FAD" w:rsidRPr="00F71439" w:rsidRDefault="001D7FAD" w:rsidP="001D7FAD">
            <w:pPr>
              <w:spacing w:after="0" w:line="240" w:lineRule="auto"/>
              <w:ind w:hanging="2"/>
              <w:jc w:val="center"/>
              <w:rPr>
                <w:rFonts w:ascii="Calibri corp" w:hAnsi="Calibri corp" w:cs="Aptos"/>
                <w:b/>
                <w:sz w:val="16"/>
                <w:szCs w:val="16"/>
              </w:rPr>
            </w:pPr>
          </w:p>
          <w:p w14:paraId="01F9FD30" w14:textId="77777777" w:rsidR="001D7FAD" w:rsidRPr="00F71439" w:rsidRDefault="001D7FAD" w:rsidP="001D7FAD">
            <w:pPr>
              <w:spacing w:after="0" w:line="240" w:lineRule="auto"/>
              <w:ind w:hanging="2"/>
              <w:jc w:val="center"/>
              <w:rPr>
                <w:rFonts w:ascii="Calibri corp" w:hAnsi="Calibri corp" w:cs="Aptos"/>
                <w:b/>
                <w:sz w:val="16"/>
                <w:szCs w:val="16"/>
              </w:rPr>
            </w:pPr>
            <w:r w:rsidRPr="00F71439">
              <w:rPr>
                <w:rFonts w:ascii="Calibri corp" w:hAnsi="Calibri corp" w:cs="Aptos"/>
                <w:b/>
                <w:sz w:val="16"/>
                <w:szCs w:val="16"/>
              </w:rPr>
              <w:t>Non</w:t>
            </w:r>
          </w:p>
          <w:p w14:paraId="6E72DDDF" w14:textId="77777777" w:rsidR="001D7FAD" w:rsidRPr="00F71439" w:rsidRDefault="001D7FAD" w:rsidP="001D7FAD">
            <w:pPr>
              <w:spacing w:after="0" w:line="240" w:lineRule="auto"/>
              <w:ind w:hanging="2"/>
              <w:jc w:val="center"/>
              <w:rPr>
                <w:rFonts w:ascii="Calibri corp" w:hAnsi="Calibri corp" w:cs="Aptos"/>
                <w:b/>
                <w:sz w:val="16"/>
                <w:szCs w:val="16"/>
              </w:rPr>
            </w:pPr>
          </w:p>
          <w:p w14:paraId="47B6A023" w14:textId="77777777" w:rsidR="001D7FAD" w:rsidRPr="001D7FAD" w:rsidRDefault="001D7FAD" w:rsidP="001D7FAD">
            <w:pPr>
              <w:tabs>
                <w:tab w:val="left" w:pos="2002"/>
              </w:tabs>
              <w:jc w:val="center"/>
              <w:rPr>
                <w:b/>
                <w:color w:val="000000"/>
                <w:sz w:val="16"/>
                <w:szCs w:val="16"/>
              </w:rPr>
            </w:pPr>
          </w:p>
        </w:tc>
        <w:tc>
          <w:tcPr>
            <w:tcW w:w="1214" w:type="pct"/>
            <w:tcBorders>
              <w:top w:val="single" w:sz="4" w:space="0" w:color="000000"/>
              <w:left w:val="single" w:sz="4" w:space="0" w:color="000000"/>
              <w:bottom w:val="single" w:sz="4" w:space="0" w:color="000000"/>
              <w:right w:val="single" w:sz="4" w:space="0" w:color="000000"/>
            </w:tcBorders>
          </w:tcPr>
          <w:p w14:paraId="442A2D51" w14:textId="77777777" w:rsidR="001D7FAD" w:rsidRPr="00F71439" w:rsidRDefault="001D7FAD" w:rsidP="001D7FAD">
            <w:pPr>
              <w:spacing w:after="0" w:line="240" w:lineRule="auto"/>
              <w:rPr>
                <w:rFonts w:ascii="Calibri corp" w:hAnsi="Calibri corp" w:cs="Aptos"/>
                <w:sz w:val="16"/>
                <w:szCs w:val="16"/>
              </w:rPr>
            </w:pPr>
          </w:p>
          <w:p w14:paraId="211944A9" w14:textId="77777777" w:rsidR="001D7FAD" w:rsidRPr="00F71439" w:rsidRDefault="001D7FAD" w:rsidP="001D7FAD">
            <w:pPr>
              <w:spacing w:after="0" w:line="240" w:lineRule="auto"/>
              <w:rPr>
                <w:rFonts w:ascii="Calibri corp" w:hAnsi="Calibri corp" w:cs="Aptos"/>
                <w:sz w:val="16"/>
                <w:szCs w:val="16"/>
              </w:rPr>
            </w:pPr>
            <w:r w:rsidRPr="00F71439">
              <w:rPr>
                <w:rFonts w:ascii="Calibri corp" w:hAnsi="Calibri corp" w:cs="Aptos"/>
                <w:sz w:val="16"/>
                <w:szCs w:val="16"/>
              </w:rPr>
              <w:t>Observation de l’élève lors d’activités diverses et de situations d’apprentissage et d’évaluation</w:t>
            </w:r>
          </w:p>
          <w:p w14:paraId="616BBEC4" w14:textId="77777777" w:rsidR="001D7FAD" w:rsidRPr="00F71439" w:rsidRDefault="001D7FAD" w:rsidP="001D7FAD">
            <w:pPr>
              <w:spacing w:after="0" w:line="240" w:lineRule="auto"/>
              <w:ind w:hanging="2"/>
              <w:rPr>
                <w:rFonts w:ascii="Calibri corp" w:hAnsi="Calibri corp" w:cs="Aptos"/>
                <w:sz w:val="16"/>
                <w:szCs w:val="16"/>
              </w:rPr>
            </w:pPr>
          </w:p>
          <w:p w14:paraId="7D8247F5"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Les actions de locomotion :</w:t>
            </w:r>
          </w:p>
          <w:p w14:paraId="0A0F6B48"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 xml:space="preserve">Les sauts avec course d’élan </w:t>
            </w:r>
          </w:p>
          <w:p w14:paraId="0C936494" w14:textId="77777777" w:rsidR="001D7FAD" w:rsidRPr="00F71439" w:rsidRDefault="001D7FAD" w:rsidP="001D7FAD">
            <w:pPr>
              <w:spacing w:after="0" w:line="240" w:lineRule="auto"/>
              <w:ind w:hanging="2"/>
              <w:rPr>
                <w:rFonts w:ascii="Calibri corp" w:hAnsi="Calibri corp" w:cs="Aptos"/>
                <w:sz w:val="16"/>
                <w:szCs w:val="16"/>
              </w:rPr>
            </w:pPr>
          </w:p>
          <w:p w14:paraId="0D8636D1" w14:textId="77777777" w:rsidR="001D7FAD" w:rsidRPr="00F71439" w:rsidRDefault="001D7FAD" w:rsidP="001D7FAD">
            <w:pPr>
              <w:spacing w:after="0" w:line="240" w:lineRule="auto"/>
              <w:ind w:hanging="2"/>
              <w:rPr>
                <w:rFonts w:ascii="Calibri corp" w:hAnsi="Calibri corp" w:cs="Aptos"/>
                <w:sz w:val="16"/>
                <w:szCs w:val="16"/>
              </w:rPr>
            </w:pPr>
          </w:p>
          <w:p w14:paraId="70F1BA7A"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Initiation aux activités extérieurs hivernales (patins, raquettes, traineaux)</w:t>
            </w:r>
          </w:p>
          <w:p w14:paraId="048BD043" w14:textId="77777777" w:rsidR="001D7FAD" w:rsidRPr="00F71439" w:rsidRDefault="001D7FAD" w:rsidP="001D7FAD">
            <w:pPr>
              <w:spacing w:after="0" w:line="240" w:lineRule="auto"/>
              <w:ind w:hanging="2"/>
              <w:rPr>
                <w:rFonts w:ascii="Calibri corp" w:hAnsi="Calibri corp" w:cs="Aptos"/>
                <w:sz w:val="16"/>
                <w:szCs w:val="16"/>
              </w:rPr>
            </w:pPr>
          </w:p>
          <w:p w14:paraId="02C14A39"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Initiation et consolidation des apprentissages en sports collectifs et jeux d’équipes.</w:t>
            </w:r>
          </w:p>
          <w:p w14:paraId="4C4922CE" w14:textId="77777777" w:rsidR="001D7FAD" w:rsidRPr="00F71439" w:rsidRDefault="001D7FAD" w:rsidP="001D7FAD">
            <w:pPr>
              <w:spacing w:after="0" w:line="240" w:lineRule="auto"/>
              <w:ind w:hanging="2"/>
              <w:rPr>
                <w:rFonts w:ascii="Calibri corp" w:hAnsi="Calibri corp" w:cs="Aptos"/>
                <w:bCs/>
                <w:sz w:val="16"/>
                <w:szCs w:val="16"/>
              </w:rPr>
            </w:pPr>
            <w:r w:rsidRPr="00F71439">
              <w:rPr>
                <w:rFonts w:ascii="Calibri corp" w:hAnsi="Calibri corp" w:cs="Aptos"/>
                <w:bCs/>
                <w:sz w:val="16"/>
                <w:szCs w:val="16"/>
              </w:rPr>
              <w:t xml:space="preserve">Les principes de synchronisation </w:t>
            </w:r>
          </w:p>
          <w:p w14:paraId="2CC91839" w14:textId="77777777" w:rsidR="001D7FAD" w:rsidRPr="00F71439" w:rsidRDefault="001D7FAD" w:rsidP="001D7FAD">
            <w:pPr>
              <w:spacing w:after="0" w:line="240" w:lineRule="auto"/>
              <w:ind w:hanging="2"/>
              <w:rPr>
                <w:rFonts w:ascii="Calibri corp" w:hAnsi="Calibri corp" w:cs="Aptos"/>
                <w:bCs/>
                <w:sz w:val="16"/>
                <w:szCs w:val="16"/>
              </w:rPr>
            </w:pPr>
            <w:r w:rsidRPr="00F71439">
              <w:rPr>
                <w:rFonts w:ascii="Calibri corp" w:hAnsi="Calibri corp" w:cs="Aptos"/>
                <w:bCs/>
                <w:sz w:val="16"/>
                <w:szCs w:val="16"/>
              </w:rPr>
              <w:t>Indiquer quelques façons de synchroniser ses mouvements ex : exécuter des mouvements ou des actions au bon endroit, au bon moment :</w:t>
            </w:r>
          </w:p>
          <w:p w14:paraId="39B315F4" w14:textId="77777777" w:rsidR="001D7FAD" w:rsidRPr="00F71439" w:rsidRDefault="001D7FAD" w:rsidP="001D7FAD">
            <w:pPr>
              <w:spacing w:after="0" w:line="240" w:lineRule="auto"/>
              <w:ind w:hanging="2"/>
              <w:rPr>
                <w:rFonts w:ascii="Calibri corp" w:hAnsi="Calibri corp" w:cs="Aptos"/>
                <w:bCs/>
                <w:sz w:val="16"/>
                <w:szCs w:val="16"/>
              </w:rPr>
            </w:pPr>
          </w:p>
          <w:p w14:paraId="265E03EA" w14:textId="77777777" w:rsidR="001D7FAD" w:rsidRPr="00F71439" w:rsidRDefault="001D7FAD" w:rsidP="001D7FAD">
            <w:pPr>
              <w:spacing w:after="0" w:line="240" w:lineRule="auto"/>
              <w:ind w:hanging="2"/>
              <w:rPr>
                <w:rFonts w:ascii="Calibri corp" w:hAnsi="Calibri corp" w:cs="Aptos"/>
                <w:bCs/>
                <w:sz w:val="16"/>
                <w:szCs w:val="16"/>
              </w:rPr>
            </w:pPr>
            <w:r w:rsidRPr="00F71439">
              <w:rPr>
                <w:rFonts w:ascii="Calibri corp" w:hAnsi="Calibri corp" w:cs="Aptos"/>
                <w:bCs/>
                <w:sz w:val="16"/>
                <w:szCs w:val="16"/>
              </w:rPr>
              <w:t>Lors de la projection d’un objet</w:t>
            </w:r>
          </w:p>
          <w:p w14:paraId="7FC8EC6A" w14:textId="77777777" w:rsidR="001D7FAD" w:rsidRPr="00F71439" w:rsidRDefault="001D7FAD" w:rsidP="001D7FAD">
            <w:pPr>
              <w:spacing w:after="0" w:line="240" w:lineRule="auto"/>
              <w:ind w:hanging="2"/>
              <w:rPr>
                <w:rFonts w:ascii="Calibri corp" w:hAnsi="Calibri corp" w:cs="Aptos"/>
                <w:bCs/>
                <w:sz w:val="16"/>
                <w:szCs w:val="16"/>
              </w:rPr>
            </w:pPr>
            <w:r w:rsidRPr="00F71439">
              <w:rPr>
                <w:rFonts w:ascii="Calibri corp" w:hAnsi="Calibri corp" w:cs="Aptos"/>
                <w:bCs/>
                <w:sz w:val="16"/>
                <w:szCs w:val="16"/>
              </w:rPr>
              <w:t>(Ex. : suivre le déplacement d’un partenaire et lui faire une passe au bon moment)</w:t>
            </w:r>
          </w:p>
          <w:p w14:paraId="5A22987D" w14:textId="77777777" w:rsidR="001D7FAD" w:rsidRPr="00F71439" w:rsidRDefault="001D7FAD" w:rsidP="001D7FAD">
            <w:pPr>
              <w:spacing w:after="0" w:line="240" w:lineRule="auto"/>
              <w:ind w:hanging="2"/>
              <w:rPr>
                <w:rFonts w:ascii="Calibri corp" w:hAnsi="Calibri corp" w:cs="Aptos"/>
                <w:bCs/>
                <w:sz w:val="16"/>
                <w:szCs w:val="16"/>
              </w:rPr>
            </w:pPr>
          </w:p>
          <w:p w14:paraId="7C40E885" w14:textId="77777777" w:rsidR="001D7FAD" w:rsidRPr="00F71439" w:rsidRDefault="001D7FAD" w:rsidP="001D7FAD">
            <w:pPr>
              <w:spacing w:after="0" w:line="240" w:lineRule="auto"/>
              <w:ind w:hanging="2"/>
              <w:rPr>
                <w:rFonts w:ascii="Calibri corp" w:hAnsi="Calibri corp" w:cs="Aptos"/>
                <w:bCs/>
                <w:sz w:val="16"/>
                <w:szCs w:val="16"/>
              </w:rPr>
            </w:pPr>
            <w:r w:rsidRPr="00F71439">
              <w:rPr>
                <w:rFonts w:ascii="Calibri corp" w:hAnsi="Calibri corp" w:cs="Aptos"/>
                <w:bCs/>
                <w:sz w:val="16"/>
                <w:szCs w:val="16"/>
              </w:rPr>
              <w:t>Lors de la réception d’un objet</w:t>
            </w:r>
          </w:p>
          <w:p w14:paraId="612532D8" w14:textId="77777777" w:rsidR="001D7FAD" w:rsidRPr="001D7FAD" w:rsidRDefault="001D7FAD" w:rsidP="001D7FAD">
            <w:pPr>
              <w:spacing w:after="0" w:line="240" w:lineRule="auto"/>
              <w:ind w:hanging="2"/>
              <w:rPr>
                <w:rFonts w:cs="Times New Roman"/>
                <w:color w:val="000000"/>
                <w:sz w:val="16"/>
                <w:szCs w:val="16"/>
              </w:rPr>
            </w:pPr>
            <w:r w:rsidRPr="00F71439">
              <w:rPr>
                <w:rFonts w:ascii="Calibri corp" w:hAnsi="Calibri corp" w:cs="Aptos"/>
                <w:bCs/>
                <w:sz w:val="16"/>
                <w:szCs w:val="16"/>
              </w:rPr>
              <w:t>(Ex. : se déplacer rapidement vers le point de chute du ballon lancé par un Coéquipier.</w:t>
            </w:r>
          </w:p>
        </w:tc>
        <w:tc>
          <w:tcPr>
            <w:tcW w:w="453" w:type="pct"/>
            <w:tcBorders>
              <w:top w:val="single" w:sz="4" w:space="0" w:color="000000"/>
              <w:left w:val="single" w:sz="4" w:space="0" w:color="000000"/>
              <w:bottom w:val="single" w:sz="4" w:space="0" w:color="auto"/>
              <w:right w:val="single" w:sz="4" w:space="0" w:color="000000"/>
            </w:tcBorders>
          </w:tcPr>
          <w:p w14:paraId="6B1C8479" w14:textId="77777777" w:rsidR="001D7FAD" w:rsidRPr="00F71439" w:rsidRDefault="001D7FAD" w:rsidP="001D7FAD">
            <w:pPr>
              <w:spacing w:after="0" w:line="240" w:lineRule="auto"/>
              <w:ind w:hanging="2"/>
              <w:jc w:val="center"/>
              <w:rPr>
                <w:rFonts w:ascii="Calibri corp" w:hAnsi="Calibri corp" w:cs="Aptos"/>
                <w:b/>
                <w:sz w:val="16"/>
                <w:szCs w:val="16"/>
              </w:rPr>
            </w:pPr>
          </w:p>
          <w:p w14:paraId="40130766" w14:textId="77777777" w:rsidR="001D7FAD" w:rsidRPr="00F71439" w:rsidRDefault="001D7FAD" w:rsidP="001D7FAD">
            <w:pPr>
              <w:spacing w:after="0" w:line="240" w:lineRule="auto"/>
              <w:ind w:hanging="2"/>
              <w:jc w:val="center"/>
              <w:rPr>
                <w:rFonts w:ascii="Calibri corp" w:hAnsi="Calibri corp" w:cs="Aptos"/>
                <w:b/>
                <w:sz w:val="16"/>
                <w:szCs w:val="16"/>
              </w:rPr>
            </w:pPr>
            <w:r w:rsidRPr="00F71439">
              <w:rPr>
                <w:rFonts w:ascii="Calibri corp" w:hAnsi="Calibri corp" w:cs="Aptos"/>
                <w:b/>
                <w:sz w:val="16"/>
                <w:szCs w:val="16"/>
              </w:rPr>
              <w:t>Oui</w:t>
            </w:r>
          </w:p>
          <w:p w14:paraId="350FAE32" w14:textId="77777777" w:rsidR="001D7FAD" w:rsidRPr="00F71439" w:rsidRDefault="001D7FAD" w:rsidP="001D7FAD">
            <w:pPr>
              <w:spacing w:after="0" w:line="240" w:lineRule="auto"/>
              <w:ind w:hanging="2"/>
              <w:jc w:val="center"/>
              <w:rPr>
                <w:rFonts w:ascii="Calibri corp" w:hAnsi="Calibri corp" w:cs="Aptos"/>
                <w:b/>
                <w:sz w:val="16"/>
                <w:szCs w:val="16"/>
              </w:rPr>
            </w:pPr>
          </w:p>
          <w:p w14:paraId="359A7B59" w14:textId="77777777" w:rsidR="001D7FAD" w:rsidRPr="00F71439" w:rsidRDefault="001D7FAD" w:rsidP="001D7FAD">
            <w:pPr>
              <w:spacing w:after="0" w:line="240" w:lineRule="auto"/>
              <w:ind w:hanging="2"/>
              <w:jc w:val="center"/>
              <w:rPr>
                <w:rFonts w:ascii="Calibri corp" w:hAnsi="Calibri corp" w:cs="Aptos"/>
                <w:b/>
                <w:sz w:val="16"/>
                <w:szCs w:val="16"/>
              </w:rPr>
            </w:pPr>
          </w:p>
          <w:p w14:paraId="027ACE3E" w14:textId="77777777" w:rsidR="001D7FAD" w:rsidRPr="001D7FAD" w:rsidRDefault="001D7FAD" w:rsidP="001D7FAD">
            <w:pPr>
              <w:tabs>
                <w:tab w:val="left" w:pos="2002"/>
              </w:tabs>
              <w:jc w:val="center"/>
              <w:rPr>
                <w:b/>
                <w:color w:val="000000"/>
                <w:sz w:val="16"/>
                <w:szCs w:val="16"/>
              </w:rPr>
            </w:pPr>
          </w:p>
        </w:tc>
        <w:tc>
          <w:tcPr>
            <w:tcW w:w="897" w:type="pct"/>
            <w:tcBorders>
              <w:top w:val="single" w:sz="4" w:space="0" w:color="000000"/>
              <w:left w:val="single" w:sz="4" w:space="0" w:color="000000"/>
              <w:bottom w:val="single" w:sz="4" w:space="0" w:color="auto"/>
              <w:right w:val="single" w:sz="4" w:space="0" w:color="auto"/>
            </w:tcBorders>
          </w:tcPr>
          <w:p w14:paraId="3C46C9E2"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b/>
                <w:sz w:val="16"/>
                <w:szCs w:val="16"/>
              </w:rPr>
              <w:t> </w:t>
            </w:r>
          </w:p>
          <w:p w14:paraId="02BBC723"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Observation de l’élève lors d’activités diverses et de situations d’apprentissage et d’évaluation</w:t>
            </w:r>
          </w:p>
          <w:p w14:paraId="78D340A2" w14:textId="77777777" w:rsidR="001D7FAD" w:rsidRPr="00F71439" w:rsidRDefault="001D7FAD" w:rsidP="001D7FAD">
            <w:pPr>
              <w:spacing w:after="0" w:line="240" w:lineRule="auto"/>
              <w:ind w:hanging="2"/>
              <w:rPr>
                <w:rFonts w:ascii="Calibri corp" w:hAnsi="Calibri corp" w:cs="Aptos"/>
                <w:sz w:val="16"/>
                <w:szCs w:val="16"/>
              </w:rPr>
            </w:pPr>
          </w:p>
          <w:p w14:paraId="5B638C86"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 xml:space="preserve">Initiation et consolidation des apprentissages en sports collectifs et jeux d’équipes. Ex : Les rôles à jouer, les actions de coopération-opposition (se replier en territoire défensif). </w:t>
            </w:r>
          </w:p>
          <w:p w14:paraId="1512E366" w14:textId="77777777" w:rsidR="001D7FAD" w:rsidRPr="00F71439" w:rsidRDefault="001D7FAD" w:rsidP="001D7FAD">
            <w:pPr>
              <w:spacing w:after="0" w:line="240" w:lineRule="auto"/>
              <w:ind w:hanging="2"/>
              <w:rPr>
                <w:rFonts w:ascii="Calibri corp" w:hAnsi="Calibri corp" w:cs="Aptos"/>
                <w:sz w:val="16"/>
                <w:szCs w:val="16"/>
              </w:rPr>
            </w:pPr>
          </w:p>
          <w:p w14:paraId="10AA770E"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Initiation et consolidation des apprentissages en activités de duel et de combat.</w:t>
            </w:r>
          </w:p>
          <w:p w14:paraId="76A613FF" w14:textId="77777777" w:rsidR="001D7FAD" w:rsidRPr="00F71439" w:rsidRDefault="001D7FAD" w:rsidP="001D7FAD">
            <w:pPr>
              <w:spacing w:after="0" w:line="240" w:lineRule="auto"/>
              <w:ind w:hanging="2"/>
              <w:rPr>
                <w:rFonts w:ascii="Calibri corp" w:hAnsi="Calibri corp" w:cs="Aptos"/>
                <w:sz w:val="16"/>
                <w:szCs w:val="16"/>
              </w:rPr>
            </w:pPr>
          </w:p>
          <w:p w14:paraId="5C5A1B84"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Fin de la situation d’évaluation et d’apprentissage « Gym en forme »</w:t>
            </w:r>
          </w:p>
          <w:p w14:paraId="07DE76CA" w14:textId="77777777" w:rsidR="001D7FAD" w:rsidRPr="00F71439" w:rsidRDefault="001D7FAD" w:rsidP="001D7FAD">
            <w:pPr>
              <w:spacing w:after="0" w:line="240" w:lineRule="auto"/>
              <w:ind w:hanging="2"/>
              <w:rPr>
                <w:rFonts w:ascii="Calibri corp" w:hAnsi="Calibri corp" w:cs="Aptos"/>
                <w:sz w:val="16"/>
                <w:szCs w:val="16"/>
              </w:rPr>
            </w:pPr>
          </w:p>
          <w:p w14:paraId="7C7FE312"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Autoévaluation « Santé et habitude de vie ».</w:t>
            </w:r>
          </w:p>
          <w:p w14:paraId="51371283" w14:textId="77777777" w:rsidR="001D7FAD" w:rsidRPr="00F71439" w:rsidRDefault="001D7FAD" w:rsidP="001D7FAD">
            <w:pPr>
              <w:spacing w:after="0" w:line="240" w:lineRule="auto"/>
              <w:ind w:hanging="2"/>
              <w:rPr>
                <w:rFonts w:ascii="Calibri corp" w:hAnsi="Calibri corp" w:cs="Aptos"/>
                <w:sz w:val="16"/>
                <w:szCs w:val="16"/>
              </w:rPr>
            </w:pPr>
          </w:p>
          <w:p w14:paraId="48CE17DC" w14:textId="77777777" w:rsidR="001D7FAD" w:rsidRPr="00F71439" w:rsidRDefault="001D7FAD" w:rsidP="001D7FAD">
            <w:pPr>
              <w:spacing w:after="0" w:line="240" w:lineRule="auto"/>
              <w:ind w:hanging="2"/>
              <w:rPr>
                <w:rFonts w:ascii="Calibri corp" w:hAnsi="Calibri corp" w:cs="Aptos"/>
                <w:sz w:val="16"/>
                <w:szCs w:val="16"/>
              </w:rPr>
            </w:pPr>
            <w:r w:rsidRPr="00F71439">
              <w:rPr>
                <w:rFonts w:ascii="Calibri corp" w:hAnsi="Calibri corp" w:cs="Aptos"/>
                <w:sz w:val="16"/>
                <w:szCs w:val="16"/>
              </w:rPr>
              <w:t>Arts du cirque et jongleries multiples</w:t>
            </w:r>
          </w:p>
          <w:p w14:paraId="25763ED2" w14:textId="77777777" w:rsidR="001D7FAD" w:rsidRPr="00F71439" w:rsidRDefault="001D7FAD" w:rsidP="001D7FAD">
            <w:pPr>
              <w:spacing w:after="0" w:line="240" w:lineRule="auto"/>
              <w:ind w:hanging="2"/>
              <w:rPr>
                <w:rFonts w:ascii="Calibri corp" w:hAnsi="Calibri corp" w:cs="Aptos"/>
                <w:sz w:val="16"/>
                <w:szCs w:val="16"/>
              </w:rPr>
            </w:pPr>
          </w:p>
          <w:p w14:paraId="4454C758" w14:textId="77777777" w:rsidR="001D7FAD" w:rsidRPr="001D7FAD" w:rsidRDefault="001D7FAD" w:rsidP="001D7FAD">
            <w:pPr>
              <w:rPr>
                <w:b/>
                <w:color w:val="000000"/>
                <w:sz w:val="16"/>
                <w:szCs w:val="16"/>
              </w:rPr>
            </w:pPr>
          </w:p>
        </w:tc>
        <w:tc>
          <w:tcPr>
            <w:tcW w:w="422" w:type="pct"/>
            <w:tcBorders>
              <w:top w:val="single" w:sz="4" w:space="0" w:color="auto"/>
              <w:left w:val="single" w:sz="4" w:space="0" w:color="auto"/>
              <w:bottom w:val="single" w:sz="4" w:space="0" w:color="auto"/>
              <w:right w:val="single" w:sz="4" w:space="0" w:color="000000"/>
            </w:tcBorders>
          </w:tcPr>
          <w:p w14:paraId="037058A2" w14:textId="77777777" w:rsidR="001D7FAD" w:rsidRPr="00F71439" w:rsidRDefault="001D7FAD" w:rsidP="001D7FAD">
            <w:pPr>
              <w:spacing w:after="0" w:line="240" w:lineRule="auto"/>
              <w:ind w:hanging="2"/>
              <w:jc w:val="center"/>
              <w:rPr>
                <w:rFonts w:ascii="Calibri corp" w:hAnsi="Calibri corp" w:cs="Aptos"/>
                <w:b/>
                <w:sz w:val="16"/>
                <w:szCs w:val="16"/>
              </w:rPr>
            </w:pPr>
          </w:p>
          <w:p w14:paraId="0804F447" w14:textId="77777777" w:rsidR="001D7FAD" w:rsidRPr="001D7FAD" w:rsidRDefault="001D7FAD" w:rsidP="001D7FAD">
            <w:pPr>
              <w:tabs>
                <w:tab w:val="left" w:pos="2002"/>
              </w:tabs>
              <w:jc w:val="center"/>
              <w:rPr>
                <w:b/>
                <w:color w:val="000000"/>
                <w:sz w:val="16"/>
                <w:szCs w:val="16"/>
              </w:rPr>
            </w:pPr>
            <w:r w:rsidRPr="00F71439">
              <w:rPr>
                <w:rFonts w:ascii="Calibri corp" w:hAnsi="Calibri corp" w:cs="Aptos"/>
                <w:b/>
                <w:sz w:val="16"/>
                <w:szCs w:val="16"/>
              </w:rPr>
              <w:t>Non</w:t>
            </w:r>
          </w:p>
        </w:tc>
        <w:tc>
          <w:tcPr>
            <w:tcW w:w="348" w:type="pct"/>
            <w:tcBorders>
              <w:top w:val="single" w:sz="4" w:space="0" w:color="000000"/>
              <w:left w:val="single" w:sz="4" w:space="0" w:color="000000"/>
              <w:bottom w:val="single" w:sz="4" w:space="0" w:color="auto"/>
              <w:right w:val="single" w:sz="4" w:space="0" w:color="000000"/>
            </w:tcBorders>
          </w:tcPr>
          <w:p w14:paraId="411C0ED3" w14:textId="77777777" w:rsidR="001D7FAD" w:rsidRPr="00F71439" w:rsidRDefault="001D7FAD" w:rsidP="001D7FAD">
            <w:pPr>
              <w:tabs>
                <w:tab w:val="left" w:pos="2002"/>
              </w:tabs>
              <w:spacing w:after="0" w:line="240" w:lineRule="auto"/>
              <w:ind w:hanging="2"/>
              <w:jc w:val="center"/>
              <w:rPr>
                <w:rFonts w:ascii="Calibri corp" w:hAnsi="Calibri corp" w:cs="Aptos"/>
                <w:b/>
                <w:sz w:val="16"/>
                <w:szCs w:val="16"/>
              </w:rPr>
            </w:pPr>
          </w:p>
          <w:p w14:paraId="6C7195FB" w14:textId="77777777" w:rsidR="001D7FAD" w:rsidRPr="00F71439" w:rsidRDefault="001D7FAD" w:rsidP="001D7FAD">
            <w:pPr>
              <w:tabs>
                <w:tab w:val="left" w:pos="2002"/>
              </w:tabs>
              <w:spacing w:after="0" w:line="240" w:lineRule="auto"/>
              <w:ind w:hanging="2"/>
              <w:jc w:val="center"/>
              <w:rPr>
                <w:rFonts w:ascii="Calibri corp" w:hAnsi="Calibri corp" w:cs="Aptos"/>
                <w:b/>
                <w:sz w:val="16"/>
                <w:szCs w:val="16"/>
              </w:rPr>
            </w:pPr>
            <w:r w:rsidRPr="00F71439">
              <w:rPr>
                <w:rFonts w:ascii="Calibri corp" w:hAnsi="Calibri corp" w:cs="Aptos"/>
                <w:b/>
                <w:sz w:val="16"/>
                <w:szCs w:val="16"/>
              </w:rPr>
              <w:t>Oui</w:t>
            </w:r>
          </w:p>
          <w:p w14:paraId="5C93BC83" w14:textId="77777777" w:rsidR="001D7FAD" w:rsidRPr="00F71439" w:rsidRDefault="001D7FAD" w:rsidP="001D7FAD">
            <w:pPr>
              <w:tabs>
                <w:tab w:val="left" w:pos="2002"/>
              </w:tabs>
              <w:spacing w:after="0" w:line="240" w:lineRule="auto"/>
              <w:ind w:hanging="2"/>
              <w:jc w:val="center"/>
              <w:rPr>
                <w:rFonts w:ascii="Calibri corp" w:hAnsi="Calibri corp" w:cs="Aptos"/>
                <w:b/>
                <w:sz w:val="16"/>
                <w:szCs w:val="16"/>
              </w:rPr>
            </w:pPr>
          </w:p>
          <w:p w14:paraId="2AB3D105" w14:textId="77777777" w:rsidR="001D7FAD" w:rsidRPr="001D7FAD" w:rsidRDefault="001D7FAD" w:rsidP="001D7FAD">
            <w:pPr>
              <w:tabs>
                <w:tab w:val="left" w:pos="2002"/>
              </w:tabs>
              <w:jc w:val="center"/>
              <w:rPr>
                <w:b/>
                <w:color w:val="000000"/>
                <w:sz w:val="16"/>
                <w:szCs w:val="16"/>
              </w:rPr>
            </w:pPr>
          </w:p>
        </w:tc>
      </w:tr>
    </w:tbl>
    <w:p w14:paraId="4D502AB4" w14:textId="77777777" w:rsidR="00C25B4C" w:rsidRPr="00B74E93" w:rsidRDefault="00C25B4C" w:rsidP="00583F31">
      <w:pPr>
        <w:spacing w:after="0" w:line="240" w:lineRule="auto"/>
        <w:rPr>
          <w:color w:val="000000"/>
          <w:sz w:val="18"/>
          <w:szCs w:val="18"/>
        </w:rPr>
      </w:pPr>
    </w:p>
    <w:sectPr w:rsidR="00C25B4C" w:rsidRPr="00B74E93" w:rsidSect="00634799">
      <w:pgSz w:w="12240" w:h="15840" w:code="138"/>
      <w:pgMar w:top="720" w:right="720" w:bottom="720" w:left="72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9DFE8" w14:textId="77777777" w:rsidR="000C0D6B" w:rsidRDefault="000C0D6B" w:rsidP="00D92610">
      <w:pPr>
        <w:spacing w:after="0" w:line="240" w:lineRule="auto"/>
      </w:pPr>
      <w:r>
        <w:separator/>
      </w:r>
    </w:p>
  </w:endnote>
  <w:endnote w:type="continuationSeparator" w:id="0">
    <w:p w14:paraId="5F101825" w14:textId="77777777" w:rsidR="000C0D6B" w:rsidRDefault="000C0D6B" w:rsidP="00D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corp">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D453" w14:textId="77777777" w:rsidR="00BF7410" w:rsidRDefault="00BF7410" w:rsidP="00BF7410">
    <w:pPr>
      <w:pStyle w:val="Pieddepage"/>
      <w:pBdr>
        <w:top w:val="single" w:sz="12" w:space="1" w:color="auto"/>
      </w:pBdr>
      <w:tabs>
        <w:tab w:val="clear" w:pos="8640"/>
        <w:tab w:val="right" w:pos="10348"/>
      </w:tabs>
    </w:pPr>
    <w:r w:rsidRPr="008A0DD8">
      <w:rPr>
        <w:b/>
        <w:sz w:val="20"/>
        <w:szCs w:val="20"/>
      </w:rPr>
      <w:t xml:space="preserve"> </w:t>
    </w:r>
    <w:r>
      <w:rPr>
        <w:b/>
        <w:sz w:val="20"/>
        <w:szCs w:val="20"/>
      </w:rPr>
      <w:t>6</w:t>
    </w:r>
    <w:r w:rsidRPr="00222E24">
      <w:rPr>
        <w:b/>
        <w:sz w:val="20"/>
        <w:szCs w:val="20"/>
        <w:vertAlign w:val="superscript"/>
      </w:rPr>
      <w:t>e</w:t>
    </w:r>
    <w:r w:rsidRPr="008A0DD8">
      <w:rPr>
        <w:b/>
        <w:sz w:val="20"/>
        <w:szCs w:val="20"/>
      </w:rPr>
      <w:t>année du primaire</w:t>
    </w:r>
    <w:r>
      <w:rPr>
        <w:b/>
        <w:sz w:val="20"/>
        <w:szCs w:val="20"/>
      </w:rPr>
      <w:tab/>
    </w:r>
    <w:r>
      <w:fldChar w:fldCharType="begin"/>
    </w:r>
    <w:r>
      <w:instrText xml:space="preserve"> PAGE   \* MERGEFORMAT </w:instrText>
    </w:r>
    <w:r>
      <w:fldChar w:fldCharType="separate"/>
    </w:r>
    <w:r w:rsidR="004E29F6">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4E03" w14:textId="77777777" w:rsidR="00BF7410" w:rsidRDefault="00BF7410" w:rsidP="00BF7410">
    <w:pPr>
      <w:pStyle w:val="Pieddepage"/>
      <w:pBdr>
        <w:top w:val="single" w:sz="12" w:space="1" w:color="auto"/>
      </w:pBdr>
      <w:tabs>
        <w:tab w:val="clear" w:pos="8640"/>
        <w:tab w:val="right" w:pos="10348"/>
      </w:tabs>
    </w:pPr>
    <w:r>
      <w:rPr>
        <w:b/>
        <w:sz w:val="20"/>
        <w:szCs w:val="20"/>
      </w:rPr>
      <w:t>6</w:t>
    </w:r>
    <w:r w:rsidRPr="00222E24">
      <w:rPr>
        <w:b/>
        <w:sz w:val="20"/>
        <w:szCs w:val="20"/>
        <w:vertAlign w:val="superscript"/>
      </w:rPr>
      <w:t>e</w:t>
    </w:r>
    <w:r w:rsidRPr="008A0DD8">
      <w:rPr>
        <w:b/>
        <w:sz w:val="20"/>
        <w:szCs w:val="20"/>
      </w:rPr>
      <w:t>année du primaire</w:t>
    </w:r>
    <w:r>
      <w:rPr>
        <w:b/>
        <w:sz w:val="20"/>
        <w:szCs w:val="20"/>
      </w:rPr>
      <w:tab/>
    </w:r>
    <w:r>
      <w:fldChar w:fldCharType="begin"/>
    </w:r>
    <w:r>
      <w:instrText xml:space="preserve"> PAGE   \* MERGEFORMAT </w:instrText>
    </w:r>
    <w:r>
      <w:fldChar w:fldCharType="separate"/>
    </w:r>
    <w:r w:rsidR="004E29F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7295" w14:textId="77777777" w:rsidR="000C0D6B" w:rsidRDefault="000C0D6B" w:rsidP="00D92610">
      <w:pPr>
        <w:spacing w:after="0" w:line="240" w:lineRule="auto"/>
      </w:pPr>
      <w:r>
        <w:separator/>
      </w:r>
    </w:p>
  </w:footnote>
  <w:footnote w:type="continuationSeparator" w:id="0">
    <w:p w14:paraId="0CF38C0D" w14:textId="77777777" w:rsidR="000C0D6B" w:rsidRDefault="000C0D6B" w:rsidP="00D92610">
      <w:pPr>
        <w:spacing w:after="0" w:line="240" w:lineRule="auto"/>
      </w:pPr>
      <w:r>
        <w:continuationSeparator/>
      </w:r>
    </w:p>
  </w:footnote>
  <w:footnote w:id="1">
    <w:p w14:paraId="6E403522" w14:textId="77777777" w:rsidR="00BF7410" w:rsidRDefault="00BF7410" w:rsidP="001A58A1">
      <w:pPr>
        <w:pStyle w:val="Notedebasdepage"/>
      </w:pPr>
      <w:r>
        <w:rPr>
          <w:rStyle w:val="Appelnotedebasdep"/>
          <w:rFonts w:cs="Calibri"/>
        </w:rPr>
        <w:footnoteRef/>
      </w:r>
      <w:hyperlink r:id="rId1" w:history="1">
        <w:r w:rsidRPr="00595CE1">
          <w:rPr>
            <w:rStyle w:val="Lienhypertexte"/>
            <w:rFonts w:cs="Calibri"/>
          </w:rPr>
          <w:t>http://www.mels.gouv.qc.ca/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50F"/>
    <w:multiLevelType w:val="hybridMultilevel"/>
    <w:tmpl w:val="4B0A1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1194E"/>
    <w:multiLevelType w:val="hybridMultilevel"/>
    <w:tmpl w:val="C40EDA9C"/>
    <w:lvl w:ilvl="0" w:tplc="C7C4417C">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2" w15:restartNumberingAfterBreak="0">
    <w:nsid w:val="0ABE5B7B"/>
    <w:multiLevelType w:val="hybridMultilevel"/>
    <w:tmpl w:val="808C0D3C"/>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3" w15:restartNumberingAfterBreak="0">
    <w:nsid w:val="0E6445BA"/>
    <w:multiLevelType w:val="hybridMultilevel"/>
    <w:tmpl w:val="833E8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2256A"/>
    <w:multiLevelType w:val="hybridMultilevel"/>
    <w:tmpl w:val="71C04152"/>
    <w:lvl w:ilvl="0" w:tplc="489C0154">
      <w:numFmt w:val="bullet"/>
      <w:lvlText w:val="-"/>
      <w:lvlJc w:val="left"/>
      <w:pPr>
        <w:ind w:left="720" w:hanging="360"/>
      </w:pPr>
      <w:rPr>
        <w:rFonts w:ascii="Calibri" w:eastAsia="Times New Roman" w:hAnsi="Calibri" w:cs="Calibri" w:hint="default"/>
        <w:b/>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134DCC"/>
    <w:multiLevelType w:val="hybridMultilevel"/>
    <w:tmpl w:val="5F56E3CC"/>
    <w:lvl w:ilvl="0" w:tplc="0C0C0005">
      <w:start w:val="1"/>
      <w:numFmt w:val="bullet"/>
      <w:lvlText w:val=""/>
      <w:lvlJc w:val="left"/>
      <w:pPr>
        <w:ind w:left="3905" w:hanging="360"/>
      </w:pPr>
      <w:rPr>
        <w:rFonts w:ascii="Wingdings" w:hAnsi="Wingdings"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3953997"/>
    <w:multiLevelType w:val="hybridMultilevel"/>
    <w:tmpl w:val="2E7A8B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148629C"/>
    <w:multiLevelType w:val="multilevel"/>
    <w:tmpl w:val="A1B07E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8A0218D"/>
    <w:multiLevelType w:val="hybridMultilevel"/>
    <w:tmpl w:val="CE58B142"/>
    <w:lvl w:ilvl="0" w:tplc="0C0C0001">
      <w:start w:val="1"/>
      <w:numFmt w:val="bullet"/>
      <w:lvlText w:val=""/>
      <w:lvlJc w:val="left"/>
      <w:pPr>
        <w:ind w:left="7221" w:hanging="360"/>
      </w:pPr>
      <w:rPr>
        <w:rFonts w:ascii="Symbol" w:hAnsi="Symbol" w:hint="default"/>
      </w:rPr>
    </w:lvl>
    <w:lvl w:ilvl="1" w:tplc="0C0C0003">
      <w:start w:val="1"/>
      <w:numFmt w:val="bullet"/>
      <w:lvlText w:val="o"/>
      <w:lvlJc w:val="left"/>
      <w:pPr>
        <w:ind w:left="7941" w:hanging="360"/>
      </w:pPr>
      <w:rPr>
        <w:rFonts w:ascii="Courier New" w:hAnsi="Courier New" w:hint="default"/>
      </w:rPr>
    </w:lvl>
    <w:lvl w:ilvl="2" w:tplc="0C0C0005">
      <w:start w:val="1"/>
      <w:numFmt w:val="bullet"/>
      <w:lvlText w:val=""/>
      <w:lvlJc w:val="left"/>
      <w:pPr>
        <w:ind w:left="8661" w:hanging="360"/>
      </w:pPr>
      <w:rPr>
        <w:rFonts w:ascii="Wingdings" w:hAnsi="Wingdings" w:hint="default"/>
      </w:rPr>
    </w:lvl>
    <w:lvl w:ilvl="3" w:tplc="0C0C0001">
      <w:start w:val="1"/>
      <w:numFmt w:val="bullet"/>
      <w:lvlText w:val=""/>
      <w:lvlJc w:val="left"/>
      <w:pPr>
        <w:ind w:left="9381" w:hanging="360"/>
      </w:pPr>
      <w:rPr>
        <w:rFonts w:ascii="Symbol" w:hAnsi="Symbol" w:hint="default"/>
      </w:rPr>
    </w:lvl>
    <w:lvl w:ilvl="4" w:tplc="0C0C0003">
      <w:start w:val="1"/>
      <w:numFmt w:val="bullet"/>
      <w:lvlText w:val="o"/>
      <w:lvlJc w:val="left"/>
      <w:pPr>
        <w:ind w:left="10101" w:hanging="360"/>
      </w:pPr>
      <w:rPr>
        <w:rFonts w:ascii="Courier New" w:hAnsi="Courier New" w:hint="default"/>
      </w:rPr>
    </w:lvl>
    <w:lvl w:ilvl="5" w:tplc="0C0C0005">
      <w:start w:val="1"/>
      <w:numFmt w:val="bullet"/>
      <w:lvlText w:val=""/>
      <w:lvlJc w:val="left"/>
      <w:pPr>
        <w:ind w:left="10821" w:hanging="360"/>
      </w:pPr>
      <w:rPr>
        <w:rFonts w:ascii="Wingdings" w:hAnsi="Wingdings" w:hint="default"/>
      </w:rPr>
    </w:lvl>
    <w:lvl w:ilvl="6" w:tplc="0C0C0001">
      <w:start w:val="1"/>
      <w:numFmt w:val="bullet"/>
      <w:lvlText w:val=""/>
      <w:lvlJc w:val="left"/>
      <w:pPr>
        <w:ind w:left="11541" w:hanging="360"/>
      </w:pPr>
      <w:rPr>
        <w:rFonts w:ascii="Symbol" w:hAnsi="Symbol" w:hint="default"/>
      </w:rPr>
    </w:lvl>
    <w:lvl w:ilvl="7" w:tplc="0C0C0003">
      <w:start w:val="1"/>
      <w:numFmt w:val="bullet"/>
      <w:lvlText w:val="o"/>
      <w:lvlJc w:val="left"/>
      <w:pPr>
        <w:ind w:left="12261" w:hanging="360"/>
      </w:pPr>
      <w:rPr>
        <w:rFonts w:ascii="Courier New" w:hAnsi="Courier New" w:hint="default"/>
      </w:rPr>
    </w:lvl>
    <w:lvl w:ilvl="8" w:tplc="0C0C0005">
      <w:start w:val="1"/>
      <w:numFmt w:val="bullet"/>
      <w:lvlText w:val=""/>
      <w:lvlJc w:val="left"/>
      <w:pPr>
        <w:ind w:left="12981" w:hanging="360"/>
      </w:pPr>
      <w:rPr>
        <w:rFonts w:ascii="Wingdings" w:hAnsi="Wingdings" w:hint="default"/>
      </w:rPr>
    </w:lvl>
  </w:abstractNum>
  <w:abstractNum w:abstractNumId="9" w15:restartNumberingAfterBreak="0">
    <w:nsid w:val="5D5B3A48"/>
    <w:multiLevelType w:val="hybridMultilevel"/>
    <w:tmpl w:val="CF4659E2"/>
    <w:lvl w:ilvl="0" w:tplc="0C0C000F">
      <w:start w:val="1"/>
      <w:numFmt w:val="decimal"/>
      <w:lvlText w:val="%1."/>
      <w:lvlJc w:val="left"/>
      <w:pPr>
        <w:tabs>
          <w:tab w:val="num" w:pos="720"/>
        </w:tabs>
        <w:ind w:left="720" w:hanging="360"/>
      </w:pPr>
      <w:rPr>
        <w:rFonts w:cs="Times New Roman"/>
      </w:rPr>
    </w:lvl>
    <w:lvl w:ilvl="1" w:tplc="0C0C0019">
      <w:start w:val="1"/>
      <w:numFmt w:val="decimal"/>
      <w:lvlText w:val="%2."/>
      <w:lvlJc w:val="left"/>
      <w:pPr>
        <w:tabs>
          <w:tab w:val="num" w:pos="1440"/>
        </w:tabs>
        <w:ind w:left="1440" w:hanging="360"/>
      </w:pPr>
      <w:rPr>
        <w:rFonts w:cs="Times New Roman"/>
      </w:rPr>
    </w:lvl>
    <w:lvl w:ilvl="2" w:tplc="0C0C001B">
      <w:start w:val="1"/>
      <w:numFmt w:val="decimal"/>
      <w:lvlText w:val="%3."/>
      <w:lvlJc w:val="left"/>
      <w:pPr>
        <w:tabs>
          <w:tab w:val="num" w:pos="2160"/>
        </w:tabs>
        <w:ind w:left="2160" w:hanging="360"/>
      </w:pPr>
      <w:rPr>
        <w:rFonts w:cs="Times New Roman"/>
      </w:rPr>
    </w:lvl>
    <w:lvl w:ilvl="3" w:tplc="0C0C000F">
      <w:start w:val="1"/>
      <w:numFmt w:val="decimal"/>
      <w:lvlText w:val="%4."/>
      <w:lvlJc w:val="left"/>
      <w:pPr>
        <w:tabs>
          <w:tab w:val="num" w:pos="2880"/>
        </w:tabs>
        <w:ind w:left="2880" w:hanging="360"/>
      </w:pPr>
      <w:rPr>
        <w:rFonts w:cs="Times New Roman"/>
      </w:rPr>
    </w:lvl>
    <w:lvl w:ilvl="4" w:tplc="0C0C0019">
      <w:start w:val="1"/>
      <w:numFmt w:val="decimal"/>
      <w:lvlText w:val="%5."/>
      <w:lvlJc w:val="left"/>
      <w:pPr>
        <w:tabs>
          <w:tab w:val="num" w:pos="3600"/>
        </w:tabs>
        <w:ind w:left="3600" w:hanging="360"/>
      </w:pPr>
      <w:rPr>
        <w:rFonts w:cs="Times New Roman"/>
      </w:rPr>
    </w:lvl>
    <w:lvl w:ilvl="5" w:tplc="0C0C001B">
      <w:start w:val="1"/>
      <w:numFmt w:val="decimal"/>
      <w:lvlText w:val="%6."/>
      <w:lvlJc w:val="left"/>
      <w:pPr>
        <w:tabs>
          <w:tab w:val="num" w:pos="4320"/>
        </w:tabs>
        <w:ind w:left="4320" w:hanging="360"/>
      </w:pPr>
      <w:rPr>
        <w:rFonts w:cs="Times New Roman"/>
      </w:rPr>
    </w:lvl>
    <w:lvl w:ilvl="6" w:tplc="0C0C000F">
      <w:start w:val="1"/>
      <w:numFmt w:val="decimal"/>
      <w:lvlText w:val="%7."/>
      <w:lvlJc w:val="left"/>
      <w:pPr>
        <w:tabs>
          <w:tab w:val="num" w:pos="5040"/>
        </w:tabs>
        <w:ind w:left="5040" w:hanging="360"/>
      </w:pPr>
      <w:rPr>
        <w:rFonts w:cs="Times New Roman"/>
      </w:rPr>
    </w:lvl>
    <w:lvl w:ilvl="7" w:tplc="0C0C0019">
      <w:start w:val="1"/>
      <w:numFmt w:val="decimal"/>
      <w:lvlText w:val="%8."/>
      <w:lvlJc w:val="left"/>
      <w:pPr>
        <w:tabs>
          <w:tab w:val="num" w:pos="5760"/>
        </w:tabs>
        <w:ind w:left="5760" w:hanging="360"/>
      </w:pPr>
      <w:rPr>
        <w:rFonts w:cs="Times New Roman"/>
      </w:rPr>
    </w:lvl>
    <w:lvl w:ilvl="8" w:tplc="0C0C001B">
      <w:start w:val="1"/>
      <w:numFmt w:val="decimal"/>
      <w:lvlText w:val="%9."/>
      <w:lvlJc w:val="left"/>
      <w:pPr>
        <w:tabs>
          <w:tab w:val="num" w:pos="6480"/>
        </w:tabs>
        <w:ind w:left="6480" w:hanging="360"/>
      </w:pPr>
      <w:rPr>
        <w:rFonts w:cs="Times New Roman"/>
      </w:rPr>
    </w:lvl>
  </w:abstractNum>
  <w:abstractNum w:abstractNumId="10" w15:restartNumberingAfterBreak="0">
    <w:nsid w:val="6DA363CC"/>
    <w:multiLevelType w:val="hybridMultilevel"/>
    <w:tmpl w:val="D4C2925C"/>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1" w15:restartNumberingAfterBreak="0">
    <w:nsid w:val="6F3D52B2"/>
    <w:multiLevelType w:val="hybridMultilevel"/>
    <w:tmpl w:val="E5685C92"/>
    <w:lvl w:ilvl="0" w:tplc="0C0C000F">
      <w:start w:val="1"/>
      <w:numFmt w:val="decimal"/>
      <w:lvlText w:val="%1."/>
      <w:lvlJc w:val="left"/>
      <w:pPr>
        <w:tabs>
          <w:tab w:val="num" w:pos="720"/>
        </w:tabs>
        <w:ind w:left="720" w:hanging="360"/>
      </w:pPr>
      <w:rPr>
        <w:rFonts w:cs="Times New Roman"/>
      </w:rPr>
    </w:lvl>
    <w:lvl w:ilvl="1" w:tplc="0C0C0019">
      <w:start w:val="1"/>
      <w:numFmt w:val="lowerLetter"/>
      <w:lvlText w:val="%2."/>
      <w:lvlJc w:val="left"/>
      <w:pPr>
        <w:tabs>
          <w:tab w:val="num" w:pos="1440"/>
        </w:tabs>
        <w:ind w:left="1440" w:hanging="360"/>
      </w:pPr>
      <w:rPr>
        <w:rFonts w:cs="Times New Roman"/>
      </w:rPr>
    </w:lvl>
    <w:lvl w:ilvl="2" w:tplc="0C0C001B">
      <w:start w:val="1"/>
      <w:numFmt w:val="lowerRoman"/>
      <w:lvlText w:val="%3."/>
      <w:lvlJc w:val="right"/>
      <w:pPr>
        <w:tabs>
          <w:tab w:val="num" w:pos="2160"/>
        </w:tabs>
        <w:ind w:left="2160" w:hanging="180"/>
      </w:pPr>
      <w:rPr>
        <w:rFonts w:cs="Times New Roman"/>
      </w:rPr>
    </w:lvl>
    <w:lvl w:ilvl="3" w:tplc="0C0C000F">
      <w:start w:val="1"/>
      <w:numFmt w:val="decimal"/>
      <w:lvlText w:val="%4."/>
      <w:lvlJc w:val="left"/>
      <w:pPr>
        <w:tabs>
          <w:tab w:val="num" w:pos="2880"/>
        </w:tabs>
        <w:ind w:left="2880" w:hanging="360"/>
      </w:pPr>
      <w:rPr>
        <w:rFonts w:cs="Times New Roman"/>
      </w:rPr>
    </w:lvl>
    <w:lvl w:ilvl="4" w:tplc="0C0C0019">
      <w:start w:val="1"/>
      <w:numFmt w:val="lowerLetter"/>
      <w:lvlText w:val="%5."/>
      <w:lvlJc w:val="left"/>
      <w:pPr>
        <w:tabs>
          <w:tab w:val="num" w:pos="3600"/>
        </w:tabs>
        <w:ind w:left="3600" w:hanging="360"/>
      </w:pPr>
      <w:rPr>
        <w:rFonts w:cs="Times New Roman"/>
      </w:rPr>
    </w:lvl>
    <w:lvl w:ilvl="5" w:tplc="0C0C001B">
      <w:start w:val="1"/>
      <w:numFmt w:val="lowerRoman"/>
      <w:lvlText w:val="%6."/>
      <w:lvlJc w:val="right"/>
      <w:pPr>
        <w:tabs>
          <w:tab w:val="num" w:pos="4320"/>
        </w:tabs>
        <w:ind w:left="4320" w:hanging="180"/>
      </w:pPr>
      <w:rPr>
        <w:rFonts w:cs="Times New Roman"/>
      </w:rPr>
    </w:lvl>
    <w:lvl w:ilvl="6" w:tplc="0C0C000F">
      <w:start w:val="1"/>
      <w:numFmt w:val="decimal"/>
      <w:lvlText w:val="%7."/>
      <w:lvlJc w:val="left"/>
      <w:pPr>
        <w:tabs>
          <w:tab w:val="num" w:pos="5040"/>
        </w:tabs>
        <w:ind w:left="5040" w:hanging="360"/>
      </w:pPr>
      <w:rPr>
        <w:rFonts w:cs="Times New Roman"/>
      </w:rPr>
    </w:lvl>
    <w:lvl w:ilvl="7" w:tplc="0C0C0019">
      <w:start w:val="1"/>
      <w:numFmt w:val="lowerLetter"/>
      <w:lvlText w:val="%8."/>
      <w:lvlJc w:val="left"/>
      <w:pPr>
        <w:tabs>
          <w:tab w:val="num" w:pos="5760"/>
        </w:tabs>
        <w:ind w:left="5760" w:hanging="360"/>
      </w:pPr>
      <w:rPr>
        <w:rFonts w:cs="Times New Roman"/>
      </w:rPr>
    </w:lvl>
    <w:lvl w:ilvl="8" w:tplc="0C0C001B">
      <w:start w:val="1"/>
      <w:numFmt w:val="lowerRoman"/>
      <w:lvlText w:val="%9."/>
      <w:lvlJc w:val="right"/>
      <w:pPr>
        <w:tabs>
          <w:tab w:val="num" w:pos="6480"/>
        </w:tabs>
        <w:ind w:left="6480" w:hanging="180"/>
      </w:pPr>
      <w:rPr>
        <w:rFonts w:cs="Times New Roman"/>
      </w:rPr>
    </w:lvl>
  </w:abstractNum>
  <w:abstractNum w:abstractNumId="12" w15:restartNumberingAfterBreak="0">
    <w:nsid w:val="71093181"/>
    <w:multiLevelType w:val="hybridMultilevel"/>
    <w:tmpl w:val="C07AA896"/>
    <w:lvl w:ilvl="0" w:tplc="2D3233A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3" w15:restartNumberingAfterBreak="0">
    <w:nsid w:val="7AAA0E2D"/>
    <w:multiLevelType w:val="hybridMultilevel"/>
    <w:tmpl w:val="FAA4078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hint="default"/>
      </w:rPr>
    </w:lvl>
    <w:lvl w:ilvl="8" w:tplc="0C0C0005">
      <w:start w:val="1"/>
      <w:numFmt w:val="bullet"/>
      <w:lvlText w:val=""/>
      <w:lvlJc w:val="left"/>
      <w:pPr>
        <w:ind w:left="6120" w:hanging="360"/>
      </w:pPr>
      <w:rPr>
        <w:rFonts w:ascii="Wingdings" w:hAnsi="Wingdings" w:hint="default"/>
      </w:rPr>
    </w:lvl>
  </w:abstractNum>
  <w:num w:numId="1" w16cid:durableId="1767531310">
    <w:abstractNumId w:val="8"/>
  </w:num>
  <w:num w:numId="2" w16cid:durableId="474495913">
    <w:abstractNumId w:val="10"/>
  </w:num>
  <w:num w:numId="3" w16cid:durableId="316543896">
    <w:abstractNumId w:val="2"/>
  </w:num>
  <w:num w:numId="4" w16cid:durableId="1641762384">
    <w:abstractNumId w:val="13"/>
  </w:num>
  <w:num w:numId="5" w16cid:durableId="293222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1885488">
    <w:abstractNumId w:val="11"/>
  </w:num>
  <w:num w:numId="7" w16cid:durableId="1608584737">
    <w:abstractNumId w:val="5"/>
  </w:num>
  <w:num w:numId="8" w16cid:durableId="1219050846">
    <w:abstractNumId w:val="4"/>
  </w:num>
  <w:num w:numId="9" w16cid:durableId="42027722">
    <w:abstractNumId w:val="6"/>
  </w:num>
  <w:num w:numId="10" w16cid:durableId="1960212199">
    <w:abstractNumId w:val="13"/>
  </w:num>
  <w:num w:numId="11" w16cid:durableId="1170826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61413">
    <w:abstractNumId w:val="0"/>
  </w:num>
  <w:num w:numId="13" w16cid:durableId="671564194">
    <w:abstractNumId w:val="3"/>
  </w:num>
  <w:num w:numId="14" w16cid:durableId="578756190">
    <w:abstractNumId w:val="12"/>
  </w:num>
  <w:num w:numId="15" w16cid:durableId="1017149240">
    <w:abstractNumId w:val="7"/>
  </w:num>
  <w:num w:numId="16" w16cid:durableId="142700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7463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C2"/>
    <w:rsid w:val="00001938"/>
    <w:rsid w:val="0000449A"/>
    <w:rsid w:val="00006737"/>
    <w:rsid w:val="00011B4A"/>
    <w:rsid w:val="00012950"/>
    <w:rsid w:val="000254A7"/>
    <w:rsid w:val="00027063"/>
    <w:rsid w:val="00033348"/>
    <w:rsid w:val="00034B3F"/>
    <w:rsid w:val="00040CFF"/>
    <w:rsid w:val="000460A5"/>
    <w:rsid w:val="00056379"/>
    <w:rsid w:val="00062CF2"/>
    <w:rsid w:val="000715F9"/>
    <w:rsid w:val="000719C2"/>
    <w:rsid w:val="00074BB7"/>
    <w:rsid w:val="000752B6"/>
    <w:rsid w:val="000977EA"/>
    <w:rsid w:val="000B4812"/>
    <w:rsid w:val="000B5E82"/>
    <w:rsid w:val="000C0D6B"/>
    <w:rsid w:val="000C22EA"/>
    <w:rsid w:val="000C6EB8"/>
    <w:rsid w:val="000D07AC"/>
    <w:rsid w:val="000D1A75"/>
    <w:rsid w:val="000D1BF9"/>
    <w:rsid w:val="000D1D95"/>
    <w:rsid w:val="000D52F6"/>
    <w:rsid w:val="000D7F4E"/>
    <w:rsid w:val="000F058B"/>
    <w:rsid w:val="000F20DA"/>
    <w:rsid w:val="000F4D86"/>
    <w:rsid w:val="00116286"/>
    <w:rsid w:val="001262D5"/>
    <w:rsid w:val="001272DD"/>
    <w:rsid w:val="0013144D"/>
    <w:rsid w:val="00134494"/>
    <w:rsid w:val="00137395"/>
    <w:rsid w:val="00161A79"/>
    <w:rsid w:val="00176303"/>
    <w:rsid w:val="00183231"/>
    <w:rsid w:val="0018726B"/>
    <w:rsid w:val="001A2A1A"/>
    <w:rsid w:val="001A357C"/>
    <w:rsid w:val="001A58A1"/>
    <w:rsid w:val="001B01D2"/>
    <w:rsid w:val="001B3439"/>
    <w:rsid w:val="001C1085"/>
    <w:rsid w:val="001C1B7C"/>
    <w:rsid w:val="001C5424"/>
    <w:rsid w:val="001D7FAD"/>
    <w:rsid w:val="001E176F"/>
    <w:rsid w:val="001E2390"/>
    <w:rsid w:val="001E45C8"/>
    <w:rsid w:val="00200E73"/>
    <w:rsid w:val="002040DA"/>
    <w:rsid w:val="00204F29"/>
    <w:rsid w:val="00205624"/>
    <w:rsid w:val="002219F2"/>
    <w:rsid w:val="00222E24"/>
    <w:rsid w:val="00231131"/>
    <w:rsid w:val="00245F2D"/>
    <w:rsid w:val="00281DE6"/>
    <w:rsid w:val="00286210"/>
    <w:rsid w:val="0028643A"/>
    <w:rsid w:val="0029047A"/>
    <w:rsid w:val="002A50BF"/>
    <w:rsid w:val="002A6DFE"/>
    <w:rsid w:val="002B2C03"/>
    <w:rsid w:val="002B2EED"/>
    <w:rsid w:val="002B3DCB"/>
    <w:rsid w:val="002D5DF8"/>
    <w:rsid w:val="002F4569"/>
    <w:rsid w:val="003053D8"/>
    <w:rsid w:val="003079E1"/>
    <w:rsid w:val="00315E02"/>
    <w:rsid w:val="00320B3C"/>
    <w:rsid w:val="00320ED9"/>
    <w:rsid w:val="00325631"/>
    <w:rsid w:val="00333965"/>
    <w:rsid w:val="003416BF"/>
    <w:rsid w:val="003476FA"/>
    <w:rsid w:val="003500BF"/>
    <w:rsid w:val="0035281E"/>
    <w:rsid w:val="00353DB5"/>
    <w:rsid w:val="003544D9"/>
    <w:rsid w:val="00362547"/>
    <w:rsid w:val="00370B8C"/>
    <w:rsid w:val="003767C3"/>
    <w:rsid w:val="0038200F"/>
    <w:rsid w:val="00387569"/>
    <w:rsid w:val="003933A9"/>
    <w:rsid w:val="003A1128"/>
    <w:rsid w:val="003A3237"/>
    <w:rsid w:val="003A55D1"/>
    <w:rsid w:val="003C03F0"/>
    <w:rsid w:val="003C1476"/>
    <w:rsid w:val="003C69CD"/>
    <w:rsid w:val="003E11BC"/>
    <w:rsid w:val="003F58E0"/>
    <w:rsid w:val="0040431C"/>
    <w:rsid w:val="00407244"/>
    <w:rsid w:val="004119FE"/>
    <w:rsid w:val="00437EEC"/>
    <w:rsid w:val="00444DE4"/>
    <w:rsid w:val="00451393"/>
    <w:rsid w:val="00452040"/>
    <w:rsid w:val="004545F6"/>
    <w:rsid w:val="004704B6"/>
    <w:rsid w:val="00480CCF"/>
    <w:rsid w:val="0049154B"/>
    <w:rsid w:val="004959C3"/>
    <w:rsid w:val="004A09EB"/>
    <w:rsid w:val="004A441F"/>
    <w:rsid w:val="004A6C10"/>
    <w:rsid w:val="004A74A6"/>
    <w:rsid w:val="004B0281"/>
    <w:rsid w:val="004B304A"/>
    <w:rsid w:val="004B31F9"/>
    <w:rsid w:val="004C77AD"/>
    <w:rsid w:val="004D2D29"/>
    <w:rsid w:val="004E2975"/>
    <w:rsid w:val="004E29F6"/>
    <w:rsid w:val="00505424"/>
    <w:rsid w:val="00522C12"/>
    <w:rsid w:val="0052334A"/>
    <w:rsid w:val="005347F2"/>
    <w:rsid w:val="00546B53"/>
    <w:rsid w:val="0055347D"/>
    <w:rsid w:val="005807DD"/>
    <w:rsid w:val="0058322F"/>
    <w:rsid w:val="00583F31"/>
    <w:rsid w:val="00595CE1"/>
    <w:rsid w:val="005C004D"/>
    <w:rsid w:val="005E20DC"/>
    <w:rsid w:val="005E49F7"/>
    <w:rsid w:val="006048B5"/>
    <w:rsid w:val="006143E5"/>
    <w:rsid w:val="00633AAB"/>
    <w:rsid w:val="00634799"/>
    <w:rsid w:val="00642DC2"/>
    <w:rsid w:val="00644B63"/>
    <w:rsid w:val="00644EB1"/>
    <w:rsid w:val="00652CCC"/>
    <w:rsid w:val="00670F5E"/>
    <w:rsid w:val="00675AAF"/>
    <w:rsid w:val="00676E68"/>
    <w:rsid w:val="006823DC"/>
    <w:rsid w:val="00697FD1"/>
    <w:rsid w:val="006A0D82"/>
    <w:rsid w:val="006A4D29"/>
    <w:rsid w:val="006A7422"/>
    <w:rsid w:val="006B5CD3"/>
    <w:rsid w:val="006C21B4"/>
    <w:rsid w:val="006E6896"/>
    <w:rsid w:val="006F69B1"/>
    <w:rsid w:val="00700755"/>
    <w:rsid w:val="007169B7"/>
    <w:rsid w:val="0071701F"/>
    <w:rsid w:val="00745475"/>
    <w:rsid w:val="0077694F"/>
    <w:rsid w:val="00793B78"/>
    <w:rsid w:val="007A59D3"/>
    <w:rsid w:val="007B5DF1"/>
    <w:rsid w:val="007C43AF"/>
    <w:rsid w:val="007D1509"/>
    <w:rsid w:val="007E6293"/>
    <w:rsid w:val="007E7CE9"/>
    <w:rsid w:val="007F2298"/>
    <w:rsid w:val="007F2589"/>
    <w:rsid w:val="008060EE"/>
    <w:rsid w:val="00806BFF"/>
    <w:rsid w:val="008134FA"/>
    <w:rsid w:val="0081553D"/>
    <w:rsid w:val="00825734"/>
    <w:rsid w:val="0083322C"/>
    <w:rsid w:val="00847091"/>
    <w:rsid w:val="008558D4"/>
    <w:rsid w:val="00862952"/>
    <w:rsid w:val="00876F20"/>
    <w:rsid w:val="0087771F"/>
    <w:rsid w:val="008A0DD8"/>
    <w:rsid w:val="008A1BFD"/>
    <w:rsid w:val="008A3A6E"/>
    <w:rsid w:val="008A4D1D"/>
    <w:rsid w:val="008B06E4"/>
    <w:rsid w:val="008D0B8A"/>
    <w:rsid w:val="008D6CC9"/>
    <w:rsid w:val="008E02E9"/>
    <w:rsid w:val="008E0EEF"/>
    <w:rsid w:val="008F166B"/>
    <w:rsid w:val="00904551"/>
    <w:rsid w:val="009213E7"/>
    <w:rsid w:val="009224BD"/>
    <w:rsid w:val="00935AFF"/>
    <w:rsid w:val="009372C8"/>
    <w:rsid w:val="00947459"/>
    <w:rsid w:val="009517DE"/>
    <w:rsid w:val="00953403"/>
    <w:rsid w:val="00963D78"/>
    <w:rsid w:val="009656FC"/>
    <w:rsid w:val="00975E56"/>
    <w:rsid w:val="00981B50"/>
    <w:rsid w:val="00984EBC"/>
    <w:rsid w:val="00992AEF"/>
    <w:rsid w:val="009A18E3"/>
    <w:rsid w:val="009B4655"/>
    <w:rsid w:val="009C0EE9"/>
    <w:rsid w:val="009C236B"/>
    <w:rsid w:val="009D7705"/>
    <w:rsid w:val="009F1C47"/>
    <w:rsid w:val="00A004CA"/>
    <w:rsid w:val="00A103FC"/>
    <w:rsid w:val="00A2315B"/>
    <w:rsid w:val="00A24E5A"/>
    <w:rsid w:val="00A406D0"/>
    <w:rsid w:val="00A42B77"/>
    <w:rsid w:val="00A45AE5"/>
    <w:rsid w:val="00A619D9"/>
    <w:rsid w:val="00A67A5F"/>
    <w:rsid w:val="00A7302D"/>
    <w:rsid w:val="00AB5ECD"/>
    <w:rsid w:val="00AB6083"/>
    <w:rsid w:val="00AC5B82"/>
    <w:rsid w:val="00AC75F6"/>
    <w:rsid w:val="00AD56BE"/>
    <w:rsid w:val="00AD7593"/>
    <w:rsid w:val="00AE0A88"/>
    <w:rsid w:val="00B07BFA"/>
    <w:rsid w:val="00B311E5"/>
    <w:rsid w:val="00B416DB"/>
    <w:rsid w:val="00B469B0"/>
    <w:rsid w:val="00B50FEE"/>
    <w:rsid w:val="00B637F9"/>
    <w:rsid w:val="00B64776"/>
    <w:rsid w:val="00B66C55"/>
    <w:rsid w:val="00B71E0F"/>
    <w:rsid w:val="00B74E93"/>
    <w:rsid w:val="00B7604E"/>
    <w:rsid w:val="00B83394"/>
    <w:rsid w:val="00B8355F"/>
    <w:rsid w:val="00B86C6C"/>
    <w:rsid w:val="00B94C95"/>
    <w:rsid w:val="00B97ACF"/>
    <w:rsid w:val="00BB63B9"/>
    <w:rsid w:val="00BB7BD0"/>
    <w:rsid w:val="00BC7F59"/>
    <w:rsid w:val="00BD1FEC"/>
    <w:rsid w:val="00BD533B"/>
    <w:rsid w:val="00BD5905"/>
    <w:rsid w:val="00BD79CF"/>
    <w:rsid w:val="00BE27C2"/>
    <w:rsid w:val="00BE5DFF"/>
    <w:rsid w:val="00BF7410"/>
    <w:rsid w:val="00C00682"/>
    <w:rsid w:val="00C04443"/>
    <w:rsid w:val="00C12749"/>
    <w:rsid w:val="00C14F3F"/>
    <w:rsid w:val="00C25B4C"/>
    <w:rsid w:val="00C3043B"/>
    <w:rsid w:val="00C40BF6"/>
    <w:rsid w:val="00C44F9F"/>
    <w:rsid w:val="00C45287"/>
    <w:rsid w:val="00C45CA3"/>
    <w:rsid w:val="00C45F0F"/>
    <w:rsid w:val="00C55D5F"/>
    <w:rsid w:val="00C6024B"/>
    <w:rsid w:val="00C606D3"/>
    <w:rsid w:val="00C6204E"/>
    <w:rsid w:val="00C63686"/>
    <w:rsid w:val="00C67023"/>
    <w:rsid w:val="00C773CF"/>
    <w:rsid w:val="00C90835"/>
    <w:rsid w:val="00C90FDF"/>
    <w:rsid w:val="00C920A1"/>
    <w:rsid w:val="00C9393C"/>
    <w:rsid w:val="00CA45A1"/>
    <w:rsid w:val="00CA5C7A"/>
    <w:rsid w:val="00CB6B34"/>
    <w:rsid w:val="00CC0A33"/>
    <w:rsid w:val="00CC2928"/>
    <w:rsid w:val="00CD3C23"/>
    <w:rsid w:val="00CD4A39"/>
    <w:rsid w:val="00CD6E2C"/>
    <w:rsid w:val="00CE2D97"/>
    <w:rsid w:val="00CE5A05"/>
    <w:rsid w:val="00CF72CF"/>
    <w:rsid w:val="00D008A3"/>
    <w:rsid w:val="00D16FC4"/>
    <w:rsid w:val="00D20346"/>
    <w:rsid w:val="00D21039"/>
    <w:rsid w:val="00D2265F"/>
    <w:rsid w:val="00D23664"/>
    <w:rsid w:val="00D263E6"/>
    <w:rsid w:val="00D35BDC"/>
    <w:rsid w:val="00D442C0"/>
    <w:rsid w:val="00D56292"/>
    <w:rsid w:val="00D60273"/>
    <w:rsid w:val="00D70732"/>
    <w:rsid w:val="00D70BCE"/>
    <w:rsid w:val="00D80733"/>
    <w:rsid w:val="00D81E07"/>
    <w:rsid w:val="00D82FA7"/>
    <w:rsid w:val="00D83B80"/>
    <w:rsid w:val="00D92610"/>
    <w:rsid w:val="00D94420"/>
    <w:rsid w:val="00DA00FF"/>
    <w:rsid w:val="00DB3710"/>
    <w:rsid w:val="00DD7866"/>
    <w:rsid w:val="00DE4F59"/>
    <w:rsid w:val="00DE5A8B"/>
    <w:rsid w:val="00E007A0"/>
    <w:rsid w:val="00E14FFE"/>
    <w:rsid w:val="00E311D8"/>
    <w:rsid w:val="00E314A3"/>
    <w:rsid w:val="00E55150"/>
    <w:rsid w:val="00E61A48"/>
    <w:rsid w:val="00E63EE7"/>
    <w:rsid w:val="00E70D00"/>
    <w:rsid w:val="00E83F46"/>
    <w:rsid w:val="00E85DA7"/>
    <w:rsid w:val="00E91516"/>
    <w:rsid w:val="00EA230F"/>
    <w:rsid w:val="00EA41D1"/>
    <w:rsid w:val="00EC04FA"/>
    <w:rsid w:val="00ED2A00"/>
    <w:rsid w:val="00ED34E5"/>
    <w:rsid w:val="00EE578A"/>
    <w:rsid w:val="00EE7593"/>
    <w:rsid w:val="00EF22A6"/>
    <w:rsid w:val="00EF4926"/>
    <w:rsid w:val="00F06454"/>
    <w:rsid w:val="00F10C2C"/>
    <w:rsid w:val="00F2649D"/>
    <w:rsid w:val="00F26824"/>
    <w:rsid w:val="00F40A39"/>
    <w:rsid w:val="00F4148E"/>
    <w:rsid w:val="00F57EB3"/>
    <w:rsid w:val="00F673EB"/>
    <w:rsid w:val="00F71439"/>
    <w:rsid w:val="00F8126B"/>
    <w:rsid w:val="00F83E03"/>
    <w:rsid w:val="00FA5FDB"/>
    <w:rsid w:val="00FC1F32"/>
    <w:rsid w:val="00FC513B"/>
    <w:rsid w:val="00FE23BD"/>
    <w:rsid w:val="00FE78BF"/>
    <w:rsid w:val="00FF2348"/>
    <w:rsid w:val="00FF7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99C824"/>
  <w15:chartTrackingRefBased/>
  <w15:docId w15:val="{90126EAF-12BC-44AA-A3B0-EA76A2C2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150"/>
    <w:pPr>
      <w:spacing w:after="200" w:line="276" w:lineRule="auto"/>
    </w:pPr>
    <w:rPr>
      <w:rFonts w:eastAsia="Times New Roman" w:cs="Calibr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E55150"/>
    <w:pPr>
      <w:ind w:left="720"/>
    </w:pPr>
  </w:style>
  <w:style w:type="table" w:styleId="Grilledutableau">
    <w:name w:val="Table Grid"/>
    <w:basedOn w:val="TableauNormal"/>
    <w:uiPriority w:val="59"/>
    <w:rsid w:val="007B5DF1"/>
    <w:rPr>
      <w:rFonts w:eastAsia="Times New Roman"/>
      <w:lang w:val="fr-CA" w:eastAsia="fr-C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semiHidden/>
    <w:rsid w:val="003416BF"/>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3416BF"/>
    <w:rPr>
      <w:rFonts w:ascii="Tahoma" w:hAnsi="Tahoma" w:cs="Tahoma"/>
      <w:sz w:val="16"/>
      <w:szCs w:val="16"/>
    </w:rPr>
  </w:style>
  <w:style w:type="paragraph" w:styleId="En-tte">
    <w:name w:val="header"/>
    <w:basedOn w:val="Normal"/>
    <w:link w:val="En-tteCar"/>
    <w:semiHidden/>
    <w:rsid w:val="00D92610"/>
    <w:pPr>
      <w:tabs>
        <w:tab w:val="center" w:pos="4320"/>
        <w:tab w:val="right" w:pos="8640"/>
      </w:tabs>
      <w:spacing w:after="0" w:line="240" w:lineRule="auto"/>
    </w:pPr>
  </w:style>
  <w:style w:type="character" w:customStyle="1" w:styleId="En-tteCar">
    <w:name w:val="En-tête Car"/>
    <w:link w:val="En-tte"/>
    <w:semiHidden/>
    <w:locked/>
    <w:rsid w:val="00D92610"/>
    <w:rPr>
      <w:rFonts w:ascii="Calibri" w:hAnsi="Calibri" w:cs="Calibri"/>
    </w:rPr>
  </w:style>
  <w:style w:type="paragraph" w:styleId="Pieddepage">
    <w:name w:val="footer"/>
    <w:basedOn w:val="Normal"/>
    <w:link w:val="PieddepageCar"/>
    <w:rsid w:val="00D92610"/>
    <w:pPr>
      <w:tabs>
        <w:tab w:val="center" w:pos="4320"/>
        <w:tab w:val="right" w:pos="8640"/>
      </w:tabs>
      <w:spacing w:after="0" w:line="240" w:lineRule="auto"/>
    </w:pPr>
  </w:style>
  <w:style w:type="character" w:customStyle="1" w:styleId="PieddepageCar">
    <w:name w:val="Pied de page Car"/>
    <w:link w:val="Pieddepage"/>
    <w:locked/>
    <w:rsid w:val="00D92610"/>
    <w:rPr>
      <w:rFonts w:ascii="Calibri" w:hAnsi="Calibri" w:cs="Calibri"/>
    </w:rPr>
  </w:style>
  <w:style w:type="paragraph" w:customStyle="1" w:styleId="Paragraphedeliste10">
    <w:name w:val="Paragraphe de liste1"/>
    <w:basedOn w:val="Normal"/>
    <w:rsid w:val="00A103FC"/>
    <w:pPr>
      <w:ind w:left="720"/>
    </w:pPr>
    <w:rPr>
      <w:rFonts w:eastAsia="Calibri"/>
    </w:rPr>
  </w:style>
  <w:style w:type="character" w:styleId="Accentuation">
    <w:name w:val="Emphasis"/>
    <w:qFormat/>
    <w:rsid w:val="00EF22A6"/>
    <w:rPr>
      <w:rFonts w:cs="Times New Roman"/>
      <w:i/>
      <w:iCs/>
    </w:rPr>
  </w:style>
  <w:style w:type="paragraph" w:styleId="Notedebasdepage">
    <w:name w:val="footnote text"/>
    <w:basedOn w:val="Normal"/>
    <w:link w:val="NotedebasdepageCar"/>
    <w:semiHidden/>
    <w:rsid w:val="001A58A1"/>
    <w:pPr>
      <w:spacing w:after="0" w:line="240" w:lineRule="auto"/>
    </w:pPr>
    <w:rPr>
      <w:sz w:val="20"/>
      <w:szCs w:val="20"/>
    </w:rPr>
  </w:style>
  <w:style w:type="character" w:customStyle="1" w:styleId="NotedebasdepageCar">
    <w:name w:val="Note de bas de page Car"/>
    <w:link w:val="Notedebasdepage"/>
    <w:semiHidden/>
    <w:locked/>
    <w:rsid w:val="001A58A1"/>
    <w:rPr>
      <w:rFonts w:ascii="Calibri" w:hAnsi="Calibri" w:cs="Calibri"/>
      <w:sz w:val="20"/>
      <w:szCs w:val="20"/>
    </w:rPr>
  </w:style>
  <w:style w:type="character" w:styleId="Appelnotedebasdep">
    <w:name w:val="footnote reference"/>
    <w:semiHidden/>
    <w:rsid w:val="001A58A1"/>
    <w:rPr>
      <w:rFonts w:cs="Times New Roman"/>
      <w:vertAlign w:val="superscript"/>
    </w:rPr>
  </w:style>
  <w:style w:type="character" w:styleId="Lienhypertexte">
    <w:name w:val="Hyperlink"/>
    <w:rsid w:val="001A58A1"/>
    <w:rPr>
      <w:rFonts w:cs="Times New Roman"/>
      <w:color w:val="0000FF"/>
      <w:u w:val="single"/>
    </w:rPr>
  </w:style>
  <w:style w:type="paragraph" w:styleId="Paragraphedeliste">
    <w:name w:val="List Paragraph"/>
    <w:basedOn w:val="Normal"/>
    <w:uiPriority w:val="34"/>
    <w:qFormat/>
    <w:rsid w:val="006048B5"/>
    <w:pPr>
      <w:ind w:left="720"/>
    </w:pPr>
    <w:rPr>
      <w:rFonts w:eastAsia="Calibri"/>
    </w:rPr>
  </w:style>
  <w:style w:type="character" w:styleId="Mentionnonrsolue">
    <w:name w:val="Unresolved Mention"/>
    <w:basedOn w:val="Policepardfaut"/>
    <w:uiPriority w:val="99"/>
    <w:semiHidden/>
    <w:unhideWhenUsed/>
    <w:rsid w:val="0007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90524304">
      <w:bodyDiv w:val="1"/>
      <w:marLeft w:val="0"/>
      <w:marRight w:val="0"/>
      <w:marTop w:val="0"/>
      <w:marBottom w:val="0"/>
      <w:divBdr>
        <w:top w:val="none" w:sz="0" w:space="0" w:color="auto"/>
        <w:left w:val="none" w:sz="0" w:space="0" w:color="auto"/>
        <w:bottom w:val="none" w:sz="0" w:space="0" w:color="auto"/>
        <w:right w:val="none" w:sz="0" w:space="0" w:color="auto"/>
      </w:divBdr>
    </w:div>
    <w:div w:id="490022063">
      <w:bodyDiv w:val="1"/>
      <w:marLeft w:val="0"/>
      <w:marRight w:val="0"/>
      <w:marTop w:val="0"/>
      <w:marBottom w:val="0"/>
      <w:divBdr>
        <w:top w:val="none" w:sz="0" w:space="0" w:color="auto"/>
        <w:left w:val="none" w:sz="0" w:space="0" w:color="auto"/>
        <w:bottom w:val="none" w:sz="0" w:space="0" w:color="auto"/>
        <w:right w:val="none" w:sz="0" w:space="0" w:color="auto"/>
      </w:divBdr>
    </w:div>
    <w:div w:id="646934920">
      <w:bodyDiv w:val="1"/>
      <w:marLeft w:val="0"/>
      <w:marRight w:val="0"/>
      <w:marTop w:val="0"/>
      <w:marBottom w:val="0"/>
      <w:divBdr>
        <w:top w:val="none" w:sz="0" w:space="0" w:color="auto"/>
        <w:left w:val="none" w:sz="0" w:space="0" w:color="auto"/>
        <w:bottom w:val="none" w:sz="0" w:space="0" w:color="auto"/>
        <w:right w:val="none" w:sz="0" w:space="0" w:color="auto"/>
      </w:divBdr>
    </w:div>
    <w:div w:id="691539055">
      <w:bodyDiv w:val="1"/>
      <w:marLeft w:val="0"/>
      <w:marRight w:val="0"/>
      <w:marTop w:val="0"/>
      <w:marBottom w:val="0"/>
      <w:divBdr>
        <w:top w:val="none" w:sz="0" w:space="0" w:color="auto"/>
        <w:left w:val="none" w:sz="0" w:space="0" w:color="auto"/>
        <w:bottom w:val="none" w:sz="0" w:space="0" w:color="auto"/>
        <w:right w:val="none" w:sz="0" w:space="0" w:color="auto"/>
      </w:divBdr>
    </w:div>
    <w:div w:id="749159284">
      <w:bodyDiv w:val="1"/>
      <w:marLeft w:val="0"/>
      <w:marRight w:val="0"/>
      <w:marTop w:val="0"/>
      <w:marBottom w:val="0"/>
      <w:divBdr>
        <w:top w:val="none" w:sz="0" w:space="0" w:color="auto"/>
        <w:left w:val="none" w:sz="0" w:space="0" w:color="auto"/>
        <w:bottom w:val="none" w:sz="0" w:space="0" w:color="auto"/>
        <w:right w:val="none" w:sz="0" w:space="0" w:color="auto"/>
      </w:divBdr>
    </w:div>
    <w:div w:id="944113366">
      <w:bodyDiv w:val="1"/>
      <w:marLeft w:val="0"/>
      <w:marRight w:val="0"/>
      <w:marTop w:val="0"/>
      <w:marBottom w:val="0"/>
      <w:divBdr>
        <w:top w:val="none" w:sz="0" w:space="0" w:color="auto"/>
        <w:left w:val="none" w:sz="0" w:space="0" w:color="auto"/>
        <w:bottom w:val="none" w:sz="0" w:space="0" w:color="auto"/>
        <w:right w:val="none" w:sz="0" w:space="0" w:color="auto"/>
      </w:divBdr>
    </w:div>
    <w:div w:id="1128084190">
      <w:bodyDiv w:val="1"/>
      <w:marLeft w:val="0"/>
      <w:marRight w:val="0"/>
      <w:marTop w:val="0"/>
      <w:marBottom w:val="0"/>
      <w:divBdr>
        <w:top w:val="none" w:sz="0" w:space="0" w:color="auto"/>
        <w:left w:val="none" w:sz="0" w:space="0" w:color="auto"/>
        <w:bottom w:val="none" w:sz="0" w:space="0" w:color="auto"/>
        <w:right w:val="none" w:sz="0" w:space="0" w:color="auto"/>
      </w:divBdr>
    </w:div>
    <w:div w:id="1156266757">
      <w:bodyDiv w:val="1"/>
      <w:marLeft w:val="0"/>
      <w:marRight w:val="0"/>
      <w:marTop w:val="0"/>
      <w:marBottom w:val="0"/>
      <w:divBdr>
        <w:top w:val="none" w:sz="0" w:space="0" w:color="auto"/>
        <w:left w:val="none" w:sz="0" w:space="0" w:color="auto"/>
        <w:bottom w:val="none" w:sz="0" w:space="0" w:color="auto"/>
        <w:right w:val="none" w:sz="0" w:space="0" w:color="auto"/>
      </w:divBdr>
    </w:div>
    <w:div w:id="15669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outube.talkingflashc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gitaldialects.com/English_picture_dictionarie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meheidi.wixsite.com/artsplastiqu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l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5572</Words>
  <Characters>32734</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38230</CharactersWithSpaces>
  <SharedDoc>false</SharedDoc>
  <HLinks>
    <vt:vector size="12" baseType="variant">
      <vt:variant>
        <vt:i4>8192101</vt:i4>
      </vt:variant>
      <vt:variant>
        <vt:i4>0</vt:i4>
      </vt:variant>
      <vt:variant>
        <vt:i4>0</vt:i4>
      </vt:variant>
      <vt:variant>
        <vt:i4>5</vt:i4>
      </vt:variant>
      <vt:variant>
        <vt:lpwstr>https://mmeheidi.wixsite.com/artsplastiques</vt:lpwstr>
      </vt:variant>
      <vt:variant>
        <vt:lpwstr/>
      </vt:variant>
      <vt:variant>
        <vt:i4>2293882</vt:i4>
      </vt:variant>
      <vt:variant>
        <vt:i4>0</vt:i4>
      </vt:variant>
      <vt:variant>
        <vt:i4>0</vt:i4>
      </vt:variant>
      <vt:variant>
        <vt:i4>5</vt:i4>
      </vt:variant>
      <vt:variant>
        <vt:lpwstr>http://www.mels.gouv.qc.ca/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duqujo1</dc:creator>
  <cp:keywords/>
  <dc:description/>
  <cp:lastModifiedBy>Julie Lalande</cp:lastModifiedBy>
  <cp:revision>3</cp:revision>
  <cp:lastPrinted>2011-09-13T16:41:00Z</cp:lastPrinted>
  <dcterms:created xsi:type="dcterms:W3CDTF">2025-08-25T15:05:00Z</dcterms:created>
  <dcterms:modified xsi:type="dcterms:W3CDTF">2025-08-25T15:14:00Z</dcterms:modified>
</cp:coreProperties>
</file>