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D1C2D2" w14:textId="77777777" w:rsidR="003A3ED1" w:rsidRDefault="009C6EB8">
      <w:r>
        <w:rPr>
          <w:noProof/>
        </w:rPr>
        <w:drawing>
          <wp:anchor distT="0" distB="0" distL="114300" distR="114300" simplePos="0" relativeHeight="251658240" behindDoc="0" locked="0" layoutInCell="1" hidden="0" allowOverlap="1" wp14:anchorId="1878CE59" wp14:editId="6D90F2FD">
            <wp:simplePos x="0" y="0"/>
            <wp:positionH relativeFrom="column">
              <wp:posOffset>368935</wp:posOffset>
            </wp:positionH>
            <wp:positionV relativeFrom="paragraph">
              <wp:posOffset>135255</wp:posOffset>
            </wp:positionV>
            <wp:extent cx="513080" cy="892810"/>
            <wp:effectExtent l="0" t="0" r="0" b="0"/>
            <wp:wrapNone/>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513080" cy="892810"/>
                    </a:xfrm>
                    <a:prstGeom prst="rect">
                      <a:avLst/>
                    </a:prstGeom>
                    <a:ln/>
                  </pic:spPr>
                </pic:pic>
              </a:graphicData>
            </a:graphic>
          </wp:anchor>
        </w:drawing>
      </w:r>
    </w:p>
    <w:p w14:paraId="212BB0C8" w14:textId="77777777" w:rsidR="003A3ED1" w:rsidRDefault="003A3ED1">
      <w:pPr>
        <w:jc w:val="center"/>
        <w:rPr>
          <w:sz w:val="16"/>
          <w:szCs w:val="16"/>
        </w:rPr>
      </w:pPr>
    </w:p>
    <w:p w14:paraId="2429AEDE" w14:textId="77777777" w:rsidR="003A3ED1" w:rsidRDefault="009C6EB8">
      <w:pPr>
        <w:jc w:val="center"/>
        <w:rPr>
          <w:sz w:val="40"/>
          <w:szCs w:val="40"/>
        </w:rPr>
      </w:pPr>
      <w:r>
        <w:rPr>
          <w:b/>
          <w:sz w:val="40"/>
          <w:szCs w:val="40"/>
        </w:rPr>
        <w:t>Planification annuelle 2025-2026</w:t>
      </w:r>
    </w:p>
    <w:p w14:paraId="6E2635B0" w14:textId="77777777" w:rsidR="003A3ED1" w:rsidRDefault="009C6EB8">
      <w:pPr>
        <w:jc w:val="center"/>
        <w:rPr>
          <w:sz w:val="40"/>
          <w:szCs w:val="40"/>
        </w:rPr>
      </w:pPr>
      <w:r>
        <w:rPr>
          <w:b/>
          <w:sz w:val="40"/>
          <w:szCs w:val="40"/>
        </w:rPr>
        <w:t>4</w:t>
      </w:r>
      <w:r>
        <w:rPr>
          <w:b/>
          <w:sz w:val="40"/>
          <w:szCs w:val="40"/>
          <w:vertAlign w:val="superscript"/>
        </w:rPr>
        <w:t>e</w:t>
      </w:r>
      <w:r>
        <w:rPr>
          <w:b/>
          <w:sz w:val="40"/>
          <w:szCs w:val="40"/>
        </w:rPr>
        <w:t>année du primaire</w:t>
      </w:r>
    </w:p>
    <w:p w14:paraId="4AE6A63C" w14:textId="77777777" w:rsidR="003A3ED1" w:rsidRDefault="003A3ED1">
      <w:pPr>
        <w:jc w:val="center"/>
      </w:pPr>
    </w:p>
    <w:p w14:paraId="0D842B09" w14:textId="77777777" w:rsidR="003A3ED1" w:rsidRDefault="003A3ED1">
      <w:pPr>
        <w:rPr>
          <w:sz w:val="40"/>
          <w:szCs w:val="40"/>
        </w:rPr>
      </w:pPr>
    </w:p>
    <w:p w14:paraId="2273A694" w14:textId="77777777" w:rsidR="003A3ED1" w:rsidRDefault="009C6EB8">
      <w:pPr>
        <w:jc w:val="center"/>
        <w:rPr>
          <w:sz w:val="40"/>
          <w:szCs w:val="40"/>
        </w:rPr>
      </w:pPr>
      <w:r>
        <w:rPr>
          <w:sz w:val="40"/>
          <w:szCs w:val="40"/>
        </w:rPr>
        <w:t>À l’intention des parents</w:t>
      </w:r>
    </w:p>
    <w:p w14:paraId="49CA38FB" w14:textId="77777777" w:rsidR="003A3ED1" w:rsidRDefault="003A3ED1">
      <w:pPr>
        <w:jc w:val="center"/>
        <w:rPr>
          <w:sz w:val="40"/>
          <w:szCs w:val="40"/>
        </w:rPr>
      </w:pPr>
    </w:p>
    <w:p w14:paraId="6DF8DE61" w14:textId="77777777" w:rsidR="003A3ED1" w:rsidRDefault="009C6EB8">
      <w:pPr>
        <w:jc w:val="center"/>
      </w:pPr>
      <w:r>
        <w:rPr>
          <w:noProof/>
        </w:rPr>
        <w:drawing>
          <wp:inline distT="0" distB="0" distL="114300" distR="114300" wp14:anchorId="6CC6B8C3" wp14:editId="1EAAFD90">
            <wp:extent cx="4999355" cy="4389755"/>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4999355" cy="4389755"/>
                    </a:xfrm>
                    <a:prstGeom prst="rect">
                      <a:avLst/>
                    </a:prstGeom>
                    <a:ln/>
                  </pic:spPr>
                </pic:pic>
              </a:graphicData>
            </a:graphic>
          </wp:inline>
        </w:drawing>
      </w:r>
    </w:p>
    <w:p w14:paraId="7F783056" w14:textId="77777777" w:rsidR="003A3ED1" w:rsidRDefault="009C6EB8">
      <w:pPr>
        <w:rPr>
          <w:sz w:val="18"/>
          <w:szCs w:val="18"/>
        </w:rPr>
      </w:pPr>
      <w:r>
        <w:br w:type="page"/>
      </w:r>
      <w:r>
        <w:rPr>
          <w:sz w:val="18"/>
          <w:szCs w:val="18"/>
        </w:rPr>
        <w:lastRenderedPageBreak/>
        <w:t>Chers parents,</w:t>
      </w:r>
    </w:p>
    <w:p w14:paraId="40E3523F" w14:textId="77777777" w:rsidR="003A3ED1" w:rsidRDefault="009C6EB8">
      <w:pPr>
        <w:spacing w:after="0"/>
        <w:jc w:val="both"/>
        <w:rPr>
          <w:sz w:val="18"/>
          <w:szCs w:val="18"/>
        </w:rPr>
      </w:pPr>
      <w:r>
        <w:rPr>
          <w:sz w:val="18"/>
          <w:szCs w:val="18"/>
        </w:rPr>
        <w:t>C’est avec plaisir que nous accueillons votre enfant à l’école Lajoie. Tel que prescrit dans le régime pédagogique, nous vous transmettons certaines informations qui vous permettront d’accompagner votre enfant tout au long de l’année scolaire. Dans chacune des disciplines, votre enfant acquiert des connaissances. Lorsqu’il arrive à mobiliser ses nouvelles connaissances, il développe ses compétences.  Autrement dit, lorsque l’élève arrive à utiliser ce qu’il a appris dans des contextes variés, il devient com</w:t>
      </w:r>
      <w:r>
        <w:rPr>
          <w:sz w:val="18"/>
          <w:szCs w:val="18"/>
        </w:rPr>
        <w:t xml:space="preserve">pétent. </w:t>
      </w:r>
    </w:p>
    <w:p w14:paraId="6BD7103A" w14:textId="77777777" w:rsidR="003A3ED1" w:rsidRDefault="009C6EB8">
      <w:pPr>
        <w:spacing w:after="0"/>
        <w:jc w:val="both"/>
        <w:rPr>
          <w:sz w:val="18"/>
          <w:szCs w:val="18"/>
        </w:rPr>
      </w:pPr>
      <w:r>
        <w:rPr>
          <w:sz w:val="18"/>
          <w:szCs w:val="18"/>
        </w:rPr>
        <w:t>Savoir par cœur, c’est bien, mais savoir agir, c’est mieux!</w:t>
      </w:r>
    </w:p>
    <w:p w14:paraId="34967D01" w14:textId="77777777" w:rsidR="003A3ED1" w:rsidRDefault="003A3ED1">
      <w:pPr>
        <w:spacing w:after="0"/>
        <w:rPr>
          <w:sz w:val="18"/>
          <w:szCs w:val="18"/>
        </w:rPr>
      </w:pPr>
    </w:p>
    <w:p w14:paraId="0C4653A0" w14:textId="77777777" w:rsidR="003A3ED1" w:rsidRDefault="009C6EB8">
      <w:pPr>
        <w:jc w:val="both"/>
        <w:rPr>
          <w:sz w:val="18"/>
          <w:szCs w:val="18"/>
        </w:rPr>
      </w:pPr>
      <w:r>
        <w:rPr>
          <w:sz w:val="18"/>
          <w:szCs w:val="18"/>
        </w:rPr>
        <w:t xml:space="preserve">Le </w:t>
      </w:r>
      <w:r>
        <w:rPr>
          <w:i/>
          <w:sz w:val="18"/>
          <w:szCs w:val="18"/>
        </w:rPr>
        <w:t>Programme de formation de l’école québécoise</w:t>
      </w:r>
      <w:r>
        <w:rPr>
          <w:sz w:val="18"/>
          <w:szCs w:val="18"/>
        </w:rPr>
        <w:t xml:space="preserve">, la </w:t>
      </w:r>
      <w:r>
        <w:rPr>
          <w:i/>
          <w:sz w:val="18"/>
          <w:szCs w:val="18"/>
        </w:rPr>
        <w:t>Progression des apprentissages</w:t>
      </w:r>
      <w:r>
        <w:rPr>
          <w:sz w:val="18"/>
          <w:szCs w:val="18"/>
        </w:rPr>
        <w:t xml:space="preserve"> et les </w:t>
      </w:r>
      <w:r>
        <w:rPr>
          <w:i/>
          <w:sz w:val="18"/>
          <w:szCs w:val="18"/>
        </w:rPr>
        <w:t>Cadres d’évaluation des apprentissages</w:t>
      </w:r>
      <w:r>
        <w:rPr>
          <w:sz w:val="18"/>
          <w:szCs w:val="18"/>
        </w:rPr>
        <w:t xml:space="preserve"> sont les documents utilisés pour baliser les principaux objets d’apprentissage et d’évaluation</w:t>
      </w:r>
      <w:r>
        <w:rPr>
          <w:sz w:val="18"/>
          <w:szCs w:val="18"/>
          <w:vertAlign w:val="superscript"/>
        </w:rPr>
        <w:footnoteReference w:id="1"/>
      </w:r>
      <w:r>
        <w:rPr>
          <w:sz w:val="18"/>
          <w:szCs w:val="18"/>
        </w:rPr>
        <w:t>.</w:t>
      </w:r>
    </w:p>
    <w:p w14:paraId="0102E6D0" w14:textId="77777777" w:rsidR="003A3ED1" w:rsidRDefault="009C6EB8">
      <w:pPr>
        <w:rPr>
          <w:sz w:val="18"/>
          <w:szCs w:val="18"/>
        </w:rPr>
      </w:pPr>
      <w:r>
        <w:rPr>
          <w:sz w:val="18"/>
          <w:szCs w:val="18"/>
        </w:rPr>
        <w:t>Dans les pages qui vont suivre, vous trouverez :</w:t>
      </w:r>
    </w:p>
    <w:p w14:paraId="675D6A30" w14:textId="77777777" w:rsidR="003A3ED1" w:rsidRDefault="009C6EB8">
      <w:pPr>
        <w:numPr>
          <w:ilvl w:val="0"/>
          <w:numId w:val="1"/>
        </w:numPr>
        <w:pBdr>
          <w:top w:val="nil"/>
          <w:left w:val="nil"/>
          <w:bottom w:val="nil"/>
          <w:right w:val="nil"/>
          <w:between w:val="nil"/>
        </w:pBdr>
        <w:spacing w:line="240" w:lineRule="auto"/>
        <w:ind w:left="993"/>
        <w:rPr>
          <w:color w:val="000000"/>
          <w:sz w:val="18"/>
          <w:szCs w:val="18"/>
        </w:rPr>
      </w:pPr>
      <w:r>
        <w:rPr>
          <w:color w:val="000000"/>
          <w:sz w:val="18"/>
          <w:szCs w:val="18"/>
        </w:rPr>
        <w:t>Des renseignements sur les programmes d’études pour chacune des disciplines inscrites à son horaire;</w:t>
      </w:r>
    </w:p>
    <w:p w14:paraId="05BFAF39" w14:textId="77777777" w:rsidR="003A3ED1" w:rsidRDefault="009C6EB8">
      <w:pPr>
        <w:numPr>
          <w:ilvl w:val="0"/>
          <w:numId w:val="1"/>
        </w:numPr>
        <w:pBdr>
          <w:top w:val="nil"/>
          <w:left w:val="nil"/>
          <w:bottom w:val="nil"/>
          <w:right w:val="nil"/>
          <w:between w:val="nil"/>
        </w:pBdr>
        <w:spacing w:line="240" w:lineRule="auto"/>
        <w:ind w:left="993"/>
        <w:rPr>
          <w:color w:val="000000"/>
          <w:sz w:val="18"/>
          <w:szCs w:val="18"/>
        </w:rPr>
      </w:pPr>
      <w:r>
        <w:rPr>
          <w:color w:val="000000"/>
          <w:sz w:val="18"/>
          <w:szCs w:val="18"/>
        </w:rPr>
        <w:t>La nature et la période au cours de laquelle les principales évaluations sont prévues;</w:t>
      </w:r>
    </w:p>
    <w:p w14:paraId="25B1DF59" w14:textId="77777777" w:rsidR="003A3ED1" w:rsidRDefault="009C6EB8">
      <w:pPr>
        <w:numPr>
          <w:ilvl w:val="0"/>
          <w:numId w:val="1"/>
        </w:numPr>
        <w:pBdr>
          <w:top w:val="nil"/>
          <w:left w:val="nil"/>
          <w:bottom w:val="nil"/>
          <w:right w:val="nil"/>
          <w:between w:val="nil"/>
        </w:pBdr>
        <w:spacing w:line="240" w:lineRule="auto"/>
        <w:ind w:left="993"/>
        <w:rPr>
          <w:color w:val="000000"/>
          <w:sz w:val="18"/>
          <w:szCs w:val="18"/>
        </w:rPr>
      </w:pPr>
      <w:r>
        <w:rPr>
          <w:color w:val="000000"/>
          <w:sz w:val="18"/>
          <w:szCs w:val="18"/>
        </w:rPr>
        <w:t>La liste du matériel requis pour l’enseignement de ces programmes;</w:t>
      </w:r>
    </w:p>
    <w:p w14:paraId="33D2114E" w14:textId="77777777" w:rsidR="003A3ED1" w:rsidRDefault="009C6EB8">
      <w:pPr>
        <w:numPr>
          <w:ilvl w:val="0"/>
          <w:numId w:val="1"/>
        </w:numPr>
        <w:pBdr>
          <w:top w:val="nil"/>
          <w:left w:val="nil"/>
          <w:bottom w:val="nil"/>
          <w:right w:val="nil"/>
          <w:between w:val="nil"/>
        </w:pBdr>
        <w:spacing w:line="240" w:lineRule="auto"/>
        <w:ind w:left="993"/>
        <w:rPr>
          <w:color w:val="000000"/>
          <w:sz w:val="18"/>
          <w:szCs w:val="18"/>
        </w:rPr>
      </w:pPr>
      <w:r>
        <w:rPr>
          <w:color w:val="000000"/>
          <w:sz w:val="18"/>
          <w:szCs w:val="18"/>
        </w:rPr>
        <w:t>Des informations diverses pour chacune des disciplines.</w:t>
      </w:r>
    </w:p>
    <w:p w14:paraId="1CEEAB1D" w14:textId="77777777" w:rsidR="003A3ED1" w:rsidRDefault="003A3ED1">
      <w:pPr>
        <w:spacing w:line="240" w:lineRule="auto"/>
        <w:rPr>
          <w:sz w:val="18"/>
          <w:szCs w:val="18"/>
        </w:rPr>
      </w:pPr>
    </w:p>
    <w:p w14:paraId="0B273FD8" w14:textId="77777777" w:rsidR="003A3ED1" w:rsidRDefault="009C6EB8">
      <w:pPr>
        <w:spacing w:line="240" w:lineRule="auto"/>
        <w:jc w:val="both"/>
        <w:rPr>
          <w:sz w:val="18"/>
          <w:szCs w:val="18"/>
        </w:rPr>
      </w:pPr>
      <w:r>
        <w:rPr>
          <w:sz w:val="18"/>
          <w:szCs w:val="18"/>
        </w:rPr>
        <w:t>Par ailleurs, voici quelques informations concernant les communications officielles que vous recevrez durant l’année :</w:t>
      </w:r>
    </w:p>
    <w:p w14:paraId="7BC8FFCE" w14:textId="77777777" w:rsidR="003A3ED1" w:rsidRDefault="003A3ED1">
      <w:pPr>
        <w:spacing w:after="0" w:line="240" w:lineRule="auto"/>
        <w:jc w:val="both"/>
        <w:rPr>
          <w:sz w:val="18"/>
          <w:szCs w:val="18"/>
        </w:rPr>
      </w:pPr>
    </w:p>
    <w:tbl>
      <w:tblPr>
        <w:tblStyle w:val="a"/>
        <w:tblW w:w="1075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07"/>
        <w:gridCol w:w="7947"/>
      </w:tblGrid>
      <w:tr w:rsidR="003A3ED1" w14:paraId="53E3831A" w14:textId="77777777">
        <w:tc>
          <w:tcPr>
            <w:tcW w:w="10754" w:type="dxa"/>
            <w:gridSpan w:val="2"/>
            <w:tcBorders>
              <w:top w:val="single" w:sz="4" w:space="0" w:color="000000"/>
              <w:left w:val="single" w:sz="4" w:space="0" w:color="000000"/>
              <w:bottom w:val="single" w:sz="4" w:space="0" w:color="000000"/>
              <w:right w:val="single" w:sz="4" w:space="0" w:color="000000"/>
            </w:tcBorders>
            <w:shd w:val="clear" w:color="auto" w:fill="000000"/>
          </w:tcPr>
          <w:p w14:paraId="690A86D5" w14:textId="77777777" w:rsidR="003A3ED1" w:rsidRDefault="009C6EB8">
            <w:pPr>
              <w:spacing w:after="0" w:line="360" w:lineRule="auto"/>
              <w:jc w:val="center"/>
              <w:rPr>
                <w:sz w:val="24"/>
                <w:szCs w:val="24"/>
              </w:rPr>
            </w:pPr>
            <w:r>
              <w:rPr>
                <w:sz w:val="24"/>
                <w:szCs w:val="24"/>
              </w:rPr>
              <w:t>Communications officielles de l’année</w:t>
            </w:r>
          </w:p>
        </w:tc>
      </w:tr>
      <w:tr w:rsidR="003A3ED1" w14:paraId="609341A5" w14:textId="77777777">
        <w:trPr>
          <w:cantSplit/>
          <w:trHeight w:val="1106"/>
        </w:trPr>
        <w:tc>
          <w:tcPr>
            <w:tcW w:w="2807" w:type="dxa"/>
            <w:tcBorders>
              <w:top w:val="single" w:sz="4" w:space="0" w:color="000000"/>
              <w:left w:val="single" w:sz="4" w:space="0" w:color="000000"/>
              <w:bottom w:val="single" w:sz="4" w:space="0" w:color="000000"/>
              <w:right w:val="single" w:sz="4" w:space="0" w:color="000000"/>
            </w:tcBorders>
            <w:vAlign w:val="center"/>
          </w:tcPr>
          <w:p w14:paraId="5A296199" w14:textId="77777777" w:rsidR="003A3ED1" w:rsidRDefault="009C6EB8">
            <w:pPr>
              <w:spacing w:after="0" w:line="360" w:lineRule="auto"/>
              <w:rPr>
                <w:sz w:val="20"/>
                <w:szCs w:val="20"/>
              </w:rPr>
            </w:pPr>
            <w:r>
              <w:rPr>
                <w:b/>
                <w:sz w:val="20"/>
                <w:szCs w:val="20"/>
              </w:rPr>
              <w:t>1</w:t>
            </w:r>
            <w:r>
              <w:rPr>
                <w:b/>
                <w:sz w:val="20"/>
                <w:szCs w:val="20"/>
                <w:vertAlign w:val="superscript"/>
              </w:rPr>
              <w:t>re</w:t>
            </w:r>
            <w:r>
              <w:rPr>
                <w:b/>
                <w:sz w:val="20"/>
                <w:szCs w:val="20"/>
              </w:rPr>
              <w:t xml:space="preserve"> communication écrite</w:t>
            </w:r>
          </w:p>
        </w:tc>
        <w:tc>
          <w:tcPr>
            <w:tcW w:w="7947" w:type="dxa"/>
            <w:tcBorders>
              <w:top w:val="single" w:sz="4" w:space="0" w:color="000000"/>
              <w:left w:val="single" w:sz="4" w:space="0" w:color="000000"/>
              <w:bottom w:val="single" w:sz="4" w:space="0" w:color="000000"/>
              <w:right w:val="single" w:sz="4" w:space="0" w:color="000000"/>
            </w:tcBorders>
            <w:vAlign w:val="center"/>
          </w:tcPr>
          <w:p w14:paraId="00920CAB" w14:textId="77777777" w:rsidR="003A3ED1" w:rsidRDefault="009C6EB8">
            <w:pPr>
              <w:spacing w:after="0" w:line="240" w:lineRule="auto"/>
              <w:jc w:val="both"/>
              <w:rPr>
                <w:sz w:val="18"/>
                <w:szCs w:val="18"/>
              </w:rPr>
            </w:pPr>
            <w:r>
              <w:rPr>
                <w:sz w:val="18"/>
                <w:szCs w:val="18"/>
              </w:rPr>
              <w:t>Vous recevrez une première communication le 15 octobre.</w:t>
            </w:r>
          </w:p>
          <w:p w14:paraId="7DFCA6AD" w14:textId="77777777" w:rsidR="003A3ED1" w:rsidRDefault="009C6EB8">
            <w:pPr>
              <w:spacing w:after="0" w:line="240" w:lineRule="auto"/>
              <w:jc w:val="both"/>
              <w:rPr>
                <w:sz w:val="18"/>
                <w:szCs w:val="18"/>
              </w:rPr>
            </w:pPr>
            <w:r>
              <w:rPr>
                <w:sz w:val="18"/>
                <w:szCs w:val="18"/>
              </w:rPr>
              <w:t>Cette communication contiendra des renseignements qui visent à indiquer de quelle manière votre enfant amorce son année scolaire sur le plan de ses apprentissages et sur le plan de son comportement.</w:t>
            </w:r>
          </w:p>
        </w:tc>
      </w:tr>
      <w:tr w:rsidR="003A3ED1" w14:paraId="6DC439BF" w14:textId="77777777">
        <w:trPr>
          <w:cantSplit/>
          <w:trHeight w:val="1106"/>
        </w:trPr>
        <w:tc>
          <w:tcPr>
            <w:tcW w:w="2807" w:type="dxa"/>
            <w:tcBorders>
              <w:top w:val="single" w:sz="4" w:space="0" w:color="000000"/>
              <w:left w:val="single" w:sz="4" w:space="0" w:color="000000"/>
              <w:bottom w:val="single" w:sz="4" w:space="0" w:color="000000"/>
              <w:right w:val="single" w:sz="4" w:space="0" w:color="000000"/>
            </w:tcBorders>
            <w:vAlign w:val="center"/>
          </w:tcPr>
          <w:p w14:paraId="0C4A33A2" w14:textId="77777777" w:rsidR="003A3ED1" w:rsidRDefault="009C6EB8">
            <w:pPr>
              <w:spacing w:after="0" w:line="360" w:lineRule="auto"/>
              <w:rPr>
                <w:sz w:val="20"/>
                <w:szCs w:val="20"/>
              </w:rPr>
            </w:pPr>
            <w:r>
              <w:rPr>
                <w:b/>
                <w:sz w:val="20"/>
                <w:szCs w:val="20"/>
              </w:rPr>
              <w:t>Premier bulletin</w:t>
            </w:r>
          </w:p>
        </w:tc>
        <w:tc>
          <w:tcPr>
            <w:tcW w:w="7947" w:type="dxa"/>
            <w:tcBorders>
              <w:top w:val="single" w:sz="4" w:space="0" w:color="000000"/>
              <w:left w:val="single" w:sz="4" w:space="0" w:color="000000"/>
              <w:bottom w:val="single" w:sz="4" w:space="0" w:color="000000"/>
              <w:right w:val="single" w:sz="4" w:space="0" w:color="000000"/>
            </w:tcBorders>
            <w:vAlign w:val="center"/>
          </w:tcPr>
          <w:p w14:paraId="15AB756B" w14:textId="77777777" w:rsidR="003A3ED1" w:rsidRDefault="009C6EB8">
            <w:pPr>
              <w:spacing w:after="0" w:line="240" w:lineRule="auto"/>
              <w:jc w:val="both"/>
              <w:rPr>
                <w:sz w:val="18"/>
                <w:szCs w:val="18"/>
              </w:rPr>
            </w:pPr>
            <w:r>
              <w:rPr>
                <w:sz w:val="18"/>
                <w:szCs w:val="18"/>
              </w:rPr>
              <w:t>Le bulletin sera déposé sur le portail Mozaik au cours du 20 novembre. Ce bulletin couvrira la période du 27 août au 7 novembre et comptera pour 20 % du résultat final de l’année.</w:t>
            </w:r>
          </w:p>
        </w:tc>
      </w:tr>
      <w:tr w:rsidR="003A3ED1" w14:paraId="6901AC58" w14:textId="77777777">
        <w:trPr>
          <w:cantSplit/>
          <w:trHeight w:val="1106"/>
        </w:trPr>
        <w:tc>
          <w:tcPr>
            <w:tcW w:w="2807" w:type="dxa"/>
            <w:tcBorders>
              <w:top w:val="single" w:sz="4" w:space="0" w:color="000000"/>
              <w:left w:val="single" w:sz="4" w:space="0" w:color="000000"/>
              <w:bottom w:val="single" w:sz="4" w:space="0" w:color="000000"/>
              <w:right w:val="single" w:sz="4" w:space="0" w:color="000000"/>
            </w:tcBorders>
            <w:vAlign w:val="center"/>
          </w:tcPr>
          <w:p w14:paraId="1BE85737" w14:textId="77777777" w:rsidR="003A3ED1" w:rsidRDefault="009C6EB8">
            <w:pPr>
              <w:spacing w:after="0" w:line="360" w:lineRule="auto"/>
              <w:rPr>
                <w:sz w:val="20"/>
                <w:szCs w:val="20"/>
              </w:rPr>
            </w:pPr>
            <w:r>
              <w:rPr>
                <w:b/>
                <w:sz w:val="20"/>
                <w:szCs w:val="20"/>
              </w:rPr>
              <w:t>Deuxième bulletin</w:t>
            </w:r>
          </w:p>
        </w:tc>
        <w:tc>
          <w:tcPr>
            <w:tcW w:w="7947" w:type="dxa"/>
            <w:tcBorders>
              <w:top w:val="single" w:sz="4" w:space="0" w:color="000000"/>
              <w:left w:val="single" w:sz="4" w:space="0" w:color="000000"/>
              <w:bottom w:val="single" w:sz="4" w:space="0" w:color="000000"/>
              <w:right w:val="single" w:sz="4" w:space="0" w:color="000000"/>
            </w:tcBorders>
            <w:vAlign w:val="center"/>
          </w:tcPr>
          <w:p w14:paraId="3B669227" w14:textId="77777777" w:rsidR="003A3ED1" w:rsidRDefault="009C6EB8">
            <w:pPr>
              <w:spacing w:after="0" w:line="240" w:lineRule="auto"/>
              <w:jc w:val="both"/>
              <w:rPr>
                <w:sz w:val="18"/>
                <w:szCs w:val="18"/>
              </w:rPr>
            </w:pPr>
            <w:r>
              <w:rPr>
                <w:sz w:val="18"/>
                <w:szCs w:val="18"/>
              </w:rPr>
              <w:t>Le deuxième bulletin sera déposé sur le portail Mozaik au cours du 12 mars. Ce bulletin couvrira la période du 10 novembre au 20 février et comptera pour 20 % du résultat final de l’année.</w:t>
            </w:r>
          </w:p>
        </w:tc>
      </w:tr>
      <w:tr w:rsidR="003A3ED1" w14:paraId="1A6FFD44" w14:textId="77777777">
        <w:trPr>
          <w:cantSplit/>
          <w:trHeight w:val="1106"/>
        </w:trPr>
        <w:tc>
          <w:tcPr>
            <w:tcW w:w="2807" w:type="dxa"/>
            <w:tcBorders>
              <w:top w:val="single" w:sz="4" w:space="0" w:color="000000"/>
              <w:left w:val="single" w:sz="4" w:space="0" w:color="000000"/>
              <w:bottom w:val="single" w:sz="4" w:space="0" w:color="000000"/>
              <w:right w:val="single" w:sz="4" w:space="0" w:color="000000"/>
            </w:tcBorders>
            <w:vAlign w:val="center"/>
          </w:tcPr>
          <w:p w14:paraId="003DA56F" w14:textId="77777777" w:rsidR="003A3ED1" w:rsidRDefault="009C6EB8">
            <w:pPr>
              <w:spacing w:after="0" w:line="360" w:lineRule="auto"/>
              <w:rPr>
                <w:sz w:val="20"/>
                <w:szCs w:val="20"/>
              </w:rPr>
            </w:pPr>
            <w:r>
              <w:rPr>
                <w:b/>
                <w:sz w:val="20"/>
                <w:szCs w:val="20"/>
              </w:rPr>
              <w:t>Troisième bulletin</w:t>
            </w:r>
          </w:p>
        </w:tc>
        <w:tc>
          <w:tcPr>
            <w:tcW w:w="7947" w:type="dxa"/>
            <w:tcBorders>
              <w:top w:val="single" w:sz="4" w:space="0" w:color="000000"/>
              <w:left w:val="single" w:sz="4" w:space="0" w:color="000000"/>
              <w:bottom w:val="single" w:sz="4" w:space="0" w:color="000000"/>
              <w:right w:val="single" w:sz="4" w:space="0" w:color="000000"/>
            </w:tcBorders>
            <w:vAlign w:val="center"/>
          </w:tcPr>
          <w:p w14:paraId="5800314B" w14:textId="77777777" w:rsidR="003A3ED1" w:rsidRDefault="009C6EB8">
            <w:pPr>
              <w:spacing w:after="0" w:line="240" w:lineRule="auto"/>
              <w:jc w:val="both"/>
              <w:rPr>
                <w:sz w:val="18"/>
                <w:szCs w:val="18"/>
              </w:rPr>
            </w:pPr>
            <w:r>
              <w:rPr>
                <w:sz w:val="18"/>
                <w:szCs w:val="18"/>
              </w:rPr>
              <w:t>Le troisième bulletin sera déposé sur le portail Mozaik au début du mois de juillet.  Il couvrira la période s’échelonnant du 23 février jusqu’à la fin de l’année et comptera pour 60 % du résultat final de l’année.</w:t>
            </w:r>
          </w:p>
        </w:tc>
      </w:tr>
    </w:tbl>
    <w:p w14:paraId="5553D499" w14:textId="77777777" w:rsidR="003A3ED1" w:rsidRDefault="003A3ED1">
      <w:pPr>
        <w:spacing w:after="0" w:line="240" w:lineRule="auto"/>
        <w:rPr>
          <w:sz w:val="18"/>
          <w:szCs w:val="18"/>
          <w:highlight w:val="yellow"/>
        </w:rPr>
      </w:pPr>
    </w:p>
    <w:p w14:paraId="0C0FC295" w14:textId="77777777" w:rsidR="003A3ED1" w:rsidRDefault="009C6EB8">
      <w:pPr>
        <w:spacing w:line="240" w:lineRule="auto"/>
        <w:jc w:val="both"/>
        <w:rPr>
          <w:sz w:val="18"/>
          <w:szCs w:val="18"/>
        </w:rPr>
      </w:pPr>
      <w:r>
        <w:rPr>
          <w:sz w:val="18"/>
          <w:szCs w:val="18"/>
        </w:rPr>
        <w:t xml:space="preserve">N’hésitez pas à communiquer avec les enseignants de votre enfant avec moi ou Madame Francine Goyette, directrice adjointe, pour de plus amples informations. </w:t>
      </w:r>
    </w:p>
    <w:p w14:paraId="53A88F2A" w14:textId="77777777" w:rsidR="003A3ED1" w:rsidRDefault="009C6EB8">
      <w:pPr>
        <w:spacing w:line="240" w:lineRule="auto"/>
        <w:rPr>
          <w:sz w:val="18"/>
          <w:szCs w:val="18"/>
        </w:rPr>
      </w:pPr>
      <w:r>
        <w:rPr>
          <w:sz w:val="18"/>
          <w:szCs w:val="18"/>
        </w:rPr>
        <w:t>La réussite de votre enfant est au cœur de nos préoccupations!</w:t>
      </w:r>
    </w:p>
    <w:p w14:paraId="04893194" w14:textId="77777777" w:rsidR="003A3ED1" w:rsidRDefault="009C6EB8">
      <w:pPr>
        <w:spacing w:line="240" w:lineRule="auto"/>
        <w:rPr>
          <w:sz w:val="18"/>
          <w:szCs w:val="18"/>
        </w:rPr>
      </w:pPr>
      <w:r>
        <w:rPr>
          <w:sz w:val="18"/>
          <w:szCs w:val="18"/>
        </w:rPr>
        <w:t>Nous vous souhaitons une très belle année scolaire.</w:t>
      </w:r>
    </w:p>
    <w:p w14:paraId="1E3F9CC9" w14:textId="77777777" w:rsidR="003A3ED1" w:rsidRDefault="003A3ED1">
      <w:pPr>
        <w:spacing w:after="0" w:line="240" w:lineRule="auto"/>
        <w:rPr>
          <w:sz w:val="18"/>
          <w:szCs w:val="18"/>
          <w:highlight w:val="yellow"/>
        </w:rPr>
      </w:pPr>
    </w:p>
    <w:p w14:paraId="096E9055" w14:textId="77777777" w:rsidR="003A3ED1" w:rsidRDefault="009C6EB8">
      <w:pPr>
        <w:spacing w:after="0" w:line="240" w:lineRule="auto"/>
        <w:rPr>
          <w:sz w:val="18"/>
          <w:szCs w:val="18"/>
        </w:rPr>
      </w:pPr>
      <w:r>
        <w:rPr>
          <w:sz w:val="18"/>
          <w:szCs w:val="18"/>
        </w:rPr>
        <w:t>Madame Marie-Ève Lamothe</w:t>
      </w:r>
    </w:p>
    <w:p w14:paraId="71A3C107" w14:textId="77777777" w:rsidR="003A3ED1" w:rsidRDefault="009C6EB8">
      <w:pPr>
        <w:spacing w:after="0" w:line="240" w:lineRule="auto"/>
        <w:rPr>
          <w:sz w:val="18"/>
          <w:szCs w:val="18"/>
        </w:rPr>
        <w:sectPr w:rsidR="003A3ED1">
          <w:footerReference w:type="default" r:id="rId9"/>
          <w:pgSz w:w="12240" w:h="15840"/>
          <w:pgMar w:top="851" w:right="851" w:bottom="1276" w:left="851" w:header="709" w:footer="488" w:gutter="0"/>
          <w:pgNumType w:start="1"/>
          <w:cols w:space="720"/>
          <w:titlePg/>
        </w:sectPr>
      </w:pPr>
      <w:r>
        <w:rPr>
          <w:sz w:val="18"/>
          <w:szCs w:val="18"/>
        </w:rPr>
        <w:t>Directrice</w:t>
      </w:r>
    </w:p>
    <w:p w14:paraId="32311391" w14:textId="77777777" w:rsidR="003A3ED1" w:rsidRDefault="003A3ED1">
      <w:pPr>
        <w:spacing w:after="0" w:line="240" w:lineRule="auto"/>
        <w:rPr>
          <w:sz w:val="18"/>
          <w:szCs w:val="18"/>
        </w:rPr>
      </w:pPr>
    </w:p>
    <w:tbl>
      <w:tblPr>
        <w:tblStyle w:val="a0"/>
        <w:tblW w:w="1101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75"/>
        <w:gridCol w:w="2531"/>
        <w:gridCol w:w="2014"/>
        <w:gridCol w:w="1844"/>
        <w:gridCol w:w="141"/>
        <w:gridCol w:w="2111"/>
      </w:tblGrid>
      <w:tr w:rsidR="003A3ED1" w14:paraId="6959C712" w14:textId="77777777">
        <w:tc>
          <w:tcPr>
            <w:tcW w:w="11016" w:type="dxa"/>
            <w:gridSpan w:val="6"/>
            <w:tcBorders>
              <w:top w:val="single" w:sz="4" w:space="0" w:color="000000"/>
              <w:left w:val="single" w:sz="4" w:space="0" w:color="000000"/>
              <w:bottom w:val="single" w:sz="4" w:space="0" w:color="000000"/>
              <w:right w:val="single" w:sz="4" w:space="0" w:color="000000"/>
            </w:tcBorders>
            <w:shd w:val="clear" w:color="auto" w:fill="000000"/>
          </w:tcPr>
          <w:p w14:paraId="1FC87C6B" w14:textId="77777777" w:rsidR="003A3ED1" w:rsidRDefault="009C6EB8">
            <w:pPr>
              <w:spacing w:after="0" w:line="240" w:lineRule="auto"/>
              <w:jc w:val="center"/>
              <w:rPr>
                <w:sz w:val="28"/>
                <w:szCs w:val="28"/>
              </w:rPr>
            </w:pPr>
            <w:r>
              <w:rPr>
                <w:sz w:val="28"/>
                <w:szCs w:val="28"/>
              </w:rPr>
              <w:t>Titulaires de 4</w:t>
            </w:r>
            <w:r>
              <w:rPr>
                <w:sz w:val="28"/>
                <w:szCs w:val="28"/>
                <w:vertAlign w:val="superscript"/>
              </w:rPr>
              <w:t>e</w:t>
            </w:r>
            <w:r>
              <w:rPr>
                <w:sz w:val="28"/>
                <w:szCs w:val="28"/>
              </w:rPr>
              <w:t xml:space="preserve"> année</w:t>
            </w:r>
          </w:p>
        </w:tc>
      </w:tr>
      <w:tr w:rsidR="003A3ED1" w14:paraId="612E6115" w14:textId="77777777">
        <w:trPr>
          <w:trHeight w:val="1106"/>
        </w:trPr>
        <w:tc>
          <w:tcPr>
            <w:tcW w:w="11016" w:type="dxa"/>
            <w:gridSpan w:val="6"/>
            <w:tcBorders>
              <w:top w:val="single" w:sz="4" w:space="0" w:color="000000"/>
              <w:left w:val="single" w:sz="4" w:space="0" w:color="000000"/>
              <w:bottom w:val="single" w:sz="4" w:space="0" w:color="000000"/>
              <w:right w:val="single" w:sz="4" w:space="0" w:color="000000"/>
            </w:tcBorders>
          </w:tcPr>
          <w:p w14:paraId="3436F234" w14:textId="77777777" w:rsidR="003A3ED1" w:rsidRDefault="003A3ED1">
            <w:pPr>
              <w:spacing w:after="0" w:line="240" w:lineRule="auto"/>
              <w:rPr>
                <w:sz w:val="16"/>
                <w:szCs w:val="16"/>
              </w:rPr>
            </w:pPr>
          </w:p>
          <w:p w14:paraId="3AF6879D" w14:textId="77777777" w:rsidR="003A3ED1" w:rsidRDefault="009C6EB8">
            <w:pPr>
              <w:spacing w:after="0" w:line="240" w:lineRule="auto"/>
              <w:rPr>
                <w:sz w:val="16"/>
                <w:szCs w:val="16"/>
              </w:rPr>
            </w:pPr>
            <w:r>
              <w:rPr>
                <w:sz w:val="16"/>
                <w:szCs w:val="16"/>
              </w:rPr>
              <w:t>Catherine Morin (401)</w:t>
            </w:r>
          </w:p>
          <w:p w14:paraId="1EBD59E5" w14:textId="77777777" w:rsidR="003A3ED1" w:rsidRDefault="009C6EB8">
            <w:pPr>
              <w:spacing w:after="0" w:line="240" w:lineRule="auto"/>
              <w:rPr>
                <w:sz w:val="16"/>
                <w:szCs w:val="16"/>
              </w:rPr>
            </w:pPr>
            <w:r>
              <w:rPr>
                <w:sz w:val="16"/>
                <w:szCs w:val="16"/>
              </w:rPr>
              <w:t>Marie Boismenu-Gagnon (402)</w:t>
            </w:r>
          </w:p>
        </w:tc>
      </w:tr>
      <w:tr w:rsidR="003A3ED1" w14:paraId="3E3C2650" w14:textId="77777777">
        <w:tc>
          <w:tcPr>
            <w:tcW w:w="11016" w:type="dxa"/>
            <w:gridSpan w:val="6"/>
            <w:tcBorders>
              <w:top w:val="single" w:sz="4" w:space="0" w:color="000000"/>
              <w:left w:val="single" w:sz="4" w:space="0" w:color="000000"/>
              <w:bottom w:val="single" w:sz="4" w:space="0" w:color="000000"/>
              <w:right w:val="single" w:sz="4" w:space="0" w:color="000000"/>
            </w:tcBorders>
            <w:shd w:val="clear" w:color="auto" w:fill="000000"/>
          </w:tcPr>
          <w:p w14:paraId="4B4F59FD" w14:textId="77777777" w:rsidR="003A3ED1" w:rsidRDefault="009C6EB8">
            <w:pPr>
              <w:spacing w:after="0" w:line="240" w:lineRule="auto"/>
              <w:jc w:val="center"/>
              <w:rPr>
                <w:sz w:val="28"/>
                <w:szCs w:val="28"/>
              </w:rPr>
            </w:pPr>
            <w:r>
              <w:rPr>
                <w:sz w:val="28"/>
                <w:szCs w:val="28"/>
              </w:rPr>
              <w:t>Matériel pédagogique utilisé</w:t>
            </w:r>
          </w:p>
        </w:tc>
      </w:tr>
      <w:tr w:rsidR="003A3ED1" w14:paraId="25C33B77" w14:textId="77777777">
        <w:trPr>
          <w:trHeight w:val="3402"/>
        </w:trPr>
        <w:tc>
          <w:tcPr>
            <w:tcW w:w="2375" w:type="dxa"/>
            <w:tcBorders>
              <w:top w:val="single" w:sz="4" w:space="0" w:color="000000"/>
              <w:left w:val="single" w:sz="4" w:space="0" w:color="000000"/>
              <w:bottom w:val="single" w:sz="4" w:space="0" w:color="000000"/>
              <w:right w:val="single" w:sz="4" w:space="0" w:color="000000"/>
            </w:tcBorders>
          </w:tcPr>
          <w:p w14:paraId="24969804" w14:textId="77777777" w:rsidR="003A3ED1" w:rsidRDefault="009C6EB8">
            <w:pPr>
              <w:spacing w:after="0" w:line="240" w:lineRule="auto"/>
              <w:rPr>
                <w:sz w:val="16"/>
                <w:szCs w:val="16"/>
              </w:rPr>
            </w:pPr>
            <w:r>
              <w:rPr>
                <w:b/>
                <w:sz w:val="16"/>
                <w:szCs w:val="16"/>
              </w:rPr>
              <w:t>Français</w:t>
            </w:r>
          </w:p>
          <w:p w14:paraId="405299D6" w14:textId="77777777" w:rsidR="003A3ED1" w:rsidRDefault="003A3ED1">
            <w:pPr>
              <w:spacing w:after="0" w:line="240" w:lineRule="auto"/>
              <w:rPr>
                <w:sz w:val="16"/>
                <w:szCs w:val="16"/>
              </w:rPr>
            </w:pPr>
          </w:p>
          <w:p w14:paraId="3BE46C0D" w14:textId="77777777" w:rsidR="003A3ED1" w:rsidRDefault="009C6EB8">
            <w:pPr>
              <w:numPr>
                <w:ilvl w:val="0"/>
                <w:numId w:val="3"/>
              </w:numPr>
              <w:spacing w:after="0" w:line="240" w:lineRule="auto"/>
              <w:rPr>
                <w:sz w:val="16"/>
                <w:szCs w:val="16"/>
              </w:rPr>
            </w:pPr>
            <w:r>
              <w:rPr>
                <w:i/>
                <w:sz w:val="16"/>
                <w:szCs w:val="16"/>
              </w:rPr>
              <w:t>Jazz A et B (cahier d’apprentissage savoir et d’activités)</w:t>
            </w:r>
          </w:p>
          <w:p w14:paraId="4512093C" w14:textId="77777777" w:rsidR="003A3ED1" w:rsidRDefault="009C6EB8">
            <w:pPr>
              <w:numPr>
                <w:ilvl w:val="0"/>
                <w:numId w:val="3"/>
              </w:numPr>
              <w:spacing w:after="0" w:line="240" w:lineRule="auto"/>
              <w:rPr>
                <w:sz w:val="16"/>
                <w:szCs w:val="16"/>
              </w:rPr>
            </w:pPr>
            <w:r>
              <w:rPr>
                <w:sz w:val="16"/>
                <w:szCs w:val="16"/>
              </w:rPr>
              <w:t>Fiches reproductibles</w:t>
            </w:r>
          </w:p>
          <w:p w14:paraId="5FF92CD2" w14:textId="77777777" w:rsidR="003A3ED1" w:rsidRDefault="009C6EB8">
            <w:pPr>
              <w:numPr>
                <w:ilvl w:val="0"/>
                <w:numId w:val="3"/>
              </w:numPr>
              <w:spacing w:after="0" w:line="240" w:lineRule="auto"/>
              <w:rPr>
                <w:sz w:val="16"/>
                <w:szCs w:val="16"/>
              </w:rPr>
            </w:pPr>
            <w:r>
              <w:rPr>
                <w:sz w:val="16"/>
                <w:szCs w:val="16"/>
              </w:rPr>
              <w:t>Littérature jeunesse (romans, albums, magazines,)</w:t>
            </w:r>
          </w:p>
        </w:tc>
        <w:tc>
          <w:tcPr>
            <w:tcW w:w="2531" w:type="dxa"/>
            <w:tcBorders>
              <w:top w:val="single" w:sz="4" w:space="0" w:color="000000"/>
              <w:left w:val="single" w:sz="4" w:space="0" w:color="000000"/>
              <w:bottom w:val="single" w:sz="4" w:space="0" w:color="000000"/>
              <w:right w:val="single" w:sz="4" w:space="0" w:color="000000"/>
            </w:tcBorders>
          </w:tcPr>
          <w:p w14:paraId="75394EF3" w14:textId="77777777" w:rsidR="003A3ED1" w:rsidRDefault="009C6EB8">
            <w:pPr>
              <w:spacing w:after="0" w:line="240" w:lineRule="auto"/>
              <w:rPr>
                <w:sz w:val="16"/>
                <w:szCs w:val="16"/>
              </w:rPr>
            </w:pPr>
            <w:r>
              <w:rPr>
                <w:b/>
                <w:sz w:val="16"/>
                <w:szCs w:val="16"/>
              </w:rPr>
              <w:t>Mathématique</w:t>
            </w:r>
          </w:p>
          <w:p w14:paraId="3296B83D" w14:textId="77777777" w:rsidR="003A3ED1" w:rsidRDefault="003A3ED1">
            <w:pPr>
              <w:spacing w:after="0" w:line="240" w:lineRule="auto"/>
              <w:rPr>
                <w:sz w:val="16"/>
                <w:szCs w:val="16"/>
              </w:rPr>
            </w:pPr>
          </w:p>
          <w:p w14:paraId="5B26CEA8" w14:textId="77777777" w:rsidR="003A3ED1" w:rsidRDefault="009C6EB8">
            <w:pPr>
              <w:numPr>
                <w:ilvl w:val="0"/>
                <w:numId w:val="2"/>
              </w:numPr>
              <w:spacing w:after="0" w:line="240" w:lineRule="auto"/>
              <w:rPr>
                <w:sz w:val="16"/>
                <w:szCs w:val="16"/>
              </w:rPr>
            </w:pPr>
            <w:r>
              <w:rPr>
                <w:i/>
                <w:sz w:val="16"/>
                <w:szCs w:val="16"/>
              </w:rPr>
              <w:t>Matcha A et B (cahier d’apprentissage savoirs et activités)</w:t>
            </w:r>
          </w:p>
          <w:p w14:paraId="7AD2DC58" w14:textId="77777777" w:rsidR="003A3ED1" w:rsidRDefault="009C6EB8">
            <w:pPr>
              <w:numPr>
                <w:ilvl w:val="0"/>
                <w:numId w:val="2"/>
              </w:numPr>
              <w:spacing w:after="0" w:line="240" w:lineRule="auto"/>
              <w:rPr>
                <w:sz w:val="16"/>
                <w:szCs w:val="16"/>
              </w:rPr>
            </w:pPr>
            <w:r>
              <w:rPr>
                <w:sz w:val="16"/>
                <w:szCs w:val="16"/>
              </w:rPr>
              <w:t>Fiches reproductibles</w:t>
            </w:r>
          </w:p>
          <w:p w14:paraId="065C0998" w14:textId="77777777" w:rsidR="003A3ED1" w:rsidRDefault="009C6EB8">
            <w:pPr>
              <w:numPr>
                <w:ilvl w:val="0"/>
                <w:numId w:val="2"/>
              </w:numPr>
              <w:spacing w:after="0" w:line="240" w:lineRule="auto"/>
              <w:rPr>
                <w:sz w:val="16"/>
                <w:szCs w:val="16"/>
              </w:rPr>
            </w:pPr>
            <w:r>
              <w:rPr>
                <w:sz w:val="16"/>
                <w:szCs w:val="16"/>
              </w:rPr>
              <w:t>Calculatrice</w:t>
            </w:r>
          </w:p>
          <w:p w14:paraId="13E8B5CF" w14:textId="77777777" w:rsidR="003A3ED1" w:rsidRDefault="009C6EB8">
            <w:pPr>
              <w:numPr>
                <w:ilvl w:val="0"/>
                <w:numId w:val="2"/>
              </w:numPr>
              <w:spacing w:after="0" w:line="240" w:lineRule="auto"/>
              <w:rPr>
                <w:sz w:val="16"/>
                <w:szCs w:val="16"/>
              </w:rPr>
            </w:pPr>
            <w:r>
              <w:rPr>
                <w:sz w:val="16"/>
                <w:szCs w:val="16"/>
              </w:rPr>
              <w:t>Matériel de manipulation (blocs de base 10, monnaie, tableau de numération, dés, jeux de cartes, etc.)</w:t>
            </w:r>
          </w:p>
        </w:tc>
        <w:tc>
          <w:tcPr>
            <w:tcW w:w="2014" w:type="dxa"/>
            <w:tcBorders>
              <w:top w:val="single" w:sz="4" w:space="0" w:color="000000"/>
              <w:left w:val="single" w:sz="4" w:space="0" w:color="000000"/>
              <w:bottom w:val="single" w:sz="4" w:space="0" w:color="000000"/>
              <w:right w:val="single" w:sz="4" w:space="0" w:color="000000"/>
            </w:tcBorders>
          </w:tcPr>
          <w:p w14:paraId="61937268" w14:textId="77777777" w:rsidR="003A3ED1" w:rsidRDefault="009C6EB8">
            <w:pPr>
              <w:spacing w:after="0" w:line="240" w:lineRule="auto"/>
              <w:rPr>
                <w:sz w:val="16"/>
                <w:szCs w:val="16"/>
              </w:rPr>
            </w:pPr>
            <w:r>
              <w:rPr>
                <w:b/>
                <w:sz w:val="16"/>
                <w:szCs w:val="16"/>
              </w:rPr>
              <w:t>Univers social</w:t>
            </w:r>
          </w:p>
          <w:p w14:paraId="7098E010" w14:textId="77777777" w:rsidR="003A3ED1" w:rsidRDefault="003A3ED1">
            <w:pPr>
              <w:spacing w:after="0" w:line="240" w:lineRule="auto"/>
              <w:rPr>
                <w:sz w:val="16"/>
                <w:szCs w:val="16"/>
              </w:rPr>
            </w:pPr>
          </w:p>
          <w:p w14:paraId="33D8AF50" w14:textId="77777777" w:rsidR="003A3ED1" w:rsidRDefault="009C6EB8">
            <w:pPr>
              <w:numPr>
                <w:ilvl w:val="0"/>
                <w:numId w:val="2"/>
              </w:numPr>
              <w:spacing w:after="0" w:line="240" w:lineRule="auto"/>
              <w:rPr>
                <w:sz w:val="16"/>
                <w:szCs w:val="16"/>
              </w:rPr>
            </w:pPr>
            <w:r>
              <w:rPr>
                <w:i/>
                <w:sz w:val="16"/>
                <w:szCs w:val="16"/>
              </w:rPr>
              <w:t>Escales</w:t>
            </w:r>
          </w:p>
          <w:p w14:paraId="1ACA6050" w14:textId="77777777" w:rsidR="003A3ED1" w:rsidRDefault="009C6EB8">
            <w:pPr>
              <w:numPr>
                <w:ilvl w:val="0"/>
                <w:numId w:val="2"/>
              </w:numPr>
              <w:spacing w:after="0" w:line="240" w:lineRule="auto"/>
              <w:rPr>
                <w:sz w:val="16"/>
                <w:szCs w:val="16"/>
              </w:rPr>
            </w:pPr>
            <w:r>
              <w:rPr>
                <w:sz w:val="16"/>
                <w:szCs w:val="16"/>
              </w:rPr>
              <w:t>Atlas de géographie et histoire</w:t>
            </w:r>
          </w:p>
          <w:p w14:paraId="60DDA524" w14:textId="77777777" w:rsidR="003A3ED1" w:rsidRDefault="009C6EB8">
            <w:pPr>
              <w:numPr>
                <w:ilvl w:val="0"/>
                <w:numId w:val="2"/>
              </w:numPr>
              <w:spacing w:after="0" w:line="240" w:lineRule="auto"/>
              <w:rPr>
                <w:sz w:val="16"/>
                <w:szCs w:val="16"/>
              </w:rPr>
            </w:pPr>
            <w:r>
              <w:rPr>
                <w:sz w:val="16"/>
                <w:szCs w:val="16"/>
              </w:rPr>
              <w:t>Cartes géographiques</w:t>
            </w:r>
          </w:p>
          <w:p w14:paraId="32154C3E" w14:textId="77777777" w:rsidR="003A3ED1" w:rsidRDefault="003A3ED1">
            <w:pPr>
              <w:spacing w:after="0" w:line="240" w:lineRule="auto"/>
              <w:rPr>
                <w:sz w:val="16"/>
                <w:szCs w:val="16"/>
              </w:rPr>
            </w:pPr>
          </w:p>
          <w:p w14:paraId="761AAB28" w14:textId="77777777" w:rsidR="003A3ED1" w:rsidRDefault="003A3ED1">
            <w:pPr>
              <w:spacing w:after="0" w:line="240" w:lineRule="auto"/>
              <w:rPr>
                <w:sz w:val="16"/>
                <w:szCs w:val="16"/>
              </w:rPr>
            </w:pPr>
          </w:p>
        </w:tc>
        <w:tc>
          <w:tcPr>
            <w:tcW w:w="1985" w:type="dxa"/>
            <w:gridSpan w:val="2"/>
            <w:tcBorders>
              <w:top w:val="single" w:sz="4" w:space="0" w:color="000000"/>
              <w:left w:val="single" w:sz="4" w:space="0" w:color="000000"/>
              <w:bottom w:val="single" w:sz="4" w:space="0" w:color="000000"/>
              <w:right w:val="single" w:sz="4" w:space="0" w:color="000000"/>
            </w:tcBorders>
          </w:tcPr>
          <w:p w14:paraId="7825060E" w14:textId="77777777" w:rsidR="003A3ED1" w:rsidRDefault="009C6EB8">
            <w:pPr>
              <w:spacing w:after="0" w:line="240" w:lineRule="auto"/>
              <w:rPr>
                <w:sz w:val="16"/>
                <w:szCs w:val="16"/>
              </w:rPr>
            </w:pPr>
            <w:r>
              <w:rPr>
                <w:b/>
                <w:sz w:val="16"/>
                <w:szCs w:val="16"/>
              </w:rPr>
              <w:t>Science et technologie</w:t>
            </w:r>
          </w:p>
          <w:p w14:paraId="3F662FE9" w14:textId="77777777" w:rsidR="003A3ED1" w:rsidRDefault="003A3ED1">
            <w:pPr>
              <w:spacing w:after="0" w:line="240" w:lineRule="auto"/>
              <w:rPr>
                <w:sz w:val="16"/>
                <w:szCs w:val="16"/>
              </w:rPr>
            </w:pPr>
          </w:p>
          <w:p w14:paraId="4E48DBFB" w14:textId="77777777" w:rsidR="003A3ED1" w:rsidRDefault="009C6EB8">
            <w:pPr>
              <w:numPr>
                <w:ilvl w:val="0"/>
                <w:numId w:val="2"/>
              </w:numPr>
              <w:spacing w:after="0" w:line="240" w:lineRule="auto"/>
              <w:rPr>
                <w:sz w:val="16"/>
                <w:szCs w:val="16"/>
              </w:rPr>
            </w:pPr>
            <w:r>
              <w:rPr>
                <w:i/>
                <w:sz w:val="16"/>
                <w:szCs w:val="16"/>
              </w:rPr>
              <w:t>Bizz (cahier d’apprentissage savoirs et activités)</w:t>
            </w:r>
          </w:p>
          <w:p w14:paraId="5C2BF9F5" w14:textId="77777777" w:rsidR="003A3ED1" w:rsidRDefault="009C6EB8">
            <w:pPr>
              <w:numPr>
                <w:ilvl w:val="0"/>
                <w:numId w:val="2"/>
              </w:numPr>
              <w:spacing w:after="0" w:line="240" w:lineRule="auto"/>
              <w:rPr>
                <w:sz w:val="16"/>
                <w:szCs w:val="16"/>
              </w:rPr>
            </w:pPr>
            <w:r>
              <w:rPr>
                <w:sz w:val="16"/>
                <w:szCs w:val="16"/>
              </w:rPr>
              <w:t>Fiches reproductibles</w:t>
            </w:r>
          </w:p>
          <w:p w14:paraId="1E211AAD" w14:textId="77777777" w:rsidR="003A3ED1" w:rsidRDefault="009C6EB8">
            <w:pPr>
              <w:numPr>
                <w:ilvl w:val="0"/>
                <w:numId w:val="2"/>
              </w:numPr>
              <w:spacing w:after="0" w:line="240" w:lineRule="auto"/>
              <w:rPr>
                <w:sz w:val="16"/>
                <w:szCs w:val="16"/>
              </w:rPr>
            </w:pPr>
            <w:r>
              <w:rPr>
                <w:sz w:val="16"/>
                <w:szCs w:val="16"/>
              </w:rPr>
              <w:t>Matériel de manipulation et d’exprimentation</w:t>
            </w:r>
          </w:p>
          <w:p w14:paraId="77091D2F" w14:textId="77777777" w:rsidR="003A3ED1" w:rsidRDefault="009C6EB8">
            <w:pPr>
              <w:numPr>
                <w:ilvl w:val="0"/>
                <w:numId w:val="2"/>
              </w:numPr>
              <w:spacing w:after="0" w:line="240" w:lineRule="auto"/>
              <w:rPr>
                <w:sz w:val="16"/>
                <w:szCs w:val="16"/>
              </w:rPr>
            </w:pPr>
            <w:r>
              <w:rPr>
                <w:sz w:val="16"/>
                <w:szCs w:val="16"/>
              </w:rPr>
              <w:t>Animations et vidéos pédagogiques</w:t>
            </w:r>
          </w:p>
        </w:tc>
        <w:tc>
          <w:tcPr>
            <w:tcW w:w="2111" w:type="dxa"/>
            <w:tcBorders>
              <w:top w:val="single" w:sz="4" w:space="0" w:color="000000"/>
              <w:left w:val="single" w:sz="4" w:space="0" w:color="000000"/>
              <w:bottom w:val="single" w:sz="4" w:space="0" w:color="000000"/>
              <w:right w:val="single" w:sz="4" w:space="0" w:color="000000"/>
            </w:tcBorders>
          </w:tcPr>
          <w:p w14:paraId="33B19913" w14:textId="77777777" w:rsidR="003A3ED1" w:rsidRDefault="009C6EB8">
            <w:pPr>
              <w:spacing w:after="0" w:line="240" w:lineRule="auto"/>
              <w:rPr>
                <w:sz w:val="16"/>
                <w:szCs w:val="16"/>
              </w:rPr>
            </w:pPr>
            <w:r>
              <w:rPr>
                <w:b/>
                <w:sz w:val="16"/>
                <w:szCs w:val="16"/>
              </w:rPr>
              <w:t>Culture et citoyenneté québécoise</w:t>
            </w:r>
          </w:p>
          <w:p w14:paraId="3F4A3143" w14:textId="77777777" w:rsidR="003A3ED1" w:rsidRDefault="003A3ED1">
            <w:pPr>
              <w:spacing w:after="0" w:line="240" w:lineRule="auto"/>
              <w:rPr>
                <w:sz w:val="16"/>
                <w:szCs w:val="16"/>
              </w:rPr>
            </w:pPr>
          </w:p>
          <w:p w14:paraId="1C50BC7F" w14:textId="77777777" w:rsidR="003A3ED1" w:rsidRDefault="009C6EB8">
            <w:pPr>
              <w:numPr>
                <w:ilvl w:val="0"/>
                <w:numId w:val="2"/>
              </w:numPr>
              <w:spacing w:after="0" w:line="240" w:lineRule="auto"/>
              <w:rPr>
                <w:sz w:val="16"/>
                <w:szCs w:val="16"/>
              </w:rPr>
            </w:pPr>
            <w:r>
              <w:rPr>
                <w:i/>
                <w:sz w:val="16"/>
                <w:szCs w:val="16"/>
              </w:rPr>
              <w:t>Littérature jeunesse</w:t>
            </w:r>
          </w:p>
          <w:p w14:paraId="605C0FDA" w14:textId="77777777" w:rsidR="003A3ED1" w:rsidRDefault="009C6EB8">
            <w:pPr>
              <w:numPr>
                <w:ilvl w:val="0"/>
                <w:numId w:val="2"/>
              </w:numPr>
              <w:spacing w:after="0" w:line="240" w:lineRule="auto"/>
              <w:rPr>
                <w:sz w:val="16"/>
                <w:szCs w:val="16"/>
              </w:rPr>
            </w:pPr>
            <w:r>
              <w:rPr>
                <w:sz w:val="16"/>
                <w:szCs w:val="16"/>
              </w:rPr>
              <w:t>Fiches reproductibles</w:t>
            </w:r>
          </w:p>
          <w:p w14:paraId="46D9157B" w14:textId="77777777" w:rsidR="003A3ED1" w:rsidRDefault="009C6EB8">
            <w:pPr>
              <w:numPr>
                <w:ilvl w:val="0"/>
                <w:numId w:val="2"/>
              </w:numPr>
              <w:spacing w:after="0" w:line="240" w:lineRule="auto"/>
              <w:rPr>
                <w:sz w:val="16"/>
                <w:szCs w:val="16"/>
              </w:rPr>
            </w:pPr>
            <w:r>
              <w:rPr>
                <w:sz w:val="16"/>
                <w:szCs w:val="16"/>
              </w:rPr>
              <w:t>Vidéos pédagogiques</w:t>
            </w:r>
          </w:p>
          <w:p w14:paraId="1119F01F" w14:textId="77777777" w:rsidR="003A3ED1" w:rsidRDefault="003A3ED1">
            <w:pPr>
              <w:spacing w:after="0" w:line="240" w:lineRule="auto"/>
              <w:ind w:left="360"/>
              <w:rPr>
                <w:sz w:val="16"/>
                <w:szCs w:val="16"/>
              </w:rPr>
            </w:pPr>
          </w:p>
          <w:p w14:paraId="2B1D7FF9" w14:textId="77777777" w:rsidR="003A3ED1" w:rsidRDefault="003A3ED1">
            <w:pPr>
              <w:spacing w:after="0" w:line="240" w:lineRule="auto"/>
              <w:rPr>
                <w:sz w:val="16"/>
                <w:szCs w:val="16"/>
              </w:rPr>
            </w:pPr>
          </w:p>
        </w:tc>
      </w:tr>
      <w:tr w:rsidR="003A3ED1" w14:paraId="4E7AE791" w14:textId="77777777">
        <w:tc>
          <w:tcPr>
            <w:tcW w:w="11016" w:type="dxa"/>
            <w:gridSpan w:val="6"/>
            <w:tcBorders>
              <w:top w:val="single" w:sz="4" w:space="0" w:color="000000"/>
              <w:left w:val="single" w:sz="4" w:space="0" w:color="000000"/>
              <w:bottom w:val="single" w:sz="4" w:space="0" w:color="000000"/>
              <w:right w:val="single" w:sz="4" w:space="0" w:color="000000"/>
            </w:tcBorders>
            <w:shd w:val="clear" w:color="auto" w:fill="000000"/>
          </w:tcPr>
          <w:p w14:paraId="4DCD0D0F" w14:textId="77777777" w:rsidR="003A3ED1" w:rsidRDefault="009C6EB8">
            <w:pPr>
              <w:spacing w:after="0" w:line="240" w:lineRule="auto"/>
              <w:jc w:val="center"/>
              <w:rPr>
                <w:sz w:val="28"/>
                <w:szCs w:val="28"/>
              </w:rPr>
            </w:pPr>
            <w:r>
              <w:rPr>
                <w:sz w:val="28"/>
                <w:szCs w:val="28"/>
              </w:rPr>
              <w:t>Organisation, approches pédagogiques et exigences particulières</w:t>
            </w:r>
          </w:p>
        </w:tc>
      </w:tr>
      <w:tr w:rsidR="003A3ED1" w14:paraId="52C44027" w14:textId="77777777">
        <w:trPr>
          <w:trHeight w:val="3402"/>
        </w:trPr>
        <w:tc>
          <w:tcPr>
            <w:tcW w:w="2375" w:type="dxa"/>
            <w:tcBorders>
              <w:top w:val="single" w:sz="4" w:space="0" w:color="000000"/>
              <w:left w:val="single" w:sz="4" w:space="0" w:color="000000"/>
              <w:bottom w:val="single" w:sz="4" w:space="0" w:color="000000"/>
              <w:right w:val="single" w:sz="4" w:space="0" w:color="000000"/>
            </w:tcBorders>
          </w:tcPr>
          <w:p w14:paraId="5C128DD3" w14:textId="77777777" w:rsidR="003A3ED1" w:rsidRDefault="003A3ED1">
            <w:pPr>
              <w:spacing w:after="0" w:line="240" w:lineRule="auto"/>
              <w:rPr>
                <w:sz w:val="16"/>
                <w:szCs w:val="16"/>
              </w:rPr>
            </w:pPr>
          </w:p>
          <w:p w14:paraId="4ED7C3EC" w14:textId="77777777" w:rsidR="003A3ED1" w:rsidRDefault="009C6EB8">
            <w:pPr>
              <w:numPr>
                <w:ilvl w:val="0"/>
                <w:numId w:val="2"/>
              </w:numPr>
              <w:spacing w:after="0" w:line="240" w:lineRule="auto"/>
              <w:rPr>
                <w:sz w:val="16"/>
                <w:szCs w:val="16"/>
              </w:rPr>
            </w:pPr>
            <w:r>
              <w:rPr>
                <w:sz w:val="16"/>
                <w:szCs w:val="16"/>
              </w:rPr>
              <w:t>Bibliothèques Lajoie et Robert-Bourassa</w:t>
            </w:r>
          </w:p>
          <w:p w14:paraId="468420A2" w14:textId="77777777" w:rsidR="003A3ED1" w:rsidRDefault="009C6EB8">
            <w:pPr>
              <w:numPr>
                <w:ilvl w:val="0"/>
                <w:numId w:val="2"/>
              </w:numPr>
              <w:spacing w:after="0" w:line="240" w:lineRule="auto"/>
              <w:rPr>
                <w:sz w:val="16"/>
                <w:szCs w:val="16"/>
              </w:rPr>
            </w:pPr>
            <w:r>
              <w:rPr>
                <w:sz w:val="16"/>
                <w:szCs w:val="16"/>
              </w:rPr>
              <w:t>Projets</w:t>
            </w:r>
          </w:p>
          <w:p w14:paraId="55E4AFE8" w14:textId="77777777" w:rsidR="003A3ED1" w:rsidRDefault="009C6EB8">
            <w:pPr>
              <w:numPr>
                <w:ilvl w:val="0"/>
                <w:numId w:val="2"/>
              </w:numPr>
              <w:spacing w:after="0" w:line="240" w:lineRule="auto"/>
              <w:rPr>
                <w:sz w:val="16"/>
                <w:szCs w:val="16"/>
              </w:rPr>
            </w:pPr>
            <w:r>
              <w:rPr>
                <w:sz w:val="16"/>
                <w:szCs w:val="16"/>
              </w:rPr>
              <w:t>Lecture quotidienne</w:t>
            </w:r>
          </w:p>
          <w:p w14:paraId="413D34F1" w14:textId="77777777" w:rsidR="003A3ED1" w:rsidRDefault="009C6EB8">
            <w:pPr>
              <w:numPr>
                <w:ilvl w:val="0"/>
                <w:numId w:val="2"/>
              </w:numPr>
              <w:spacing w:after="0" w:line="240" w:lineRule="auto"/>
              <w:rPr>
                <w:sz w:val="16"/>
                <w:szCs w:val="16"/>
              </w:rPr>
            </w:pPr>
            <w:r>
              <w:rPr>
                <w:sz w:val="16"/>
                <w:szCs w:val="16"/>
              </w:rPr>
              <w:t>Enseignement magistral</w:t>
            </w:r>
          </w:p>
          <w:p w14:paraId="6424DD56" w14:textId="77777777" w:rsidR="003A3ED1" w:rsidRDefault="009C6EB8">
            <w:pPr>
              <w:numPr>
                <w:ilvl w:val="0"/>
                <w:numId w:val="2"/>
              </w:numPr>
              <w:spacing w:after="0" w:line="240" w:lineRule="auto"/>
              <w:rPr>
                <w:sz w:val="16"/>
                <w:szCs w:val="16"/>
              </w:rPr>
            </w:pPr>
            <w:r>
              <w:rPr>
                <w:sz w:val="16"/>
                <w:szCs w:val="16"/>
              </w:rPr>
              <w:t>Travail en équipes</w:t>
            </w:r>
          </w:p>
          <w:p w14:paraId="754C19A2" w14:textId="77777777" w:rsidR="003A3ED1" w:rsidRDefault="009C6EB8">
            <w:pPr>
              <w:numPr>
                <w:ilvl w:val="0"/>
                <w:numId w:val="2"/>
              </w:numPr>
              <w:spacing w:after="0" w:line="240" w:lineRule="auto"/>
              <w:rPr>
                <w:sz w:val="16"/>
                <w:szCs w:val="16"/>
              </w:rPr>
            </w:pPr>
            <w:r>
              <w:rPr>
                <w:sz w:val="16"/>
                <w:szCs w:val="16"/>
              </w:rPr>
              <w:t>Travail individuel</w:t>
            </w:r>
          </w:p>
          <w:p w14:paraId="0380638D" w14:textId="77777777" w:rsidR="003A3ED1" w:rsidRDefault="009C6EB8">
            <w:pPr>
              <w:numPr>
                <w:ilvl w:val="0"/>
                <w:numId w:val="2"/>
              </w:numPr>
              <w:spacing w:after="0" w:line="240" w:lineRule="auto"/>
              <w:rPr>
                <w:sz w:val="16"/>
                <w:szCs w:val="16"/>
              </w:rPr>
            </w:pPr>
            <w:r>
              <w:rPr>
                <w:sz w:val="16"/>
                <w:szCs w:val="16"/>
              </w:rPr>
              <w:t>Exercices</w:t>
            </w:r>
          </w:p>
          <w:p w14:paraId="6F77C9E6" w14:textId="77777777" w:rsidR="003A3ED1" w:rsidRDefault="009C6EB8">
            <w:pPr>
              <w:numPr>
                <w:ilvl w:val="0"/>
                <w:numId w:val="2"/>
              </w:numPr>
              <w:spacing w:after="0" w:line="240" w:lineRule="auto"/>
              <w:rPr>
                <w:sz w:val="16"/>
                <w:szCs w:val="16"/>
              </w:rPr>
            </w:pPr>
            <w:r>
              <w:rPr>
                <w:sz w:val="16"/>
                <w:szCs w:val="16"/>
              </w:rPr>
              <w:t>Cercle de lecture</w:t>
            </w:r>
          </w:p>
          <w:p w14:paraId="618966CD" w14:textId="77777777" w:rsidR="003A3ED1" w:rsidRDefault="009C6EB8">
            <w:pPr>
              <w:numPr>
                <w:ilvl w:val="0"/>
                <w:numId w:val="2"/>
              </w:numPr>
              <w:spacing w:after="0" w:line="240" w:lineRule="auto"/>
              <w:rPr>
                <w:sz w:val="16"/>
                <w:szCs w:val="16"/>
              </w:rPr>
            </w:pPr>
            <w:r>
              <w:rPr>
                <w:sz w:val="16"/>
                <w:szCs w:val="16"/>
              </w:rPr>
              <w:t>Discussions, réflexions</w:t>
            </w:r>
          </w:p>
          <w:p w14:paraId="6F39B630" w14:textId="77777777" w:rsidR="003A3ED1" w:rsidRDefault="009C6EB8">
            <w:pPr>
              <w:numPr>
                <w:ilvl w:val="0"/>
                <w:numId w:val="2"/>
              </w:numPr>
              <w:spacing w:after="0" w:line="240" w:lineRule="auto"/>
              <w:rPr>
                <w:sz w:val="16"/>
                <w:szCs w:val="16"/>
              </w:rPr>
            </w:pPr>
            <w:r>
              <w:rPr>
                <w:sz w:val="16"/>
                <w:szCs w:val="16"/>
              </w:rPr>
              <w:t>Présentations orales</w:t>
            </w:r>
          </w:p>
          <w:p w14:paraId="140F48F9" w14:textId="77777777" w:rsidR="003A3ED1" w:rsidRDefault="009C6EB8">
            <w:pPr>
              <w:numPr>
                <w:ilvl w:val="0"/>
                <w:numId w:val="2"/>
              </w:numPr>
              <w:spacing w:after="0" w:line="240" w:lineRule="auto"/>
              <w:rPr>
                <w:sz w:val="16"/>
                <w:szCs w:val="16"/>
              </w:rPr>
            </w:pPr>
            <w:r>
              <w:rPr>
                <w:sz w:val="16"/>
                <w:szCs w:val="16"/>
              </w:rPr>
              <w:t>Exercices d’appréciation littéraire</w:t>
            </w:r>
          </w:p>
          <w:p w14:paraId="296F43E9" w14:textId="77777777" w:rsidR="003A3ED1" w:rsidRDefault="003A3ED1">
            <w:pPr>
              <w:spacing w:after="0" w:line="240" w:lineRule="auto"/>
              <w:rPr>
                <w:sz w:val="16"/>
                <w:szCs w:val="16"/>
              </w:rPr>
            </w:pPr>
          </w:p>
          <w:p w14:paraId="2C8D181D" w14:textId="77777777" w:rsidR="003A3ED1" w:rsidRDefault="003A3ED1">
            <w:pPr>
              <w:spacing w:after="0" w:line="240" w:lineRule="auto"/>
              <w:rPr>
                <w:sz w:val="16"/>
                <w:szCs w:val="16"/>
              </w:rPr>
            </w:pPr>
          </w:p>
          <w:p w14:paraId="3BE2DB8A" w14:textId="77777777" w:rsidR="003A3ED1" w:rsidRDefault="003A3ED1">
            <w:pPr>
              <w:spacing w:after="0" w:line="240" w:lineRule="auto"/>
              <w:rPr>
                <w:sz w:val="16"/>
                <w:szCs w:val="16"/>
              </w:rPr>
            </w:pPr>
          </w:p>
        </w:tc>
        <w:tc>
          <w:tcPr>
            <w:tcW w:w="2531" w:type="dxa"/>
            <w:tcBorders>
              <w:top w:val="single" w:sz="4" w:space="0" w:color="000000"/>
              <w:left w:val="single" w:sz="4" w:space="0" w:color="000000"/>
              <w:bottom w:val="single" w:sz="4" w:space="0" w:color="000000"/>
              <w:right w:val="single" w:sz="4" w:space="0" w:color="000000"/>
            </w:tcBorders>
          </w:tcPr>
          <w:p w14:paraId="090D1028" w14:textId="77777777" w:rsidR="003A3ED1" w:rsidRDefault="003A3ED1">
            <w:pPr>
              <w:spacing w:after="0" w:line="240" w:lineRule="auto"/>
              <w:rPr>
                <w:sz w:val="16"/>
                <w:szCs w:val="16"/>
              </w:rPr>
            </w:pPr>
          </w:p>
          <w:p w14:paraId="55318BE6" w14:textId="77777777" w:rsidR="003A3ED1" w:rsidRDefault="009C6EB8">
            <w:pPr>
              <w:numPr>
                <w:ilvl w:val="0"/>
                <w:numId w:val="2"/>
              </w:numPr>
              <w:spacing w:after="0" w:line="240" w:lineRule="auto"/>
              <w:rPr>
                <w:sz w:val="16"/>
                <w:szCs w:val="16"/>
              </w:rPr>
            </w:pPr>
            <w:r>
              <w:rPr>
                <w:sz w:val="16"/>
                <w:szCs w:val="16"/>
              </w:rPr>
              <w:t>Approche par raisonnement mathématique (problèmes à résoudre)</w:t>
            </w:r>
          </w:p>
          <w:p w14:paraId="68D0C753" w14:textId="77777777" w:rsidR="003A3ED1" w:rsidRDefault="009C6EB8">
            <w:pPr>
              <w:numPr>
                <w:ilvl w:val="0"/>
                <w:numId w:val="2"/>
              </w:numPr>
              <w:spacing w:after="0" w:line="240" w:lineRule="auto"/>
              <w:rPr>
                <w:sz w:val="16"/>
                <w:szCs w:val="16"/>
              </w:rPr>
            </w:pPr>
            <w:r>
              <w:rPr>
                <w:sz w:val="16"/>
                <w:szCs w:val="16"/>
              </w:rPr>
              <w:t>Ateliers de manipulation</w:t>
            </w:r>
          </w:p>
          <w:p w14:paraId="2C7BB403" w14:textId="77777777" w:rsidR="003A3ED1" w:rsidRDefault="009C6EB8">
            <w:pPr>
              <w:numPr>
                <w:ilvl w:val="0"/>
                <w:numId w:val="2"/>
              </w:numPr>
              <w:spacing w:after="0" w:line="240" w:lineRule="auto"/>
              <w:rPr>
                <w:sz w:val="16"/>
                <w:szCs w:val="16"/>
              </w:rPr>
            </w:pPr>
            <w:r>
              <w:rPr>
                <w:sz w:val="16"/>
                <w:szCs w:val="16"/>
              </w:rPr>
              <w:t>Travail en équipes</w:t>
            </w:r>
          </w:p>
          <w:p w14:paraId="20B5B068" w14:textId="77777777" w:rsidR="003A3ED1" w:rsidRDefault="009C6EB8">
            <w:pPr>
              <w:numPr>
                <w:ilvl w:val="0"/>
                <w:numId w:val="2"/>
              </w:numPr>
              <w:spacing w:after="0" w:line="240" w:lineRule="auto"/>
              <w:rPr>
                <w:sz w:val="16"/>
                <w:szCs w:val="16"/>
              </w:rPr>
            </w:pPr>
            <w:r>
              <w:rPr>
                <w:sz w:val="16"/>
                <w:szCs w:val="16"/>
              </w:rPr>
              <w:t>Travail individuel</w:t>
            </w:r>
          </w:p>
          <w:p w14:paraId="753D4D09" w14:textId="77777777" w:rsidR="003A3ED1" w:rsidRDefault="009C6EB8">
            <w:pPr>
              <w:numPr>
                <w:ilvl w:val="0"/>
                <w:numId w:val="2"/>
              </w:numPr>
              <w:spacing w:after="0" w:line="240" w:lineRule="auto"/>
              <w:rPr>
                <w:sz w:val="16"/>
                <w:szCs w:val="16"/>
              </w:rPr>
            </w:pPr>
            <w:r>
              <w:rPr>
                <w:sz w:val="16"/>
                <w:szCs w:val="16"/>
              </w:rPr>
              <w:t>Enseignement magistral</w:t>
            </w:r>
          </w:p>
          <w:p w14:paraId="4BC14882" w14:textId="77777777" w:rsidR="003A3ED1" w:rsidRDefault="009C6EB8">
            <w:pPr>
              <w:numPr>
                <w:ilvl w:val="0"/>
                <w:numId w:val="2"/>
              </w:numPr>
              <w:spacing w:after="0" w:line="240" w:lineRule="auto"/>
              <w:rPr>
                <w:sz w:val="16"/>
                <w:szCs w:val="16"/>
              </w:rPr>
            </w:pPr>
            <w:r>
              <w:rPr>
                <w:sz w:val="16"/>
                <w:szCs w:val="16"/>
              </w:rPr>
              <w:t>Ateliers d’approfondissement et de consolidation des connaissances</w:t>
            </w:r>
          </w:p>
          <w:p w14:paraId="51076EFA" w14:textId="77777777" w:rsidR="003A3ED1" w:rsidRDefault="009C6EB8">
            <w:pPr>
              <w:numPr>
                <w:ilvl w:val="0"/>
                <w:numId w:val="2"/>
              </w:numPr>
              <w:spacing w:after="0" w:line="240" w:lineRule="auto"/>
              <w:rPr>
                <w:sz w:val="16"/>
                <w:szCs w:val="16"/>
              </w:rPr>
            </w:pPr>
            <w:r>
              <w:rPr>
                <w:sz w:val="16"/>
                <w:szCs w:val="16"/>
              </w:rPr>
              <w:t>Discussions, réflexions</w:t>
            </w:r>
          </w:p>
          <w:p w14:paraId="25395F2A" w14:textId="77777777" w:rsidR="003A3ED1" w:rsidRDefault="009C6EB8">
            <w:pPr>
              <w:numPr>
                <w:ilvl w:val="0"/>
                <w:numId w:val="2"/>
              </w:numPr>
              <w:spacing w:after="0" w:line="240" w:lineRule="auto"/>
              <w:rPr>
                <w:sz w:val="16"/>
                <w:szCs w:val="16"/>
              </w:rPr>
            </w:pPr>
            <w:r>
              <w:rPr>
                <w:sz w:val="16"/>
                <w:szCs w:val="16"/>
              </w:rPr>
              <w:t>Concours AQJM</w:t>
            </w:r>
          </w:p>
          <w:p w14:paraId="250488C7" w14:textId="77777777" w:rsidR="003A3ED1" w:rsidRDefault="003A3ED1">
            <w:pPr>
              <w:spacing w:after="0" w:line="240" w:lineRule="auto"/>
              <w:rPr>
                <w:sz w:val="16"/>
                <w:szCs w:val="16"/>
              </w:rPr>
            </w:pPr>
          </w:p>
        </w:tc>
        <w:tc>
          <w:tcPr>
            <w:tcW w:w="2014" w:type="dxa"/>
            <w:tcBorders>
              <w:top w:val="single" w:sz="4" w:space="0" w:color="000000"/>
              <w:left w:val="single" w:sz="4" w:space="0" w:color="000000"/>
              <w:bottom w:val="single" w:sz="4" w:space="0" w:color="000000"/>
              <w:right w:val="single" w:sz="4" w:space="0" w:color="000000"/>
            </w:tcBorders>
          </w:tcPr>
          <w:p w14:paraId="3A000ED0" w14:textId="77777777" w:rsidR="003A3ED1" w:rsidRDefault="003A3ED1">
            <w:pPr>
              <w:spacing w:after="0" w:line="240" w:lineRule="auto"/>
              <w:rPr>
                <w:sz w:val="16"/>
                <w:szCs w:val="16"/>
              </w:rPr>
            </w:pPr>
          </w:p>
          <w:p w14:paraId="2F451735" w14:textId="77777777" w:rsidR="003A3ED1" w:rsidRDefault="009C6EB8">
            <w:pPr>
              <w:numPr>
                <w:ilvl w:val="0"/>
                <w:numId w:val="2"/>
              </w:numPr>
              <w:spacing w:after="0" w:line="240" w:lineRule="auto"/>
              <w:rPr>
                <w:sz w:val="16"/>
                <w:szCs w:val="16"/>
              </w:rPr>
            </w:pPr>
            <w:r>
              <w:rPr>
                <w:sz w:val="16"/>
                <w:szCs w:val="16"/>
              </w:rPr>
              <w:t>Travail en équipes</w:t>
            </w:r>
          </w:p>
          <w:p w14:paraId="08981756" w14:textId="77777777" w:rsidR="003A3ED1" w:rsidRDefault="009C6EB8">
            <w:pPr>
              <w:numPr>
                <w:ilvl w:val="0"/>
                <w:numId w:val="2"/>
              </w:numPr>
              <w:spacing w:after="0" w:line="240" w:lineRule="auto"/>
              <w:rPr>
                <w:sz w:val="16"/>
                <w:szCs w:val="16"/>
              </w:rPr>
            </w:pPr>
            <w:r>
              <w:rPr>
                <w:sz w:val="16"/>
                <w:szCs w:val="16"/>
              </w:rPr>
              <w:t>Travail individuel</w:t>
            </w:r>
          </w:p>
          <w:p w14:paraId="4DC3F1DE" w14:textId="77777777" w:rsidR="003A3ED1" w:rsidRDefault="009C6EB8">
            <w:pPr>
              <w:numPr>
                <w:ilvl w:val="0"/>
                <w:numId w:val="2"/>
              </w:numPr>
              <w:spacing w:after="0" w:line="240" w:lineRule="auto"/>
              <w:rPr>
                <w:sz w:val="16"/>
                <w:szCs w:val="16"/>
              </w:rPr>
            </w:pPr>
            <w:r>
              <w:rPr>
                <w:sz w:val="16"/>
                <w:szCs w:val="16"/>
              </w:rPr>
              <w:t>Lecture</w:t>
            </w:r>
          </w:p>
          <w:p w14:paraId="7122B141" w14:textId="77777777" w:rsidR="003A3ED1" w:rsidRDefault="009C6EB8">
            <w:pPr>
              <w:numPr>
                <w:ilvl w:val="0"/>
                <w:numId w:val="2"/>
              </w:numPr>
              <w:spacing w:after="0" w:line="240" w:lineRule="auto"/>
              <w:rPr>
                <w:sz w:val="16"/>
                <w:szCs w:val="16"/>
              </w:rPr>
            </w:pPr>
            <w:r>
              <w:rPr>
                <w:sz w:val="16"/>
                <w:szCs w:val="16"/>
              </w:rPr>
              <w:t>Visionnement de films</w:t>
            </w:r>
          </w:p>
          <w:p w14:paraId="5AF7021F" w14:textId="77777777" w:rsidR="003A3ED1" w:rsidRDefault="009C6EB8">
            <w:pPr>
              <w:numPr>
                <w:ilvl w:val="0"/>
                <w:numId w:val="2"/>
              </w:numPr>
              <w:spacing w:after="0" w:line="240" w:lineRule="auto"/>
              <w:rPr>
                <w:sz w:val="16"/>
                <w:szCs w:val="16"/>
              </w:rPr>
            </w:pPr>
            <w:r>
              <w:rPr>
                <w:sz w:val="16"/>
                <w:szCs w:val="16"/>
              </w:rPr>
              <w:t>Discussions, réflexions</w:t>
            </w:r>
          </w:p>
          <w:p w14:paraId="511954AC" w14:textId="77777777" w:rsidR="003A3ED1" w:rsidRDefault="009C6EB8">
            <w:pPr>
              <w:numPr>
                <w:ilvl w:val="0"/>
                <w:numId w:val="2"/>
              </w:numPr>
              <w:spacing w:after="0" w:line="240" w:lineRule="auto"/>
              <w:rPr>
                <w:sz w:val="16"/>
                <w:szCs w:val="16"/>
              </w:rPr>
            </w:pPr>
            <w:r>
              <w:rPr>
                <w:sz w:val="16"/>
                <w:szCs w:val="16"/>
              </w:rPr>
              <w:t xml:space="preserve">Projets </w:t>
            </w:r>
          </w:p>
          <w:p w14:paraId="53D23C86" w14:textId="77777777" w:rsidR="003A3ED1" w:rsidRDefault="003A3ED1">
            <w:pPr>
              <w:spacing w:after="0" w:line="240" w:lineRule="auto"/>
              <w:rPr>
                <w:sz w:val="16"/>
                <w:szCs w:val="16"/>
              </w:rPr>
            </w:pPr>
          </w:p>
        </w:tc>
        <w:tc>
          <w:tcPr>
            <w:tcW w:w="1844" w:type="dxa"/>
            <w:tcBorders>
              <w:top w:val="single" w:sz="4" w:space="0" w:color="000000"/>
              <w:left w:val="single" w:sz="4" w:space="0" w:color="000000"/>
              <w:bottom w:val="single" w:sz="4" w:space="0" w:color="000000"/>
              <w:right w:val="single" w:sz="4" w:space="0" w:color="000000"/>
            </w:tcBorders>
          </w:tcPr>
          <w:p w14:paraId="4368CC0D" w14:textId="77777777" w:rsidR="003A3ED1" w:rsidRDefault="003A3ED1">
            <w:pPr>
              <w:spacing w:after="0" w:line="240" w:lineRule="auto"/>
              <w:rPr>
                <w:sz w:val="16"/>
                <w:szCs w:val="16"/>
              </w:rPr>
            </w:pPr>
          </w:p>
          <w:p w14:paraId="2668F3BA" w14:textId="77777777" w:rsidR="003A3ED1" w:rsidRDefault="009C6EB8">
            <w:pPr>
              <w:numPr>
                <w:ilvl w:val="0"/>
                <w:numId w:val="2"/>
              </w:numPr>
              <w:spacing w:after="0" w:line="240" w:lineRule="auto"/>
              <w:rPr>
                <w:sz w:val="16"/>
                <w:szCs w:val="16"/>
              </w:rPr>
            </w:pPr>
            <w:r>
              <w:rPr>
                <w:sz w:val="16"/>
                <w:szCs w:val="16"/>
              </w:rPr>
              <w:t>Lecture</w:t>
            </w:r>
          </w:p>
          <w:p w14:paraId="235AFAB8" w14:textId="77777777" w:rsidR="003A3ED1" w:rsidRDefault="009C6EB8">
            <w:pPr>
              <w:numPr>
                <w:ilvl w:val="0"/>
                <w:numId w:val="2"/>
              </w:numPr>
              <w:spacing w:after="0" w:line="240" w:lineRule="auto"/>
              <w:rPr>
                <w:sz w:val="16"/>
                <w:szCs w:val="16"/>
              </w:rPr>
            </w:pPr>
            <w:r>
              <w:rPr>
                <w:sz w:val="16"/>
                <w:szCs w:val="16"/>
              </w:rPr>
              <w:t>Expériences</w:t>
            </w:r>
          </w:p>
          <w:p w14:paraId="745117A4" w14:textId="77777777" w:rsidR="003A3ED1" w:rsidRDefault="009C6EB8">
            <w:pPr>
              <w:numPr>
                <w:ilvl w:val="0"/>
                <w:numId w:val="2"/>
              </w:numPr>
              <w:spacing w:after="0" w:line="240" w:lineRule="auto"/>
              <w:rPr>
                <w:sz w:val="16"/>
                <w:szCs w:val="16"/>
              </w:rPr>
            </w:pPr>
            <w:r>
              <w:rPr>
                <w:sz w:val="16"/>
                <w:szCs w:val="16"/>
              </w:rPr>
              <w:t>Ateliers avec des spécialistes</w:t>
            </w:r>
          </w:p>
          <w:p w14:paraId="6604F49F" w14:textId="77777777" w:rsidR="003A3ED1" w:rsidRDefault="009C6EB8">
            <w:pPr>
              <w:numPr>
                <w:ilvl w:val="0"/>
                <w:numId w:val="2"/>
              </w:numPr>
              <w:spacing w:after="0" w:line="240" w:lineRule="auto"/>
              <w:rPr>
                <w:sz w:val="16"/>
                <w:szCs w:val="16"/>
              </w:rPr>
            </w:pPr>
            <w:r>
              <w:rPr>
                <w:sz w:val="16"/>
                <w:szCs w:val="16"/>
              </w:rPr>
              <w:t>Projets de recherche (ex : expo-sciences)</w:t>
            </w:r>
          </w:p>
          <w:p w14:paraId="67297650" w14:textId="77777777" w:rsidR="003A3ED1" w:rsidRDefault="009C6EB8">
            <w:pPr>
              <w:numPr>
                <w:ilvl w:val="0"/>
                <w:numId w:val="2"/>
              </w:numPr>
              <w:spacing w:after="0" w:line="240" w:lineRule="auto"/>
              <w:rPr>
                <w:sz w:val="16"/>
                <w:szCs w:val="16"/>
              </w:rPr>
            </w:pPr>
            <w:r>
              <w:rPr>
                <w:sz w:val="16"/>
                <w:szCs w:val="16"/>
              </w:rPr>
              <w:t>Discussions, réflexions</w:t>
            </w:r>
          </w:p>
          <w:p w14:paraId="3CACD33F" w14:textId="77777777" w:rsidR="003A3ED1" w:rsidRDefault="009C6EB8">
            <w:pPr>
              <w:numPr>
                <w:ilvl w:val="0"/>
                <w:numId w:val="2"/>
              </w:numPr>
              <w:spacing w:after="0" w:line="240" w:lineRule="auto"/>
              <w:rPr>
                <w:sz w:val="16"/>
                <w:szCs w:val="16"/>
              </w:rPr>
            </w:pPr>
            <w:r>
              <w:rPr>
                <w:sz w:val="16"/>
                <w:szCs w:val="16"/>
              </w:rPr>
              <w:t>Sorties pédagogiques</w:t>
            </w:r>
          </w:p>
          <w:p w14:paraId="4D30FF36" w14:textId="77777777" w:rsidR="003A3ED1" w:rsidRDefault="003A3ED1">
            <w:pPr>
              <w:spacing w:after="0" w:line="240" w:lineRule="auto"/>
              <w:rPr>
                <w:sz w:val="16"/>
                <w:szCs w:val="16"/>
              </w:rPr>
            </w:pPr>
          </w:p>
          <w:p w14:paraId="6BBBA6F6" w14:textId="77777777" w:rsidR="003A3ED1" w:rsidRDefault="003A3ED1">
            <w:pPr>
              <w:spacing w:after="0" w:line="240" w:lineRule="auto"/>
              <w:rPr>
                <w:sz w:val="16"/>
                <w:szCs w:val="16"/>
              </w:rPr>
            </w:pPr>
          </w:p>
        </w:tc>
        <w:tc>
          <w:tcPr>
            <w:tcW w:w="2252" w:type="dxa"/>
            <w:gridSpan w:val="2"/>
            <w:tcBorders>
              <w:top w:val="single" w:sz="4" w:space="0" w:color="000000"/>
              <w:left w:val="single" w:sz="4" w:space="0" w:color="000000"/>
              <w:bottom w:val="single" w:sz="4" w:space="0" w:color="000000"/>
              <w:right w:val="single" w:sz="4" w:space="0" w:color="000000"/>
            </w:tcBorders>
          </w:tcPr>
          <w:p w14:paraId="19011E3C" w14:textId="77777777" w:rsidR="003A3ED1" w:rsidRDefault="003A3ED1">
            <w:pPr>
              <w:spacing w:after="0" w:line="240" w:lineRule="auto"/>
              <w:rPr>
                <w:sz w:val="16"/>
                <w:szCs w:val="16"/>
              </w:rPr>
            </w:pPr>
          </w:p>
          <w:p w14:paraId="5AF1A8CE" w14:textId="77777777" w:rsidR="003A3ED1" w:rsidRDefault="009C6EB8">
            <w:pPr>
              <w:numPr>
                <w:ilvl w:val="0"/>
                <w:numId w:val="2"/>
              </w:numPr>
              <w:spacing w:after="0" w:line="240" w:lineRule="auto"/>
              <w:rPr>
                <w:sz w:val="16"/>
                <w:szCs w:val="16"/>
              </w:rPr>
            </w:pPr>
            <w:r>
              <w:rPr>
                <w:sz w:val="16"/>
                <w:szCs w:val="16"/>
              </w:rPr>
              <w:t>Travail en équipes</w:t>
            </w:r>
          </w:p>
          <w:p w14:paraId="03E5CBD8" w14:textId="77777777" w:rsidR="003A3ED1" w:rsidRDefault="009C6EB8">
            <w:pPr>
              <w:numPr>
                <w:ilvl w:val="0"/>
                <w:numId w:val="2"/>
              </w:numPr>
              <w:spacing w:after="0" w:line="240" w:lineRule="auto"/>
              <w:rPr>
                <w:sz w:val="16"/>
                <w:szCs w:val="16"/>
              </w:rPr>
            </w:pPr>
            <w:r>
              <w:rPr>
                <w:sz w:val="16"/>
                <w:szCs w:val="16"/>
              </w:rPr>
              <w:t>Travail individuel</w:t>
            </w:r>
          </w:p>
          <w:p w14:paraId="21C9CB41" w14:textId="77777777" w:rsidR="003A3ED1" w:rsidRDefault="009C6EB8">
            <w:pPr>
              <w:numPr>
                <w:ilvl w:val="0"/>
                <w:numId w:val="2"/>
              </w:numPr>
              <w:spacing w:after="0" w:line="240" w:lineRule="auto"/>
              <w:rPr>
                <w:sz w:val="16"/>
                <w:szCs w:val="16"/>
              </w:rPr>
            </w:pPr>
            <w:r>
              <w:rPr>
                <w:sz w:val="16"/>
                <w:szCs w:val="16"/>
              </w:rPr>
              <w:t>Lecture</w:t>
            </w:r>
          </w:p>
          <w:p w14:paraId="55872F6A" w14:textId="77777777" w:rsidR="003A3ED1" w:rsidRDefault="009C6EB8">
            <w:pPr>
              <w:numPr>
                <w:ilvl w:val="0"/>
                <w:numId w:val="2"/>
              </w:numPr>
              <w:spacing w:after="0" w:line="240" w:lineRule="auto"/>
              <w:rPr>
                <w:sz w:val="16"/>
                <w:szCs w:val="16"/>
              </w:rPr>
            </w:pPr>
            <w:r>
              <w:rPr>
                <w:sz w:val="16"/>
                <w:szCs w:val="16"/>
              </w:rPr>
              <w:t>Mises en situation</w:t>
            </w:r>
          </w:p>
          <w:p w14:paraId="3E32D531" w14:textId="77777777" w:rsidR="003A3ED1" w:rsidRDefault="009C6EB8">
            <w:pPr>
              <w:numPr>
                <w:ilvl w:val="0"/>
                <w:numId w:val="2"/>
              </w:numPr>
              <w:spacing w:after="0" w:line="240" w:lineRule="auto"/>
              <w:rPr>
                <w:sz w:val="16"/>
                <w:szCs w:val="16"/>
              </w:rPr>
            </w:pPr>
            <w:r>
              <w:rPr>
                <w:sz w:val="16"/>
                <w:szCs w:val="16"/>
              </w:rPr>
              <w:t>Discussions, réflexions</w:t>
            </w:r>
          </w:p>
          <w:p w14:paraId="3F2990EB" w14:textId="77777777" w:rsidR="003A3ED1" w:rsidRDefault="009C6EB8">
            <w:pPr>
              <w:numPr>
                <w:ilvl w:val="0"/>
                <w:numId w:val="2"/>
              </w:numPr>
              <w:spacing w:after="0" w:line="240" w:lineRule="auto"/>
              <w:rPr>
                <w:sz w:val="16"/>
                <w:szCs w:val="16"/>
              </w:rPr>
            </w:pPr>
            <w:r>
              <w:rPr>
                <w:sz w:val="16"/>
                <w:szCs w:val="16"/>
              </w:rPr>
              <w:t xml:space="preserve">Visites de lieux culturels </w:t>
            </w:r>
          </w:p>
          <w:p w14:paraId="38A9523A" w14:textId="77777777" w:rsidR="003A3ED1" w:rsidRDefault="003A3ED1">
            <w:pPr>
              <w:spacing w:after="0" w:line="240" w:lineRule="auto"/>
              <w:ind w:left="720"/>
              <w:rPr>
                <w:sz w:val="16"/>
                <w:szCs w:val="16"/>
              </w:rPr>
            </w:pPr>
          </w:p>
        </w:tc>
      </w:tr>
      <w:tr w:rsidR="003A3ED1" w14:paraId="5951A91A" w14:textId="77777777">
        <w:tc>
          <w:tcPr>
            <w:tcW w:w="11016" w:type="dxa"/>
            <w:gridSpan w:val="6"/>
            <w:tcBorders>
              <w:top w:val="single" w:sz="4" w:space="0" w:color="000000"/>
              <w:left w:val="single" w:sz="4" w:space="0" w:color="000000"/>
              <w:bottom w:val="single" w:sz="4" w:space="0" w:color="000000"/>
              <w:right w:val="single" w:sz="4" w:space="0" w:color="000000"/>
            </w:tcBorders>
            <w:shd w:val="clear" w:color="auto" w:fill="000000"/>
          </w:tcPr>
          <w:p w14:paraId="4DDE0424" w14:textId="77777777" w:rsidR="003A3ED1" w:rsidRDefault="009C6EB8">
            <w:pPr>
              <w:spacing w:after="0" w:line="240" w:lineRule="auto"/>
              <w:jc w:val="center"/>
              <w:rPr>
                <w:sz w:val="28"/>
                <w:szCs w:val="28"/>
              </w:rPr>
            </w:pPr>
            <w:r>
              <w:rPr>
                <w:sz w:val="28"/>
                <w:szCs w:val="28"/>
              </w:rPr>
              <w:t>Devoirs et leçons</w:t>
            </w:r>
          </w:p>
        </w:tc>
      </w:tr>
      <w:tr w:rsidR="003A3ED1" w14:paraId="700F1C09" w14:textId="77777777">
        <w:trPr>
          <w:trHeight w:val="3402"/>
        </w:trPr>
        <w:tc>
          <w:tcPr>
            <w:tcW w:w="11016" w:type="dxa"/>
            <w:gridSpan w:val="6"/>
            <w:tcBorders>
              <w:top w:val="single" w:sz="4" w:space="0" w:color="000000"/>
              <w:left w:val="single" w:sz="4" w:space="0" w:color="000000"/>
              <w:bottom w:val="single" w:sz="4" w:space="0" w:color="000000"/>
              <w:right w:val="single" w:sz="4" w:space="0" w:color="000000"/>
            </w:tcBorders>
          </w:tcPr>
          <w:p w14:paraId="2CD123FC" w14:textId="77777777" w:rsidR="003A3ED1" w:rsidRDefault="003A3ED1">
            <w:pPr>
              <w:spacing w:after="0" w:line="240" w:lineRule="auto"/>
              <w:rPr>
                <w:sz w:val="16"/>
                <w:szCs w:val="16"/>
              </w:rPr>
            </w:pPr>
          </w:p>
          <w:p w14:paraId="6E5E56B5" w14:textId="77777777" w:rsidR="003A3ED1" w:rsidRDefault="009C6EB8">
            <w:pPr>
              <w:spacing w:after="0" w:line="240" w:lineRule="auto"/>
              <w:rPr>
                <w:sz w:val="16"/>
                <w:szCs w:val="16"/>
              </w:rPr>
            </w:pPr>
            <w:r>
              <w:rPr>
                <w:sz w:val="16"/>
                <w:szCs w:val="16"/>
              </w:rPr>
              <w:t>La planification des devoirs et leçons se retrouve dans l’agenda et dans la plate-forme choisie par l’enseignant (Classroom). Votre enfant devrait consacrer en moyenne 30 à 40 minutes Max à ses devoirs et leçons au quotidien.</w:t>
            </w:r>
          </w:p>
          <w:p w14:paraId="343147A1" w14:textId="77777777" w:rsidR="003A3ED1" w:rsidRDefault="009C6EB8">
            <w:pPr>
              <w:numPr>
                <w:ilvl w:val="0"/>
                <w:numId w:val="2"/>
              </w:numPr>
              <w:spacing w:after="0" w:line="240" w:lineRule="auto"/>
              <w:rPr>
                <w:sz w:val="16"/>
                <w:szCs w:val="16"/>
              </w:rPr>
            </w:pPr>
            <w:r>
              <w:rPr>
                <w:sz w:val="16"/>
                <w:szCs w:val="16"/>
              </w:rPr>
              <w:t>Écriture</w:t>
            </w:r>
          </w:p>
          <w:p w14:paraId="6195B84A" w14:textId="77777777" w:rsidR="003A3ED1" w:rsidRDefault="009C6EB8">
            <w:pPr>
              <w:numPr>
                <w:ilvl w:val="0"/>
                <w:numId w:val="2"/>
              </w:numPr>
              <w:spacing w:after="0" w:line="240" w:lineRule="auto"/>
              <w:rPr>
                <w:sz w:val="16"/>
                <w:szCs w:val="16"/>
              </w:rPr>
            </w:pPr>
            <w:r>
              <w:rPr>
                <w:sz w:val="16"/>
                <w:szCs w:val="16"/>
              </w:rPr>
              <w:t>Lecture</w:t>
            </w:r>
          </w:p>
          <w:p w14:paraId="47CBCFB1" w14:textId="77777777" w:rsidR="003A3ED1" w:rsidRDefault="009C6EB8">
            <w:pPr>
              <w:numPr>
                <w:ilvl w:val="0"/>
                <w:numId w:val="2"/>
              </w:numPr>
              <w:spacing w:after="0" w:line="240" w:lineRule="auto"/>
              <w:rPr>
                <w:sz w:val="16"/>
                <w:szCs w:val="16"/>
              </w:rPr>
            </w:pPr>
            <w:r>
              <w:rPr>
                <w:sz w:val="16"/>
                <w:szCs w:val="16"/>
              </w:rPr>
              <w:t>Conjugaison et grammaire</w:t>
            </w:r>
          </w:p>
          <w:p w14:paraId="70EB86D9" w14:textId="77777777" w:rsidR="003A3ED1" w:rsidRDefault="009C6EB8">
            <w:pPr>
              <w:numPr>
                <w:ilvl w:val="0"/>
                <w:numId w:val="2"/>
              </w:numPr>
              <w:spacing w:after="0" w:line="240" w:lineRule="auto"/>
              <w:rPr>
                <w:sz w:val="16"/>
                <w:szCs w:val="16"/>
              </w:rPr>
            </w:pPr>
            <w:r>
              <w:rPr>
                <w:sz w:val="16"/>
                <w:szCs w:val="16"/>
              </w:rPr>
              <w:t>Vocabulaire</w:t>
            </w:r>
          </w:p>
          <w:p w14:paraId="16A132F6" w14:textId="77777777" w:rsidR="003A3ED1" w:rsidRDefault="009C6EB8">
            <w:pPr>
              <w:numPr>
                <w:ilvl w:val="0"/>
                <w:numId w:val="2"/>
              </w:numPr>
              <w:spacing w:after="0" w:line="240" w:lineRule="auto"/>
              <w:rPr>
                <w:sz w:val="16"/>
                <w:szCs w:val="16"/>
              </w:rPr>
            </w:pPr>
            <w:r>
              <w:rPr>
                <w:sz w:val="16"/>
                <w:szCs w:val="16"/>
              </w:rPr>
              <w:t>Tables et concepts mathématiques</w:t>
            </w:r>
          </w:p>
          <w:p w14:paraId="412CD239" w14:textId="77777777" w:rsidR="003A3ED1" w:rsidRDefault="009C6EB8">
            <w:pPr>
              <w:numPr>
                <w:ilvl w:val="0"/>
                <w:numId w:val="2"/>
              </w:numPr>
              <w:spacing w:after="0" w:line="240" w:lineRule="auto"/>
              <w:rPr>
                <w:sz w:val="16"/>
                <w:szCs w:val="16"/>
              </w:rPr>
            </w:pPr>
            <w:r>
              <w:rPr>
                <w:sz w:val="16"/>
                <w:szCs w:val="16"/>
              </w:rPr>
              <w:t>Projet (recherche sciences et autres disciplines)</w:t>
            </w:r>
          </w:p>
          <w:p w14:paraId="6F8999CA" w14:textId="77777777" w:rsidR="003A3ED1" w:rsidRDefault="009C6EB8">
            <w:pPr>
              <w:spacing w:after="0" w:line="240" w:lineRule="auto"/>
              <w:rPr>
                <w:sz w:val="16"/>
                <w:szCs w:val="16"/>
              </w:rPr>
            </w:pPr>
            <w:r>
              <w:rPr>
                <w:sz w:val="16"/>
                <w:szCs w:val="16"/>
              </w:rPr>
              <w:t>Travaux dans cahiers traces d’études.</w:t>
            </w:r>
          </w:p>
          <w:p w14:paraId="0CDDC65C" w14:textId="77777777" w:rsidR="003A3ED1" w:rsidRDefault="003A3ED1">
            <w:pPr>
              <w:spacing w:after="0" w:line="240" w:lineRule="auto"/>
              <w:rPr>
                <w:sz w:val="16"/>
                <w:szCs w:val="16"/>
              </w:rPr>
            </w:pPr>
          </w:p>
          <w:p w14:paraId="330F6128" w14:textId="77777777" w:rsidR="003A3ED1" w:rsidRDefault="003A3ED1">
            <w:pPr>
              <w:spacing w:after="0" w:line="240" w:lineRule="auto"/>
              <w:rPr>
                <w:sz w:val="16"/>
                <w:szCs w:val="16"/>
              </w:rPr>
            </w:pPr>
          </w:p>
        </w:tc>
      </w:tr>
    </w:tbl>
    <w:p w14:paraId="0EB383AD" w14:textId="77777777" w:rsidR="003A3ED1" w:rsidRDefault="003A3ED1">
      <w:pPr>
        <w:spacing w:after="0" w:line="240" w:lineRule="auto"/>
      </w:pPr>
    </w:p>
    <w:p w14:paraId="17CF47CF" w14:textId="77777777" w:rsidR="003A3ED1" w:rsidRDefault="009C6EB8">
      <w:pPr>
        <w:spacing w:after="0" w:line="240" w:lineRule="auto"/>
      </w:pPr>
      <w:r>
        <w:br w:type="page"/>
      </w:r>
    </w:p>
    <w:tbl>
      <w:tblPr>
        <w:tblStyle w:val="a1"/>
        <w:tblW w:w="1101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736"/>
        <w:gridCol w:w="8280"/>
      </w:tblGrid>
      <w:tr w:rsidR="003A3ED1" w14:paraId="2DCF43FD" w14:textId="77777777">
        <w:tc>
          <w:tcPr>
            <w:tcW w:w="11016" w:type="dxa"/>
            <w:gridSpan w:val="2"/>
            <w:tcBorders>
              <w:top w:val="single" w:sz="4" w:space="0" w:color="000000"/>
              <w:left w:val="single" w:sz="4" w:space="0" w:color="000000"/>
              <w:bottom w:val="single" w:sz="4" w:space="0" w:color="000000"/>
              <w:right w:val="single" w:sz="4" w:space="0" w:color="000000"/>
            </w:tcBorders>
            <w:shd w:val="clear" w:color="auto" w:fill="BFBFBF"/>
          </w:tcPr>
          <w:p w14:paraId="0602A060" w14:textId="77777777" w:rsidR="003A3ED1" w:rsidRDefault="009C6EB8">
            <w:pPr>
              <w:spacing w:after="0" w:line="240" w:lineRule="auto"/>
              <w:jc w:val="center"/>
              <w:rPr>
                <w:sz w:val="32"/>
                <w:szCs w:val="32"/>
              </w:rPr>
            </w:pPr>
            <w:r>
              <w:rPr>
                <w:b/>
                <w:sz w:val="32"/>
                <w:szCs w:val="32"/>
              </w:rPr>
              <w:lastRenderedPageBreak/>
              <w:t xml:space="preserve">Français, </w:t>
            </w:r>
            <w:r>
              <w:rPr>
                <w:b/>
                <w:sz w:val="28"/>
                <w:szCs w:val="28"/>
              </w:rPr>
              <w:t>4</w:t>
            </w:r>
            <w:r>
              <w:rPr>
                <w:b/>
                <w:sz w:val="28"/>
                <w:szCs w:val="28"/>
                <w:vertAlign w:val="superscript"/>
              </w:rPr>
              <w:t>e</w:t>
            </w:r>
            <w:r>
              <w:rPr>
                <w:b/>
                <w:sz w:val="32"/>
                <w:szCs w:val="32"/>
              </w:rPr>
              <w:t xml:space="preserve"> année</w:t>
            </w:r>
          </w:p>
        </w:tc>
      </w:tr>
      <w:tr w:rsidR="003A3ED1" w14:paraId="7DDBF3A3" w14:textId="77777777">
        <w:tc>
          <w:tcPr>
            <w:tcW w:w="11016" w:type="dxa"/>
            <w:gridSpan w:val="2"/>
            <w:tcBorders>
              <w:top w:val="single" w:sz="4" w:space="0" w:color="000000"/>
              <w:left w:val="single" w:sz="4" w:space="0" w:color="000000"/>
              <w:bottom w:val="single" w:sz="4" w:space="0" w:color="000000"/>
              <w:right w:val="single" w:sz="4" w:space="0" w:color="000000"/>
            </w:tcBorders>
            <w:shd w:val="clear" w:color="auto" w:fill="000000"/>
          </w:tcPr>
          <w:p w14:paraId="037014D5" w14:textId="77777777" w:rsidR="003A3ED1" w:rsidRDefault="009C6EB8">
            <w:pPr>
              <w:spacing w:after="0" w:line="240" w:lineRule="auto"/>
              <w:jc w:val="center"/>
              <w:rPr>
                <w:sz w:val="28"/>
                <w:szCs w:val="28"/>
              </w:rPr>
            </w:pPr>
            <w:r>
              <w:rPr>
                <w:sz w:val="28"/>
                <w:szCs w:val="28"/>
              </w:rPr>
              <w:t>Compétences développées par l’élève</w:t>
            </w:r>
          </w:p>
        </w:tc>
      </w:tr>
      <w:tr w:rsidR="003A3ED1" w14:paraId="76B96316" w14:textId="77777777">
        <w:trPr>
          <w:cantSplit/>
          <w:trHeight w:val="1304"/>
        </w:trPr>
        <w:tc>
          <w:tcPr>
            <w:tcW w:w="273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A1EA042" w14:textId="77777777" w:rsidR="003A3ED1" w:rsidRDefault="009C6EB8">
            <w:pPr>
              <w:tabs>
                <w:tab w:val="left" w:pos="2002"/>
              </w:tabs>
              <w:spacing w:after="0" w:line="240" w:lineRule="auto"/>
              <w:rPr>
                <w:sz w:val="20"/>
                <w:szCs w:val="20"/>
              </w:rPr>
            </w:pPr>
            <w:r>
              <w:rPr>
                <w:b/>
                <w:sz w:val="20"/>
                <w:szCs w:val="20"/>
              </w:rPr>
              <w:t>Lire (50 %)</w:t>
            </w:r>
          </w:p>
        </w:tc>
        <w:tc>
          <w:tcPr>
            <w:tcW w:w="82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3F7017C" w14:textId="77777777" w:rsidR="003A3ED1" w:rsidRDefault="009C6EB8">
            <w:pPr>
              <w:tabs>
                <w:tab w:val="left" w:pos="2002"/>
              </w:tabs>
              <w:spacing w:after="0" w:line="240" w:lineRule="auto"/>
              <w:jc w:val="both"/>
              <w:rPr>
                <w:sz w:val="16"/>
                <w:szCs w:val="16"/>
              </w:rPr>
            </w:pPr>
            <w:r>
              <w:rPr>
                <w:sz w:val="16"/>
                <w:szCs w:val="16"/>
              </w:rPr>
              <w:t xml:space="preserve">L’élève est capable de lire différents types de textes sur des sujets familiers et parfois moins familiers. Il arrive à comprendre ce qu’il lit en utilisant des stratégies efficaces. Il repère et déduit des informations. Il réagit au texte et donne son opinion. </w:t>
            </w:r>
          </w:p>
          <w:p w14:paraId="3600AF1D" w14:textId="77777777" w:rsidR="003A3ED1" w:rsidRDefault="003A3ED1">
            <w:pPr>
              <w:tabs>
                <w:tab w:val="left" w:pos="2002"/>
              </w:tabs>
              <w:spacing w:after="0" w:line="240" w:lineRule="auto"/>
              <w:jc w:val="both"/>
              <w:rPr>
                <w:sz w:val="16"/>
                <w:szCs w:val="16"/>
              </w:rPr>
            </w:pPr>
          </w:p>
          <w:p w14:paraId="534AC6CC" w14:textId="77777777" w:rsidR="003A3ED1" w:rsidRDefault="009C6EB8">
            <w:pPr>
              <w:tabs>
                <w:tab w:val="left" w:pos="2002"/>
              </w:tabs>
              <w:spacing w:after="0" w:line="240" w:lineRule="auto"/>
              <w:jc w:val="both"/>
              <w:rPr>
                <w:sz w:val="16"/>
                <w:szCs w:val="16"/>
              </w:rPr>
            </w:pPr>
            <w:r>
              <w:rPr>
                <w:sz w:val="16"/>
                <w:szCs w:val="16"/>
              </w:rPr>
              <w:t>À la fin de l’année, il le fait de façon autonome.</w:t>
            </w:r>
          </w:p>
        </w:tc>
      </w:tr>
      <w:tr w:rsidR="003A3ED1" w14:paraId="0FB90E16" w14:textId="77777777">
        <w:trPr>
          <w:cantSplit/>
          <w:trHeight w:val="1304"/>
        </w:trPr>
        <w:tc>
          <w:tcPr>
            <w:tcW w:w="2736" w:type="dxa"/>
            <w:tcBorders>
              <w:top w:val="single" w:sz="4" w:space="0" w:color="000000"/>
              <w:left w:val="single" w:sz="4" w:space="0" w:color="000000"/>
              <w:bottom w:val="single" w:sz="4" w:space="0" w:color="000000"/>
              <w:right w:val="single" w:sz="4" w:space="0" w:color="000000"/>
            </w:tcBorders>
            <w:vAlign w:val="center"/>
          </w:tcPr>
          <w:p w14:paraId="411B412C" w14:textId="77777777" w:rsidR="003A3ED1" w:rsidRDefault="009C6EB8">
            <w:pPr>
              <w:tabs>
                <w:tab w:val="left" w:pos="2002"/>
              </w:tabs>
              <w:spacing w:after="0" w:line="240" w:lineRule="auto"/>
              <w:rPr>
                <w:sz w:val="20"/>
                <w:szCs w:val="20"/>
              </w:rPr>
            </w:pPr>
            <w:r>
              <w:rPr>
                <w:b/>
                <w:sz w:val="20"/>
                <w:szCs w:val="20"/>
              </w:rPr>
              <w:t>Écrire (30 %)</w:t>
            </w:r>
          </w:p>
        </w:tc>
        <w:tc>
          <w:tcPr>
            <w:tcW w:w="8280" w:type="dxa"/>
            <w:tcBorders>
              <w:top w:val="single" w:sz="4" w:space="0" w:color="000000"/>
              <w:left w:val="single" w:sz="4" w:space="0" w:color="000000"/>
              <w:bottom w:val="single" w:sz="4" w:space="0" w:color="000000"/>
              <w:right w:val="single" w:sz="4" w:space="0" w:color="000000"/>
            </w:tcBorders>
            <w:vAlign w:val="center"/>
          </w:tcPr>
          <w:p w14:paraId="4DA00A54" w14:textId="77777777" w:rsidR="003A3ED1" w:rsidRDefault="009C6EB8">
            <w:pPr>
              <w:tabs>
                <w:tab w:val="left" w:pos="2002"/>
              </w:tabs>
              <w:spacing w:after="0" w:line="240" w:lineRule="auto"/>
              <w:jc w:val="both"/>
              <w:rPr>
                <w:sz w:val="16"/>
                <w:szCs w:val="16"/>
              </w:rPr>
            </w:pPr>
            <w:r>
              <w:rPr>
                <w:sz w:val="16"/>
                <w:szCs w:val="16"/>
              </w:rPr>
              <w:t>L’élève produit différents textes en tenant compte du sujet et de l’intention d’écriture. Il planifie, rédige, révise et corrige son texte. Il construit des phrases élaborées qui peuvent comporter des maladresses. Il laisse peu d’erreurs relatives aux mots appris en classe, effectue des accords dans le groupe du nom (déterminant, nom et adjectif) et accorde le verbe avec son sujet dans les cas simples.</w:t>
            </w:r>
          </w:p>
        </w:tc>
      </w:tr>
      <w:tr w:rsidR="003A3ED1" w14:paraId="6424D3D1" w14:textId="77777777">
        <w:trPr>
          <w:cantSplit/>
          <w:trHeight w:val="1304"/>
        </w:trPr>
        <w:tc>
          <w:tcPr>
            <w:tcW w:w="273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95E261A" w14:textId="77777777" w:rsidR="003A3ED1" w:rsidRDefault="009C6EB8">
            <w:pPr>
              <w:tabs>
                <w:tab w:val="left" w:pos="2002"/>
              </w:tabs>
              <w:spacing w:after="0" w:line="240" w:lineRule="auto"/>
              <w:rPr>
                <w:sz w:val="20"/>
                <w:szCs w:val="20"/>
              </w:rPr>
            </w:pPr>
            <w:r>
              <w:rPr>
                <w:b/>
                <w:sz w:val="20"/>
                <w:szCs w:val="20"/>
              </w:rPr>
              <w:t>Communiquer (20 %)</w:t>
            </w:r>
          </w:p>
        </w:tc>
        <w:tc>
          <w:tcPr>
            <w:tcW w:w="82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BE8918E" w14:textId="77777777" w:rsidR="003A3ED1" w:rsidRDefault="009C6EB8">
            <w:pPr>
              <w:tabs>
                <w:tab w:val="left" w:pos="2002"/>
              </w:tabs>
              <w:spacing w:after="0" w:line="240" w:lineRule="auto"/>
              <w:jc w:val="both"/>
              <w:rPr>
                <w:sz w:val="16"/>
                <w:szCs w:val="16"/>
              </w:rPr>
            </w:pPr>
            <w:r>
              <w:rPr>
                <w:sz w:val="16"/>
                <w:szCs w:val="16"/>
              </w:rPr>
              <w:t>L’élève échange, en grand groupe ou en groupe retreint, sur une variété de sujets à sa portée en respectant les règles de communication établies. Il exprime ses idées, ses sentiments et ses réactions de façon cohérente. Il formule des questions pour s’informer ou connaître le point de vue des autres. Il démontre sa compréhension en réagissant de manière appropriée. Il présente au reste de la classe les résultats des recherches sur différents sujets.</w:t>
            </w:r>
          </w:p>
        </w:tc>
      </w:tr>
    </w:tbl>
    <w:p w14:paraId="73DEF3F5" w14:textId="77777777" w:rsidR="003A3ED1" w:rsidRDefault="003A3ED1">
      <w:pPr>
        <w:spacing w:after="0" w:line="240" w:lineRule="auto"/>
      </w:pPr>
    </w:p>
    <w:tbl>
      <w:tblPr>
        <w:tblStyle w:val="a2"/>
        <w:tblW w:w="10965" w:type="dxa"/>
        <w:tblInd w:w="-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90"/>
        <w:gridCol w:w="225"/>
        <w:gridCol w:w="765"/>
        <w:gridCol w:w="390"/>
        <w:gridCol w:w="2160"/>
        <w:gridCol w:w="465"/>
        <w:gridCol w:w="525"/>
        <w:gridCol w:w="420"/>
        <w:gridCol w:w="1845"/>
        <w:gridCol w:w="930"/>
        <w:gridCol w:w="750"/>
      </w:tblGrid>
      <w:tr w:rsidR="003A3ED1" w14:paraId="3977FA67" w14:textId="77777777">
        <w:trPr>
          <w:trHeight w:val="415"/>
        </w:trPr>
        <w:tc>
          <w:tcPr>
            <w:tcW w:w="10965" w:type="dxa"/>
            <w:gridSpan w:val="11"/>
            <w:tcBorders>
              <w:top w:val="single" w:sz="4" w:space="0" w:color="000000"/>
              <w:left w:val="single" w:sz="4" w:space="0" w:color="000000"/>
              <w:bottom w:val="single" w:sz="4" w:space="0" w:color="000000"/>
              <w:right w:val="single" w:sz="4" w:space="0" w:color="000000"/>
            </w:tcBorders>
            <w:shd w:val="clear" w:color="auto" w:fill="000000"/>
          </w:tcPr>
          <w:p w14:paraId="4B41E195" w14:textId="77777777" w:rsidR="003A3ED1" w:rsidRDefault="009C6EB8">
            <w:pPr>
              <w:tabs>
                <w:tab w:val="left" w:pos="2002"/>
              </w:tabs>
              <w:spacing w:after="0" w:line="240" w:lineRule="auto"/>
              <w:jc w:val="center"/>
              <w:rPr>
                <w:sz w:val="28"/>
                <w:szCs w:val="28"/>
              </w:rPr>
            </w:pPr>
            <w:r>
              <w:rPr>
                <w:sz w:val="28"/>
                <w:szCs w:val="28"/>
              </w:rPr>
              <w:t>Principales évaluations et résultats inscrits au bulletin</w:t>
            </w:r>
          </w:p>
        </w:tc>
      </w:tr>
      <w:tr w:rsidR="003A3ED1" w14:paraId="2CE621E9" w14:textId="77777777">
        <w:trPr>
          <w:trHeight w:val="544"/>
        </w:trPr>
        <w:tc>
          <w:tcPr>
            <w:tcW w:w="3480" w:type="dxa"/>
            <w:gridSpan w:val="3"/>
            <w:tcBorders>
              <w:top w:val="single" w:sz="4" w:space="0" w:color="000000"/>
              <w:left w:val="single" w:sz="4" w:space="0" w:color="000000"/>
              <w:bottom w:val="single" w:sz="4" w:space="0" w:color="000000"/>
              <w:right w:val="single" w:sz="4" w:space="0" w:color="000000"/>
            </w:tcBorders>
          </w:tcPr>
          <w:p w14:paraId="4ACE2320" w14:textId="77777777" w:rsidR="003A3ED1" w:rsidRDefault="009C6EB8">
            <w:pPr>
              <w:tabs>
                <w:tab w:val="left" w:pos="2002"/>
              </w:tabs>
              <w:spacing w:after="0" w:line="240" w:lineRule="auto"/>
              <w:jc w:val="center"/>
              <w:rPr>
                <w:sz w:val="20"/>
                <w:szCs w:val="20"/>
              </w:rPr>
            </w:pPr>
            <w:r>
              <w:rPr>
                <w:b/>
                <w:sz w:val="20"/>
                <w:szCs w:val="20"/>
              </w:rPr>
              <w:t>1</w:t>
            </w:r>
            <w:r>
              <w:rPr>
                <w:b/>
                <w:sz w:val="20"/>
                <w:szCs w:val="20"/>
                <w:vertAlign w:val="superscript"/>
              </w:rPr>
              <w:t>re</w:t>
            </w:r>
            <w:r>
              <w:rPr>
                <w:b/>
                <w:sz w:val="20"/>
                <w:szCs w:val="20"/>
              </w:rPr>
              <w:t xml:space="preserve"> étape (20 %)</w:t>
            </w:r>
          </w:p>
          <w:p w14:paraId="61265711" w14:textId="77777777" w:rsidR="003A3ED1" w:rsidRDefault="009C6EB8">
            <w:pPr>
              <w:spacing w:after="0" w:line="240" w:lineRule="auto"/>
              <w:jc w:val="center"/>
              <w:rPr>
                <w:sz w:val="20"/>
                <w:szCs w:val="20"/>
              </w:rPr>
            </w:pPr>
            <w:r>
              <w:rPr>
                <w:b/>
                <w:sz w:val="20"/>
                <w:szCs w:val="20"/>
              </w:rPr>
              <w:t>Du 27 août au 7 novembre</w:t>
            </w:r>
          </w:p>
        </w:tc>
        <w:tc>
          <w:tcPr>
            <w:tcW w:w="3540" w:type="dxa"/>
            <w:gridSpan w:val="4"/>
            <w:tcBorders>
              <w:top w:val="single" w:sz="4" w:space="0" w:color="000000"/>
              <w:left w:val="single" w:sz="4" w:space="0" w:color="000000"/>
              <w:bottom w:val="single" w:sz="4" w:space="0" w:color="000000"/>
              <w:right w:val="single" w:sz="4" w:space="0" w:color="000000"/>
            </w:tcBorders>
          </w:tcPr>
          <w:p w14:paraId="16E71C37" w14:textId="77777777" w:rsidR="003A3ED1" w:rsidRDefault="009C6EB8">
            <w:pPr>
              <w:tabs>
                <w:tab w:val="left" w:pos="2002"/>
              </w:tabs>
              <w:spacing w:after="0" w:line="240" w:lineRule="auto"/>
              <w:jc w:val="center"/>
              <w:rPr>
                <w:sz w:val="20"/>
                <w:szCs w:val="20"/>
              </w:rPr>
            </w:pPr>
            <w:r>
              <w:rPr>
                <w:b/>
                <w:sz w:val="20"/>
                <w:szCs w:val="20"/>
              </w:rPr>
              <w:t>2</w:t>
            </w:r>
            <w:r>
              <w:rPr>
                <w:b/>
                <w:sz w:val="20"/>
                <w:szCs w:val="20"/>
                <w:vertAlign w:val="superscript"/>
              </w:rPr>
              <w:t>e</w:t>
            </w:r>
            <w:r>
              <w:rPr>
                <w:b/>
                <w:sz w:val="20"/>
                <w:szCs w:val="20"/>
              </w:rPr>
              <w:t xml:space="preserve"> étape (20 %)</w:t>
            </w:r>
          </w:p>
          <w:p w14:paraId="3B32392E" w14:textId="77777777" w:rsidR="003A3ED1" w:rsidRDefault="009C6EB8">
            <w:pPr>
              <w:spacing w:after="0" w:line="240" w:lineRule="auto"/>
              <w:jc w:val="center"/>
              <w:rPr>
                <w:sz w:val="20"/>
                <w:szCs w:val="20"/>
              </w:rPr>
            </w:pPr>
            <w:r>
              <w:rPr>
                <w:b/>
                <w:sz w:val="20"/>
                <w:szCs w:val="20"/>
              </w:rPr>
              <w:t>Du 10 novembre au 20 février</w:t>
            </w:r>
          </w:p>
        </w:tc>
        <w:tc>
          <w:tcPr>
            <w:tcW w:w="3945" w:type="dxa"/>
            <w:gridSpan w:val="4"/>
            <w:tcBorders>
              <w:top w:val="single" w:sz="4" w:space="0" w:color="000000"/>
              <w:left w:val="single" w:sz="4" w:space="0" w:color="000000"/>
              <w:bottom w:val="single" w:sz="4" w:space="0" w:color="000000"/>
              <w:right w:val="single" w:sz="4" w:space="0" w:color="000000"/>
            </w:tcBorders>
          </w:tcPr>
          <w:p w14:paraId="10C87354" w14:textId="77777777" w:rsidR="003A3ED1" w:rsidRDefault="009C6EB8">
            <w:pPr>
              <w:tabs>
                <w:tab w:val="left" w:pos="2002"/>
              </w:tabs>
              <w:spacing w:after="0" w:line="240" w:lineRule="auto"/>
              <w:jc w:val="center"/>
              <w:rPr>
                <w:sz w:val="20"/>
                <w:szCs w:val="20"/>
              </w:rPr>
            </w:pPr>
            <w:r>
              <w:rPr>
                <w:b/>
                <w:sz w:val="20"/>
                <w:szCs w:val="20"/>
              </w:rPr>
              <w:t>3</w:t>
            </w:r>
            <w:r>
              <w:rPr>
                <w:b/>
                <w:sz w:val="20"/>
                <w:szCs w:val="20"/>
                <w:vertAlign w:val="superscript"/>
              </w:rPr>
              <w:t>e</w:t>
            </w:r>
            <w:r>
              <w:rPr>
                <w:b/>
                <w:sz w:val="20"/>
                <w:szCs w:val="20"/>
              </w:rPr>
              <w:t xml:space="preserve"> étape (60 %)</w:t>
            </w:r>
          </w:p>
          <w:p w14:paraId="74FD1A48" w14:textId="77777777" w:rsidR="003A3ED1" w:rsidRDefault="009C6EB8">
            <w:pPr>
              <w:spacing w:after="0" w:line="240" w:lineRule="auto"/>
              <w:jc w:val="center"/>
              <w:rPr>
                <w:sz w:val="20"/>
                <w:szCs w:val="20"/>
              </w:rPr>
            </w:pPr>
            <w:r>
              <w:rPr>
                <w:b/>
                <w:sz w:val="20"/>
                <w:szCs w:val="20"/>
              </w:rPr>
              <w:t>Du 23 février au 19 juin</w:t>
            </w:r>
          </w:p>
        </w:tc>
      </w:tr>
      <w:tr w:rsidR="003A3ED1" w14:paraId="65F9455F" w14:textId="77777777">
        <w:trPr>
          <w:trHeight w:val="586"/>
        </w:trPr>
        <w:tc>
          <w:tcPr>
            <w:tcW w:w="2490" w:type="dxa"/>
            <w:tcBorders>
              <w:top w:val="single" w:sz="4" w:space="0" w:color="000000"/>
              <w:left w:val="single" w:sz="4" w:space="0" w:color="000000"/>
              <w:bottom w:val="single" w:sz="4" w:space="0" w:color="000000"/>
              <w:right w:val="single" w:sz="4" w:space="0" w:color="000000"/>
            </w:tcBorders>
            <w:vAlign w:val="center"/>
          </w:tcPr>
          <w:p w14:paraId="13AFB4E6" w14:textId="77777777" w:rsidR="003A3ED1" w:rsidRDefault="009C6EB8">
            <w:pPr>
              <w:tabs>
                <w:tab w:val="left" w:pos="2002"/>
              </w:tabs>
              <w:spacing w:after="0" w:line="240" w:lineRule="auto"/>
              <w:jc w:val="center"/>
              <w:rPr>
                <w:sz w:val="16"/>
                <w:szCs w:val="16"/>
              </w:rPr>
            </w:pPr>
            <w:r>
              <w:rPr>
                <w:b/>
                <w:sz w:val="16"/>
                <w:szCs w:val="16"/>
              </w:rPr>
              <w:t>Nature des évaluations proposées tout au long de l’étape</w:t>
            </w:r>
          </w:p>
        </w:tc>
        <w:tc>
          <w:tcPr>
            <w:tcW w:w="990" w:type="dxa"/>
            <w:gridSpan w:val="2"/>
            <w:tcBorders>
              <w:top w:val="single" w:sz="4" w:space="0" w:color="000000"/>
              <w:left w:val="single" w:sz="4" w:space="0" w:color="000000"/>
              <w:bottom w:val="single" w:sz="4" w:space="0" w:color="000000"/>
              <w:right w:val="single" w:sz="4" w:space="0" w:color="000000"/>
            </w:tcBorders>
            <w:vAlign w:val="center"/>
          </w:tcPr>
          <w:p w14:paraId="56BB9972" w14:textId="77777777" w:rsidR="003A3ED1" w:rsidRDefault="009C6EB8">
            <w:pPr>
              <w:tabs>
                <w:tab w:val="left" w:pos="2002"/>
              </w:tabs>
              <w:spacing w:after="0" w:line="240" w:lineRule="auto"/>
              <w:jc w:val="center"/>
              <w:rPr>
                <w:sz w:val="16"/>
                <w:szCs w:val="16"/>
              </w:rPr>
            </w:pPr>
            <w:r>
              <w:rPr>
                <w:b/>
                <w:sz w:val="16"/>
                <w:szCs w:val="16"/>
              </w:rPr>
              <w:t>Y aura-t-il un résultat inscrit au bulletin?</w:t>
            </w:r>
          </w:p>
        </w:tc>
        <w:tc>
          <w:tcPr>
            <w:tcW w:w="2550" w:type="dxa"/>
            <w:gridSpan w:val="2"/>
            <w:tcBorders>
              <w:top w:val="single" w:sz="4" w:space="0" w:color="000000"/>
              <w:left w:val="single" w:sz="4" w:space="0" w:color="000000"/>
              <w:bottom w:val="single" w:sz="4" w:space="0" w:color="000000"/>
              <w:right w:val="single" w:sz="4" w:space="0" w:color="000000"/>
            </w:tcBorders>
            <w:vAlign w:val="center"/>
          </w:tcPr>
          <w:p w14:paraId="75FA8599" w14:textId="77777777" w:rsidR="003A3ED1" w:rsidRDefault="009C6EB8">
            <w:pPr>
              <w:tabs>
                <w:tab w:val="left" w:pos="2002"/>
              </w:tabs>
              <w:spacing w:after="0" w:line="240" w:lineRule="auto"/>
              <w:jc w:val="center"/>
              <w:rPr>
                <w:sz w:val="16"/>
                <w:szCs w:val="16"/>
              </w:rPr>
            </w:pPr>
            <w:r>
              <w:rPr>
                <w:b/>
                <w:sz w:val="16"/>
                <w:szCs w:val="16"/>
              </w:rPr>
              <w:t>Nature des évaluations proposées tout au long de l’étape</w:t>
            </w:r>
          </w:p>
        </w:tc>
        <w:tc>
          <w:tcPr>
            <w:tcW w:w="990" w:type="dxa"/>
            <w:gridSpan w:val="2"/>
            <w:tcBorders>
              <w:top w:val="single" w:sz="4" w:space="0" w:color="000000"/>
              <w:left w:val="single" w:sz="4" w:space="0" w:color="000000"/>
              <w:bottom w:val="single" w:sz="4" w:space="0" w:color="000000"/>
              <w:right w:val="single" w:sz="4" w:space="0" w:color="000000"/>
            </w:tcBorders>
            <w:vAlign w:val="center"/>
          </w:tcPr>
          <w:p w14:paraId="26E440F6" w14:textId="77777777" w:rsidR="003A3ED1" w:rsidRDefault="009C6EB8">
            <w:pPr>
              <w:tabs>
                <w:tab w:val="left" w:pos="2002"/>
              </w:tabs>
              <w:spacing w:after="0" w:line="240" w:lineRule="auto"/>
              <w:jc w:val="center"/>
              <w:rPr>
                <w:sz w:val="16"/>
                <w:szCs w:val="16"/>
              </w:rPr>
            </w:pPr>
            <w:r>
              <w:rPr>
                <w:b/>
                <w:sz w:val="16"/>
                <w:szCs w:val="16"/>
              </w:rPr>
              <w:t>Y aura-t-il un résultat inscrit au bulletin?</w:t>
            </w:r>
          </w:p>
        </w:tc>
        <w:tc>
          <w:tcPr>
            <w:tcW w:w="2265" w:type="dxa"/>
            <w:gridSpan w:val="2"/>
            <w:tcBorders>
              <w:top w:val="single" w:sz="4" w:space="0" w:color="000000"/>
              <w:left w:val="single" w:sz="4" w:space="0" w:color="000000"/>
              <w:bottom w:val="single" w:sz="4" w:space="0" w:color="000000"/>
              <w:right w:val="single" w:sz="4" w:space="0" w:color="000000"/>
            </w:tcBorders>
            <w:vAlign w:val="center"/>
          </w:tcPr>
          <w:p w14:paraId="1D9CD2F1" w14:textId="77777777" w:rsidR="003A3ED1" w:rsidRDefault="009C6EB8">
            <w:pPr>
              <w:tabs>
                <w:tab w:val="left" w:pos="2002"/>
              </w:tabs>
              <w:spacing w:after="0" w:line="240" w:lineRule="auto"/>
              <w:jc w:val="center"/>
              <w:rPr>
                <w:sz w:val="16"/>
                <w:szCs w:val="16"/>
              </w:rPr>
            </w:pPr>
            <w:r>
              <w:rPr>
                <w:b/>
                <w:sz w:val="16"/>
                <w:szCs w:val="16"/>
              </w:rPr>
              <w:t>Nature des évaluations proposées tout au long de l’étape</w:t>
            </w:r>
          </w:p>
        </w:tc>
        <w:tc>
          <w:tcPr>
            <w:tcW w:w="930" w:type="dxa"/>
            <w:tcBorders>
              <w:top w:val="single" w:sz="4" w:space="0" w:color="000000"/>
              <w:left w:val="single" w:sz="4" w:space="0" w:color="000000"/>
              <w:bottom w:val="single" w:sz="4" w:space="0" w:color="000000"/>
              <w:right w:val="single" w:sz="4" w:space="0" w:color="000000"/>
            </w:tcBorders>
            <w:vAlign w:val="center"/>
          </w:tcPr>
          <w:p w14:paraId="24553C85" w14:textId="77777777" w:rsidR="003A3ED1" w:rsidRDefault="009C6EB8">
            <w:pPr>
              <w:tabs>
                <w:tab w:val="left" w:pos="2002"/>
              </w:tabs>
              <w:spacing w:after="0" w:line="240" w:lineRule="auto"/>
              <w:jc w:val="center"/>
              <w:rPr>
                <w:sz w:val="14"/>
                <w:szCs w:val="14"/>
              </w:rPr>
            </w:pPr>
            <w:r>
              <w:rPr>
                <w:b/>
                <w:sz w:val="14"/>
                <w:szCs w:val="14"/>
              </w:rPr>
              <w:t>Épreuves obligatoires</w:t>
            </w:r>
          </w:p>
          <w:p w14:paraId="74FF9367" w14:textId="77777777" w:rsidR="003A3ED1" w:rsidRDefault="009C6EB8">
            <w:pPr>
              <w:tabs>
                <w:tab w:val="left" w:pos="2002"/>
              </w:tabs>
              <w:spacing w:after="0" w:line="240" w:lineRule="auto"/>
              <w:jc w:val="center"/>
              <w:rPr>
                <w:sz w:val="16"/>
                <w:szCs w:val="16"/>
              </w:rPr>
            </w:pPr>
            <w:r>
              <w:rPr>
                <w:b/>
                <w:sz w:val="14"/>
                <w:szCs w:val="14"/>
              </w:rPr>
              <w:t>MELS / CS</w:t>
            </w:r>
            <w:r>
              <w:rPr>
                <w:b/>
                <w:sz w:val="14"/>
                <w:szCs w:val="14"/>
                <w:vertAlign w:val="superscript"/>
              </w:rPr>
              <w:footnoteReference w:id="2"/>
            </w:r>
          </w:p>
        </w:tc>
        <w:tc>
          <w:tcPr>
            <w:tcW w:w="750" w:type="dxa"/>
            <w:tcBorders>
              <w:top w:val="single" w:sz="4" w:space="0" w:color="000000"/>
              <w:left w:val="single" w:sz="4" w:space="0" w:color="000000"/>
              <w:bottom w:val="single" w:sz="4" w:space="0" w:color="000000"/>
              <w:right w:val="single" w:sz="4" w:space="0" w:color="000000"/>
            </w:tcBorders>
            <w:vAlign w:val="center"/>
          </w:tcPr>
          <w:p w14:paraId="0BC6D580" w14:textId="77777777" w:rsidR="003A3ED1" w:rsidRDefault="009C6EB8">
            <w:pPr>
              <w:tabs>
                <w:tab w:val="left" w:pos="2002"/>
              </w:tabs>
              <w:spacing w:after="0" w:line="240" w:lineRule="auto"/>
              <w:jc w:val="center"/>
              <w:rPr>
                <w:sz w:val="14"/>
                <w:szCs w:val="14"/>
              </w:rPr>
            </w:pPr>
            <w:r>
              <w:rPr>
                <w:b/>
                <w:sz w:val="14"/>
                <w:szCs w:val="14"/>
              </w:rPr>
              <w:t>Résultat inscrit au bulletin</w:t>
            </w:r>
          </w:p>
        </w:tc>
      </w:tr>
      <w:tr w:rsidR="003A3ED1" w14:paraId="542926A8" w14:textId="77777777">
        <w:trPr>
          <w:trHeight w:val="2098"/>
        </w:trPr>
        <w:tc>
          <w:tcPr>
            <w:tcW w:w="2490" w:type="dxa"/>
            <w:tcBorders>
              <w:top w:val="single" w:sz="4" w:space="0" w:color="000000"/>
              <w:left w:val="single" w:sz="4" w:space="0" w:color="000000"/>
              <w:bottom w:val="single" w:sz="4" w:space="0" w:color="000000"/>
              <w:right w:val="single" w:sz="4" w:space="0" w:color="000000"/>
            </w:tcBorders>
          </w:tcPr>
          <w:p w14:paraId="26E73E5B" w14:textId="77777777" w:rsidR="003A3ED1" w:rsidRDefault="009C6EB8">
            <w:pPr>
              <w:tabs>
                <w:tab w:val="left" w:pos="2002"/>
              </w:tabs>
              <w:spacing w:after="0" w:line="240" w:lineRule="auto"/>
              <w:rPr>
                <w:sz w:val="16"/>
                <w:szCs w:val="16"/>
              </w:rPr>
            </w:pPr>
            <w:r>
              <w:rPr>
                <w:b/>
                <w:sz w:val="16"/>
                <w:szCs w:val="16"/>
              </w:rPr>
              <w:t>En lecture :</w:t>
            </w:r>
          </w:p>
          <w:p w14:paraId="104FF1AB" w14:textId="77777777" w:rsidR="003A3ED1" w:rsidRDefault="003A3ED1">
            <w:pPr>
              <w:tabs>
                <w:tab w:val="left" w:pos="2002"/>
              </w:tabs>
              <w:spacing w:after="0" w:line="240" w:lineRule="auto"/>
              <w:rPr>
                <w:sz w:val="16"/>
                <w:szCs w:val="16"/>
              </w:rPr>
            </w:pPr>
          </w:p>
          <w:p w14:paraId="65F6E0F8" w14:textId="77777777" w:rsidR="003A3ED1" w:rsidRDefault="009C6EB8">
            <w:pPr>
              <w:spacing w:after="0" w:line="240" w:lineRule="auto"/>
              <w:rPr>
                <w:sz w:val="16"/>
                <w:szCs w:val="16"/>
              </w:rPr>
            </w:pPr>
            <w:r>
              <w:rPr>
                <w:sz w:val="16"/>
                <w:szCs w:val="16"/>
              </w:rPr>
              <w:t>Questions et discussions sur les textes lus</w:t>
            </w:r>
          </w:p>
          <w:p w14:paraId="4B217E9B" w14:textId="77777777" w:rsidR="003A3ED1" w:rsidRDefault="003A3ED1">
            <w:pPr>
              <w:spacing w:after="0" w:line="240" w:lineRule="auto"/>
              <w:rPr>
                <w:sz w:val="16"/>
                <w:szCs w:val="16"/>
              </w:rPr>
            </w:pPr>
          </w:p>
          <w:p w14:paraId="5F02EB74" w14:textId="77777777" w:rsidR="003A3ED1" w:rsidRDefault="009C6EB8">
            <w:pPr>
              <w:spacing w:after="0" w:line="240" w:lineRule="auto"/>
              <w:rPr>
                <w:sz w:val="16"/>
                <w:szCs w:val="16"/>
              </w:rPr>
            </w:pPr>
            <w:r>
              <w:rPr>
                <w:sz w:val="16"/>
                <w:szCs w:val="16"/>
              </w:rPr>
              <w:t>Compréhension de lecture</w:t>
            </w:r>
          </w:p>
          <w:p w14:paraId="0E0FB79B" w14:textId="77777777" w:rsidR="003A3ED1" w:rsidRDefault="003A3ED1">
            <w:pPr>
              <w:spacing w:after="0" w:line="240" w:lineRule="auto"/>
              <w:rPr>
                <w:sz w:val="16"/>
                <w:szCs w:val="16"/>
              </w:rPr>
            </w:pPr>
          </w:p>
          <w:p w14:paraId="0C036F75" w14:textId="77777777" w:rsidR="003A3ED1" w:rsidRDefault="009C6EB8">
            <w:pPr>
              <w:spacing w:after="0" w:line="240" w:lineRule="auto"/>
              <w:rPr>
                <w:sz w:val="16"/>
                <w:szCs w:val="16"/>
              </w:rPr>
            </w:pPr>
            <w:r>
              <w:rPr>
                <w:sz w:val="16"/>
                <w:szCs w:val="16"/>
              </w:rPr>
              <w:t>Situations d’apprentissage et d’évaluation</w:t>
            </w:r>
          </w:p>
        </w:tc>
        <w:tc>
          <w:tcPr>
            <w:tcW w:w="990" w:type="dxa"/>
            <w:gridSpan w:val="2"/>
            <w:tcBorders>
              <w:top w:val="single" w:sz="4" w:space="0" w:color="000000"/>
              <w:left w:val="single" w:sz="4" w:space="0" w:color="000000"/>
              <w:bottom w:val="single" w:sz="4" w:space="0" w:color="000000"/>
              <w:right w:val="single" w:sz="4" w:space="0" w:color="000000"/>
            </w:tcBorders>
          </w:tcPr>
          <w:p w14:paraId="7AD78D2E" w14:textId="77777777" w:rsidR="003A3ED1" w:rsidRDefault="003A3ED1">
            <w:pPr>
              <w:tabs>
                <w:tab w:val="left" w:pos="2002"/>
              </w:tabs>
              <w:spacing w:after="0" w:line="240" w:lineRule="auto"/>
              <w:rPr>
                <w:sz w:val="20"/>
                <w:szCs w:val="20"/>
              </w:rPr>
            </w:pPr>
          </w:p>
          <w:p w14:paraId="3A5007F6" w14:textId="77777777" w:rsidR="003A3ED1" w:rsidRDefault="009C6EB8">
            <w:pPr>
              <w:tabs>
                <w:tab w:val="left" w:pos="2002"/>
              </w:tabs>
              <w:spacing w:after="0" w:line="240" w:lineRule="auto"/>
              <w:jc w:val="center"/>
              <w:rPr>
                <w:sz w:val="20"/>
                <w:szCs w:val="20"/>
              </w:rPr>
            </w:pPr>
            <w:r>
              <w:rPr>
                <w:b/>
                <w:sz w:val="20"/>
                <w:szCs w:val="20"/>
              </w:rPr>
              <w:t>Oui</w:t>
            </w:r>
          </w:p>
        </w:tc>
        <w:tc>
          <w:tcPr>
            <w:tcW w:w="2550" w:type="dxa"/>
            <w:gridSpan w:val="2"/>
            <w:tcBorders>
              <w:top w:val="single" w:sz="4" w:space="0" w:color="000000"/>
              <w:left w:val="single" w:sz="4" w:space="0" w:color="000000"/>
              <w:bottom w:val="single" w:sz="4" w:space="0" w:color="000000"/>
              <w:right w:val="single" w:sz="4" w:space="0" w:color="000000"/>
            </w:tcBorders>
          </w:tcPr>
          <w:p w14:paraId="2B4E31B9" w14:textId="77777777" w:rsidR="003A3ED1" w:rsidRDefault="009C6EB8">
            <w:pPr>
              <w:tabs>
                <w:tab w:val="left" w:pos="2002"/>
              </w:tabs>
              <w:spacing w:after="0" w:line="240" w:lineRule="auto"/>
              <w:rPr>
                <w:sz w:val="16"/>
                <w:szCs w:val="16"/>
              </w:rPr>
            </w:pPr>
            <w:r>
              <w:rPr>
                <w:b/>
                <w:sz w:val="16"/>
                <w:szCs w:val="16"/>
              </w:rPr>
              <w:t>En lecture :</w:t>
            </w:r>
          </w:p>
          <w:p w14:paraId="71D65960" w14:textId="77777777" w:rsidR="003A3ED1" w:rsidRDefault="003A3ED1">
            <w:pPr>
              <w:spacing w:after="0" w:line="240" w:lineRule="auto"/>
              <w:rPr>
                <w:sz w:val="16"/>
                <w:szCs w:val="16"/>
              </w:rPr>
            </w:pPr>
          </w:p>
          <w:p w14:paraId="472FA98B" w14:textId="77777777" w:rsidR="003A3ED1" w:rsidRDefault="009C6EB8">
            <w:pPr>
              <w:spacing w:after="0" w:line="240" w:lineRule="auto"/>
              <w:rPr>
                <w:sz w:val="16"/>
                <w:szCs w:val="16"/>
              </w:rPr>
            </w:pPr>
            <w:r>
              <w:rPr>
                <w:sz w:val="16"/>
                <w:szCs w:val="16"/>
              </w:rPr>
              <w:t>Questions et discussions sur les textes lus</w:t>
            </w:r>
          </w:p>
          <w:p w14:paraId="0A88021B" w14:textId="77777777" w:rsidR="003A3ED1" w:rsidRDefault="003A3ED1">
            <w:pPr>
              <w:spacing w:after="0" w:line="240" w:lineRule="auto"/>
              <w:rPr>
                <w:sz w:val="16"/>
                <w:szCs w:val="16"/>
              </w:rPr>
            </w:pPr>
          </w:p>
          <w:p w14:paraId="1EC579A9" w14:textId="77777777" w:rsidR="003A3ED1" w:rsidRDefault="009C6EB8">
            <w:pPr>
              <w:spacing w:after="0" w:line="240" w:lineRule="auto"/>
              <w:rPr>
                <w:sz w:val="16"/>
                <w:szCs w:val="16"/>
              </w:rPr>
            </w:pPr>
            <w:r>
              <w:rPr>
                <w:sz w:val="16"/>
                <w:szCs w:val="16"/>
              </w:rPr>
              <w:t>Compréhension de lecture</w:t>
            </w:r>
          </w:p>
          <w:p w14:paraId="18D9168C" w14:textId="77777777" w:rsidR="003A3ED1" w:rsidRDefault="003A3ED1">
            <w:pPr>
              <w:spacing w:after="0" w:line="240" w:lineRule="auto"/>
              <w:rPr>
                <w:sz w:val="16"/>
                <w:szCs w:val="16"/>
              </w:rPr>
            </w:pPr>
          </w:p>
          <w:p w14:paraId="5B42BDA4" w14:textId="77777777" w:rsidR="003A3ED1" w:rsidRDefault="009C6EB8">
            <w:pPr>
              <w:spacing w:after="0" w:line="240" w:lineRule="auto"/>
              <w:rPr>
                <w:sz w:val="16"/>
                <w:szCs w:val="16"/>
              </w:rPr>
            </w:pPr>
            <w:r>
              <w:rPr>
                <w:sz w:val="16"/>
                <w:szCs w:val="16"/>
              </w:rPr>
              <w:t>Situations d’apprentissage et d’évaluation</w:t>
            </w:r>
          </w:p>
        </w:tc>
        <w:tc>
          <w:tcPr>
            <w:tcW w:w="990" w:type="dxa"/>
            <w:gridSpan w:val="2"/>
            <w:tcBorders>
              <w:top w:val="single" w:sz="4" w:space="0" w:color="000000"/>
              <w:left w:val="single" w:sz="4" w:space="0" w:color="000000"/>
              <w:bottom w:val="single" w:sz="4" w:space="0" w:color="000000"/>
              <w:right w:val="single" w:sz="4" w:space="0" w:color="000000"/>
            </w:tcBorders>
          </w:tcPr>
          <w:p w14:paraId="2A72330B" w14:textId="77777777" w:rsidR="003A3ED1" w:rsidRDefault="003A3ED1">
            <w:pPr>
              <w:tabs>
                <w:tab w:val="left" w:pos="2002"/>
              </w:tabs>
              <w:spacing w:after="0" w:line="240" w:lineRule="auto"/>
              <w:rPr>
                <w:sz w:val="20"/>
                <w:szCs w:val="20"/>
              </w:rPr>
            </w:pPr>
          </w:p>
          <w:p w14:paraId="7A1CE723" w14:textId="77777777" w:rsidR="003A3ED1" w:rsidRDefault="009C6EB8">
            <w:pPr>
              <w:tabs>
                <w:tab w:val="left" w:pos="2002"/>
              </w:tabs>
              <w:spacing w:after="0" w:line="240" w:lineRule="auto"/>
              <w:jc w:val="center"/>
              <w:rPr>
                <w:sz w:val="20"/>
                <w:szCs w:val="20"/>
              </w:rPr>
            </w:pPr>
            <w:r>
              <w:rPr>
                <w:b/>
                <w:sz w:val="20"/>
                <w:szCs w:val="20"/>
              </w:rPr>
              <w:t>Oui</w:t>
            </w:r>
          </w:p>
        </w:tc>
        <w:tc>
          <w:tcPr>
            <w:tcW w:w="2265" w:type="dxa"/>
            <w:gridSpan w:val="2"/>
            <w:tcBorders>
              <w:top w:val="single" w:sz="4" w:space="0" w:color="000000"/>
              <w:left w:val="single" w:sz="4" w:space="0" w:color="000000"/>
              <w:bottom w:val="single" w:sz="4" w:space="0" w:color="000000"/>
              <w:right w:val="single" w:sz="4" w:space="0" w:color="000000"/>
            </w:tcBorders>
          </w:tcPr>
          <w:p w14:paraId="41DC281E" w14:textId="77777777" w:rsidR="003A3ED1" w:rsidRDefault="009C6EB8">
            <w:pPr>
              <w:tabs>
                <w:tab w:val="left" w:pos="2002"/>
              </w:tabs>
              <w:spacing w:after="0" w:line="240" w:lineRule="auto"/>
              <w:rPr>
                <w:sz w:val="16"/>
                <w:szCs w:val="16"/>
              </w:rPr>
            </w:pPr>
            <w:r>
              <w:rPr>
                <w:b/>
                <w:sz w:val="16"/>
                <w:szCs w:val="16"/>
              </w:rPr>
              <w:t>En lecture :</w:t>
            </w:r>
          </w:p>
          <w:p w14:paraId="35FBF139" w14:textId="77777777" w:rsidR="003A3ED1" w:rsidRDefault="009C6EB8">
            <w:pPr>
              <w:spacing w:after="0" w:line="240" w:lineRule="auto"/>
              <w:rPr>
                <w:sz w:val="16"/>
                <w:szCs w:val="16"/>
              </w:rPr>
            </w:pPr>
            <w:r>
              <w:rPr>
                <w:sz w:val="16"/>
                <w:szCs w:val="16"/>
              </w:rPr>
              <w:t>Questions et discussions sur les textes lus</w:t>
            </w:r>
          </w:p>
          <w:p w14:paraId="1D61E7E2" w14:textId="77777777" w:rsidR="003A3ED1" w:rsidRDefault="003A3ED1">
            <w:pPr>
              <w:spacing w:after="0" w:line="240" w:lineRule="auto"/>
              <w:rPr>
                <w:sz w:val="16"/>
                <w:szCs w:val="16"/>
              </w:rPr>
            </w:pPr>
          </w:p>
          <w:p w14:paraId="50098A37" w14:textId="77777777" w:rsidR="003A3ED1" w:rsidRDefault="009C6EB8">
            <w:pPr>
              <w:spacing w:after="0" w:line="240" w:lineRule="auto"/>
              <w:rPr>
                <w:sz w:val="16"/>
                <w:szCs w:val="16"/>
              </w:rPr>
            </w:pPr>
            <w:r>
              <w:rPr>
                <w:sz w:val="16"/>
                <w:szCs w:val="16"/>
              </w:rPr>
              <w:t>Compréhension de lecture</w:t>
            </w:r>
          </w:p>
          <w:p w14:paraId="190833E7" w14:textId="77777777" w:rsidR="003A3ED1" w:rsidRDefault="003A3ED1">
            <w:pPr>
              <w:spacing w:after="0" w:line="240" w:lineRule="auto"/>
              <w:rPr>
                <w:sz w:val="16"/>
                <w:szCs w:val="16"/>
              </w:rPr>
            </w:pPr>
          </w:p>
          <w:p w14:paraId="6ABBE92D" w14:textId="77777777" w:rsidR="003A3ED1" w:rsidRDefault="009C6EB8">
            <w:pPr>
              <w:spacing w:after="0" w:line="240" w:lineRule="auto"/>
              <w:rPr>
                <w:sz w:val="16"/>
                <w:szCs w:val="16"/>
              </w:rPr>
            </w:pPr>
            <w:r>
              <w:rPr>
                <w:sz w:val="16"/>
                <w:szCs w:val="16"/>
              </w:rPr>
              <w:t>Situations d’apprentissage et d’évaluation</w:t>
            </w:r>
          </w:p>
        </w:tc>
        <w:tc>
          <w:tcPr>
            <w:tcW w:w="930" w:type="dxa"/>
            <w:tcBorders>
              <w:top w:val="single" w:sz="4" w:space="0" w:color="000000"/>
              <w:left w:val="single" w:sz="4" w:space="0" w:color="000000"/>
              <w:bottom w:val="single" w:sz="4" w:space="0" w:color="000000"/>
              <w:right w:val="single" w:sz="4" w:space="0" w:color="000000"/>
            </w:tcBorders>
          </w:tcPr>
          <w:p w14:paraId="45ED4F65" w14:textId="77777777" w:rsidR="003A3ED1" w:rsidRDefault="003A3ED1">
            <w:pPr>
              <w:spacing w:after="0" w:line="240" w:lineRule="auto"/>
              <w:rPr>
                <w:sz w:val="20"/>
                <w:szCs w:val="20"/>
              </w:rPr>
            </w:pPr>
          </w:p>
          <w:p w14:paraId="3C0BACAF" w14:textId="77777777" w:rsidR="003A3ED1" w:rsidRDefault="009C6EB8">
            <w:pPr>
              <w:spacing w:after="0" w:line="240" w:lineRule="auto"/>
              <w:jc w:val="center"/>
              <w:rPr>
                <w:sz w:val="20"/>
                <w:szCs w:val="20"/>
              </w:rPr>
            </w:pPr>
            <w:r>
              <w:rPr>
                <w:b/>
                <w:sz w:val="20"/>
                <w:szCs w:val="20"/>
              </w:rPr>
              <w:t>Oui</w:t>
            </w:r>
          </w:p>
          <w:p w14:paraId="26EC8AFF" w14:textId="77777777" w:rsidR="003A3ED1" w:rsidRDefault="003A3ED1">
            <w:pPr>
              <w:spacing w:after="0" w:line="240" w:lineRule="auto"/>
              <w:jc w:val="center"/>
              <w:rPr>
                <w:sz w:val="14"/>
                <w:szCs w:val="14"/>
              </w:rPr>
            </w:pPr>
          </w:p>
          <w:p w14:paraId="5B9D0ECF" w14:textId="77777777" w:rsidR="003A3ED1" w:rsidRDefault="009C6EB8">
            <w:pPr>
              <w:spacing w:after="0" w:line="240" w:lineRule="auto"/>
              <w:jc w:val="center"/>
              <w:rPr>
                <w:sz w:val="14"/>
                <w:szCs w:val="14"/>
              </w:rPr>
            </w:pPr>
            <w:r>
              <w:rPr>
                <w:b/>
                <w:sz w:val="14"/>
                <w:szCs w:val="14"/>
              </w:rPr>
              <w:t>MELS</w:t>
            </w:r>
          </w:p>
          <w:p w14:paraId="334E018D" w14:textId="77777777" w:rsidR="003A3ED1" w:rsidRDefault="009C6EB8">
            <w:pPr>
              <w:spacing w:after="0" w:line="240" w:lineRule="auto"/>
              <w:jc w:val="center"/>
              <w:rPr>
                <w:sz w:val="20"/>
                <w:szCs w:val="20"/>
              </w:rPr>
            </w:pPr>
            <w:r>
              <w:rPr>
                <w:b/>
                <w:sz w:val="14"/>
                <w:szCs w:val="14"/>
              </w:rPr>
              <w:t xml:space="preserve"> (20 %) du résultat final</w:t>
            </w:r>
          </w:p>
        </w:tc>
        <w:tc>
          <w:tcPr>
            <w:tcW w:w="750" w:type="dxa"/>
            <w:tcBorders>
              <w:top w:val="single" w:sz="4" w:space="0" w:color="000000"/>
              <w:left w:val="single" w:sz="4" w:space="0" w:color="000000"/>
              <w:bottom w:val="single" w:sz="4" w:space="0" w:color="000000"/>
              <w:right w:val="single" w:sz="4" w:space="0" w:color="000000"/>
            </w:tcBorders>
          </w:tcPr>
          <w:p w14:paraId="529E5CB5" w14:textId="77777777" w:rsidR="003A3ED1" w:rsidRDefault="003A3ED1">
            <w:pPr>
              <w:tabs>
                <w:tab w:val="left" w:pos="2002"/>
              </w:tabs>
              <w:spacing w:after="0" w:line="240" w:lineRule="auto"/>
              <w:rPr>
                <w:sz w:val="20"/>
                <w:szCs w:val="20"/>
              </w:rPr>
            </w:pPr>
          </w:p>
          <w:p w14:paraId="20576778" w14:textId="77777777" w:rsidR="003A3ED1" w:rsidRDefault="009C6EB8">
            <w:pPr>
              <w:tabs>
                <w:tab w:val="left" w:pos="2002"/>
              </w:tabs>
              <w:spacing w:after="0" w:line="240" w:lineRule="auto"/>
              <w:jc w:val="center"/>
              <w:rPr>
                <w:sz w:val="20"/>
                <w:szCs w:val="20"/>
              </w:rPr>
            </w:pPr>
            <w:r>
              <w:rPr>
                <w:b/>
                <w:sz w:val="20"/>
                <w:szCs w:val="20"/>
              </w:rPr>
              <w:t>Oui</w:t>
            </w:r>
          </w:p>
        </w:tc>
      </w:tr>
      <w:tr w:rsidR="003A3ED1" w14:paraId="2B3D1FB4" w14:textId="77777777">
        <w:trPr>
          <w:trHeight w:val="2286"/>
        </w:trPr>
        <w:tc>
          <w:tcPr>
            <w:tcW w:w="2490" w:type="dxa"/>
            <w:tcBorders>
              <w:top w:val="single" w:sz="4" w:space="0" w:color="000000"/>
              <w:left w:val="single" w:sz="4" w:space="0" w:color="000000"/>
              <w:bottom w:val="single" w:sz="4" w:space="0" w:color="000000"/>
              <w:right w:val="single" w:sz="4" w:space="0" w:color="000000"/>
            </w:tcBorders>
          </w:tcPr>
          <w:p w14:paraId="49BCE07C" w14:textId="77777777" w:rsidR="003A3ED1" w:rsidRDefault="009C6EB8">
            <w:pPr>
              <w:tabs>
                <w:tab w:val="left" w:pos="2002"/>
              </w:tabs>
              <w:spacing w:after="0" w:line="240" w:lineRule="auto"/>
              <w:rPr>
                <w:sz w:val="16"/>
                <w:szCs w:val="16"/>
              </w:rPr>
            </w:pPr>
            <w:r>
              <w:rPr>
                <w:b/>
                <w:sz w:val="16"/>
                <w:szCs w:val="16"/>
              </w:rPr>
              <w:t>En écriture :</w:t>
            </w:r>
          </w:p>
          <w:p w14:paraId="6DFCCCA3" w14:textId="77777777" w:rsidR="003A3ED1" w:rsidRDefault="003A3ED1">
            <w:pPr>
              <w:tabs>
                <w:tab w:val="left" w:pos="2002"/>
              </w:tabs>
              <w:spacing w:after="0" w:line="240" w:lineRule="auto"/>
              <w:rPr>
                <w:sz w:val="16"/>
                <w:szCs w:val="16"/>
              </w:rPr>
            </w:pPr>
          </w:p>
          <w:p w14:paraId="16437005" w14:textId="77777777" w:rsidR="003A3ED1" w:rsidRDefault="003A3ED1">
            <w:pPr>
              <w:tabs>
                <w:tab w:val="left" w:pos="2002"/>
              </w:tabs>
              <w:spacing w:after="0" w:line="240" w:lineRule="auto"/>
              <w:rPr>
                <w:sz w:val="16"/>
                <w:szCs w:val="16"/>
              </w:rPr>
            </w:pPr>
          </w:p>
          <w:p w14:paraId="342D2B63" w14:textId="77777777" w:rsidR="003A3ED1" w:rsidRDefault="009C6EB8">
            <w:pPr>
              <w:tabs>
                <w:tab w:val="left" w:pos="2002"/>
              </w:tabs>
              <w:spacing w:after="0" w:line="240" w:lineRule="auto"/>
              <w:rPr>
                <w:sz w:val="16"/>
                <w:szCs w:val="16"/>
              </w:rPr>
            </w:pPr>
            <w:r>
              <w:rPr>
                <w:sz w:val="16"/>
                <w:szCs w:val="16"/>
              </w:rPr>
              <w:t>Contrôle de la semaine : Évaluations en écriture (grammaire, conjugaison, orthographe, dictée)</w:t>
            </w:r>
          </w:p>
          <w:p w14:paraId="43E637F3" w14:textId="77777777" w:rsidR="003A3ED1" w:rsidRDefault="003A3ED1">
            <w:pPr>
              <w:tabs>
                <w:tab w:val="left" w:pos="2002"/>
              </w:tabs>
              <w:spacing w:after="0" w:line="240" w:lineRule="auto"/>
              <w:rPr>
                <w:sz w:val="16"/>
                <w:szCs w:val="16"/>
              </w:rPr>
            </w:pPr>
          </w:p>
          <w:p w14:paraId="71FD4DF3" w14:textId="77777777" w:rsidR="003A3ED1" w:rsidRDefault="009C6EB8">
            <w:pPr>
              <w:tabs>
                <w:tab w:val="left" w:pos="2002"/>
              </w:tabs>
              <w:spacing w:after="0" w:line="240" w:lineRule="auto"/>
              <w:rPr>
                <w:sz w:val="16"/>
                <w:szCs w:val="16"/>
              </w:rPr>
            </w:pPr>
            <w:r>
              <w:rPr>
                <w:sz w:val="16"/>
                <w:szCs w:val="16"/>
              </w:rPr>
              <w:t>Situations d’écriture variées</w:t>
            </w:r>
          </w:p>
          <w:p w14:paraId="1DA459F7" w14:textId="77777777" w:rsidR="003A3ED1" w:rsidRDefault="003A3ED1">
            <w:pPr>
              <w:tabs>
                <w:tab w:val="left" w:pos="2002"/>
              </w:tabs>
              <w:spacing w:after="0" w:line="240" w:lineRule="auto"/>
              <w:rPr>
                <w:sz w:val="16"/>
                <w:szCs w:val="16"/>
              </w:rPr>
            </w:pPr>
          </w:p>
          <w:p w14:paraId="451C27C8" w14:textId="77777777" w:rsidR="003A3ED1" w:rsidRDefault="009C6EB8">
            <w:pPr>
              <w:tabs>
                <w:tab w:val="left" w:pos="2002"/>
              </w:tabs>
              <w:spacing w:after="0" w:line="240" w:lineRule="auto"/>
              <w:rPr>
                <w:sz w:val="16"/>
                <w:szCs w:val="16"/>
              </w:rPr>
            </w:pPr>
            <w:r>
              <w:rPr>
                <w:sz w:val="16"/>
                <w:szCs w:val="16"/>
              </w:rPr>
              <w:t>Situations d’apprentissage et d’évaluation</w:t>
            </w:r>
          </w:p>
          <w:p w14:paraId="642EEF55" w14:textId="77777777" w:rsidR="003A3ED1" w:rsidRDefault="003A3ED1">
            <w:pPr>
              <w:spacing w:after="0" w:line="240" w:lineRule="auto"/>
              <w:rPr>
                <w:sz w:val="16"/>
                <w:szCs w:val="16"/>
              </w:rPr>
            </w:pPr>
          </w:p>
        </w:tc>
        <w:tc>
          <w:tcPr>
            <w:tcW w:w="990" w:type="dxa"/>
            <w:gridSpan w:val="2"/>
            <w:tcBorders>
              <w:top w:val="single" w:sz="4" w:space="0" w:color="000000"/>
              <w:left w:val="single" w:sz="4" w:space="0" w:color="000000"/>
              <w:bottom w:val="single" w:sz="4" w:space="0" w:color="000000"/>
              <w:right w:val="single" w:sz="4" w:space="0" w:color="000000"/>
            </w:tcBorders>
          </w:tcPr>
          <w:p w14:paraId="77A07B40" w14:textId="77777777" w:rsidR="003A3ED1" w:rsidRDefault="003A3ED1">
            <w:pPr>
              <w:tabs>
                <w:tab w:val="left" w:pos="2002"/>
              </w:tabs>
              <w:spacing w:after="0" w:line="240" w:lineRule="auto"/>
              <w:rPr>
                <w:sz w:val="20"/>
                <w:szCs w:val="20"/>
              </w:rPr>
            </w:pPr>
          </w:p>
          <w:p w14:paraId="62A52B40" w14:textId="77777777" w:rsidR="003A3ED1" w:rsidRDefault="009C6EB8">
            <w:pPr>
              <w:tabs>
                <w:tab w:val="left" w:pos="2002"/>
              </w:tabs>
              <w:spacing w:after="0" w:line="240" w:lineRule="auto"/>
              <w:jc w:val="center"/>
              <w:rPr>
                <w:sz w:val="20"/>
                <w:szCs w:val="20"/>
              </w:rPr>
            </w:pPr>
            <w:r>
              <w:rPr>
                <w:b/>
                <w:sz w:val="20"/>
                <w:szCs w:val="20"/>
              </w:rPr>
              <w:t>Oui</w:t>
            </w:r>
          </w:p>
        </w:tc>
        <w:tc>
          <w:tcPr>
            <w:tcW w:w="2550" w:type="dxa"/>
            <w:gridSpan w:val="2"/>
            <w:tcBorders>
              <w:top w:val="single" w:sz="4" w:space="0" w:color="000000"/>
              <w:left w:val="single" w:sz="4" w:space="0" w:color="000000"/>
              <w:bottom w:val="single" w:sz="4" w:space="0" w:color="000000"/>
              <w:right w:val="single" w:sz="4" w:space="0" w:color="000000"/>
            </w:tcBorders>
          </w:tcPr>
          <w:p w14:paraId="757930C1" w14:textId="77777777" w:rsidR="003A3ED1" w:rsidRDefault="009C6EB8">
            <w:pPr>
              <w:tabs>
                <w:tab w:val="left" w:pos="2002"/>
              </w:tabs>
              <w:spacing w:after="0" w:line="240" w:lineRule="auto"/>
              <w:rPr>
                <w:sz w:val="16"/>
                <w:szCs w:val="16"/>
              </w:rPr>
            </w:pPr>
            <w:r>
              <w:rPr>
                <w:b/>
                <w:sz w:val="16"/>
                <w:szCs w:val="16"/>
              </w:rPr>
              <w:t>En écriture :</w:t>
            </w:r>
          </w:p>
          <w:p w14:paraId="45505BA4" w14:textId="77777777" w:rsidR="003A3ED1" w:rsidRDefault="003A3ED1">
            <w:pPr>
              <w:tabs>
                <w:tab w:val="left" w:pos="2002"/>
              </w:tabs>
              <w:spacing w:after="0" w:line="240" w:lineRule="auto"/>
              <w:rPr>
                <w:sz w:val="16"/>
                <w:szCs w:val="16"/>
              </w:rPr>
            </w:pPr>
          </w:p>
          <w:p w14:paraId="36D8826A" w14:textId="77777777" w:rsidR="003A3ED1" w:rsidRDefault="009C6EB8">
            <w:pPr>
              <w:tabs>
                <w:tab w:val="left" w:pos="2002"/>
              </w:tabs>
              <w:spacing w:after="0" w:line="240" w:lineRule="auto"/>
              <w:rPr>
                <w:sz w:val="16"/>
                <w:szCs w:val="16"/>
              </w:rPr>
            </w:pPr>
            <w:r>
              <w:rPr>
                <w:sz w:val="16"/>
                <w:szCs w:val="16"/>
              </w:rPr>
              <w:t>Contrôle de la semaine :  Évaluations en écriture (grammaire, conjugaison, orthographe, dictée)</w:t>
            </w:r>
          </w:p>
          <w:p w14:paraId="2B0FDC33" w14:textId="77777777" w:rsidR="003A3ED1" w:rsidRDefault="003A3ED1">
            <w:pPr>
              <w:tabs>
                <w:tab w:val="left" w:pos="2002"/>
              </w:tabs>
              <w:spacing w:after="0" w:line="240" w:lineRule="auto"/>
              <w:rPr>
                <w:sz w:val="16"/>
                <w:szCs w:val="16"/>
              </w:rPr>
            </w:pPr>
          </w:p>
          <w:p w14:paraId="1A7F5324" w14:textId="77777777" w:rsidR="003A3ED1" w:rsidRDefault="009C6EB8">
            <w:pPr>
              <w:tabs>
                <w:tab w:val="left" w:pos="2002"/>
              </w:tabs>
              <w:spacing w:after="0" w:line="240" w:lineRule="auto"/>
              <w:rPr>
                <w:sz w:val="16"/>
                <w:szCs w:val="16"/>
              </w:rPr>
            </w:pPr>
            <w:r>
              <w:rPr>
                <w:sz w:val="16"/>
                <w:szCs w:val="16"/>
              </w:rPr>
              <w:t>Situations d’écriture variées</w:t>
            </w:r>
          </w:p>
          <w:p w14:paraId="21A551EA" w14:textId="77777777" w:rsidR="003A3ED1" w:rsidRDefault="003A3ED1">
            <w:pPr>
              <w:tabs>
                <w:tab w:val="left" w:pos="2002"/>
              </w:tabs>
              <w:spacing w:after="0" w:line="240" w:lineRule="auto"/>
              <w:rPr>
                <w:sz w:val="16"/>
                <w:szCs w:val="16"/>
              </w:rPr>
            </w:pPr>
          </w:p>
          <w:p w14:paraId="5E443C92" w14:textId="77777777" w:rsidR="003A3ED1" w:rsidRDefault="009C6EB8">
            <w:pPr>
              <w:tabs>
                <w:tab w:val="left" w:pos="2002"/>
              </w:tabs>
              <w:spacing w:after="0" w:line="240" w:lineRule="auto"/>
              <w:rPr>
                <w:sz w:val="16"/>
                <w:szCs w:val="16"/>
              </w:rPr>
            </w:pPr>
            <w:r>
              <w:rPr>
                <w:sz w:val="16"/>
                <w:szCs w:val="16"/>
              </w:rPr>
              <w:t>Situations d’apprentissage et d’évaluation</w:t>
            </w:r>
          </w:p>
          <w:p w14:paraId="7AD4A093" w14:textId="77777777" w:rsidR="003A3ED1" w:rsidRDefault="003A3ED1">
            <w:pPr>
              <w:spacing w:after="0" w:line="240" w:lineRule="auto"/>
              <w:rPr>
                <w:sz w:val="16"/>
                <w:szCs w:val="16"/>
              </w:rPr>
            </w:pPr>
          </w:p>
        </w:tc>
        <w:tc>
          <w:tcPr>
            <w:tcW w:w="990" w:type="dxa"/>
            <w:gridSpan w:val="2"/>
            <w:tcBorders>
              <w:top w:val="single" w:sz="4" w:space="0" w:color="000000"/>
              <w:left w:val="single" w:sz="4" w:space="0" w:color="000000"/>
              <w:bottom w:val="single" w:sz="4" w:space="0" w:color="000000"/>
              <w:right w:val="single" w:sz="4" w:space="0" w:color="000000"/>
            </w:tcBorders>
          </w:tcPr>
          <w:p w14:paraId="4A212B0D" w14:textId="77777777" w:rsidR="003A3ED1" w:rsidRDefault="003A3ED1">
            <w:pPr>
              <w:tabs>
                <w:tab w:val="left" w:pos="2002"/>
              </w:tabs>
              <w:spacing w:after="0" w:line="240" w:lineRule="auto"/>
              <w:rPr>
                <w:sz w:val="20"/>
                <w:szCs w:val="20"/>
              </w:rPr>
            </w:pPr>
          </w:p>
          <w:p w14:paraId="757D711A" w14:textId="77777777" w:rsidR="003A3ED1" w:rsidRDefault="009C6EB8">
            <w:pPr>
              <w:tabs>
                <w:tab w:val="left" w:pos="2002"/>
              </w:tabs>
              <w:spacing w:after="0" w:line="240" w:lineRule="auto"/>
              <w:jc w:val="center"/>
              <w:rPr>
                <w:sz w:val="20"/>
                <w:szCs w:val="20"/>
              </w:rPr>
            </w:pPr>
            <w:r>
              <w:rPr>
                <w:b/>
                <w:sz w:val="20"/>
                <w:szCs w:val="20"/>
              </w:rPr>
              <w:t>Oui</w:t>
            </w:r>
          </w:p>
        </w:tc>
        <w:tc>
          <w:tcPr>
            <w:tcW w:w="2265" w:type="dxa"/>
            <w:gridSpan w:val="2"/>
            <w:tcBorders>
              <w:top w:val="single" w:sz="4" w:space="0" w:color="000000"/>
              <w:left w:val="single" w:sz="4" w:space="0" w:color="000000"/>
              <w:bottom w:val="single" w:sz="4" w:space="0" w:color="000000"/>
              <w:right w:val="single" w:sz="4" w:space="0" w:color="000000"/>
            </w:tcBorders>
          </w:tcPr>
          <w:p w14:paraId="6868FB69" w14:textId="77777777" w:rsidR="003A3ED1" w:rsidRDefault="009C6EB8">
            <w:pPr>
              <w:tabs>
                <w:tab w:val="left" w:pos="2002"/>
              </w:tabs>
              <w:spacing w:after="0" w:line="240" w:lineRule="auto"/>
              <w:rPr>
                <w:sz w:val="16"/>
                <w:szCs w:val="16"/>
              </w:rPr>
            </w:pPr>
            <w:r>
              <w:rPr>
                <w:b/>
                <w:sz w:val="16"/>
                <w:szCs w:val="16"/>
              </w:rPr>
              <w:t>En écriture :</w:t>
            </w:r>
          </w:p>
          <w:p w14:paraId="1E81ECD9" w14:textId="77777777" w:rsidR="003A3ED1" w:rsidRDefault="003A3ED1">
            <w:pPr>
              <w:tabs>
                <w:tab w:val="left" w:pos="2002"/>
              </w:tabs>
              <w:spacing w:after="0" w:line="240" w:lineRule="auto"/>
              <w:rPr>
                <w:sz w:val="16"/>
                <w:szCs w:val="16"/>
              </w:rPr>
            </w:pPr>
          </w:p>
          <w:p w14:paraId="7968046A" w14:textId="77777777" w:rsidR="003A3ED1" w:rsidRDefault="009C6EB8">
            <w:pPr>
              <w:tabs>
                <w:tab w:val="left" w:pos="2002"/>
              </w:tabs>
              <w:spacing w:after="0" w:line="240" w:lineRule="auto"/>
              <w:rPr>
                <w:sz w:val="16"/>
                <w:szCs w:val="16"/>
              </w:rPr>
            </w:pPr>
            <w:r>
              <w:rPr>
                <w:sz w:val="16"/>
                <w:szCs w:val="16"/>
              </w:rPr>
              <w:t>Contrôle de la semaine : Évaluations en écriture (grammaire, conjugaison, orthographe, dictée)</w:t>
            </w:r>
          </w:p>
          <w:p w14:paraId="267E5091" w14:textId="77777777" w:rsidR="003A3ED1" w:rsidRDefault="003A3ED1">
            <w:pPr>
              <w:tabs>
                <w:tab w:val="left" w:pos="2002"/>
              </w:tabs>
              <w:spacing w:after="0" w:line="240" w:lineRule="auto"/>
              <w:rPr>
                <w:sz w:val="16"/>
                <w:szCs w:val="16"/>
              </w:rPr>
            </w:pPr>
          </w:p>
          <w:p w14:paraId="56E5A078" w14:textId="77777777" w:rsidR="003A3ED1" w:rsidRDefault="009C6EB8">
            <w:pPr>
              <w:tabs>
                <w:tab w:val="left" w:pos="2002"/>
              </w:tabs>
              <w:spacing w:after="0" w:line="240" w:lineRule="auto"/>
              <w:rPr>
                <w:sz w:val="16"/>
                <w:szCs w:val="16"/>
              </w:rPr>
            </w:pPr>
            <w:r>
              <w:rPr>
                <w:sz w:val="16"/>
                <w:szCs w:val="16"/>
              </w:rPr>
              <w:t>Situations d’écriture variées</w:t>
            </w:r>
          </w:p>
          <w:p w14:paraId="4249F49C" w14:textId="77777777" w:rsidR="003A3ED1" w:rsidRDefault="003A3ED1">
            <w:pPr>
              <w:tabs>
                <w:tab w:val="left" w:pos="2002"/>
              </w:tabs>
              <w:spacing w:after="0" w:line="240" w:lineRule="auto"/>
              <w:rPr>
                <w:sz w:val="16"/>
                <w:szCs w:val="16"/>
              </w:rPr>
            </w:pPr>
          </w:p>
          <w:p w14:paraId="2A39D66C" w14:textId="77777777" w:rsidR="003A3ED1" w:rsidRDefault="009C6EB8">
            <w:pPr>
              <w:tabs>
                <w:tab w:val="left" w:pos="2002"/>
              </w:tabs>
              <w:spacing w:after="0" w:line="240" w:lineRule="auto"/>
              <w:rPr>
                <w:sz w:val="16"/>
                <w:szCs w:val="16"/>
              </w:rPr>
            </w:pPr>
            <w:r>
              <w:rPr>
                <w:sz w:val="16"/>
                <w:szCs w:val="16"/>
              </w:rPr>
              <w:t>Situations d’apprentissage et d’évaluation</w:t>
            </w:r>
          </w:p>
          <w:p w14:paraId="07E3A73C" w14:textId="77777777" w:rsidR="003A3ED1" w:rsidRDefault="003A3ED1">
            <w:pPr>
              <w:spacing w:after="0" w:line="240" w:lineRule="auto"/>
              <w:rPr>
                <w:sz w:val="16"/>
                <w:szCs w:val="16"/>
              </w:rPr>
            </w:pPr>
          </w:p>
        </w:tc>
        <w:tc>
          <w:tcPr>
            <w:tcW w:w="930" w:type="dxa"/>
            <w:tcBorders>
              <w:top w:val="single" w:sz="4" w:space="0" w:color="000000"/>
              <w:left w:val="single" w:sz="4" w:space="0" w:color="000000"/>
              <w:bottom w:val="single" w:sz="4" w:space="0" w:color="000000"/>
              <w:right w:val="single" w:sz="4" w:space="0" w:color="000000"/>
            </w:tcBorders>
          </w:tcPr>
          <w:p w14:paraId="43934C8A" w14:textId="77777777" w:rsidR="003A3ED1" w:rsidRDefault="003A3ED1">
            <w:pPr>
              <w:spacing w:after="0" w:line="240" w:lineRule="auto"/>
              <w:rPr>
                <w:sz w:val="20"/>
                <w:szCs w:val="20"/>
              </w:rPr>
            </w:pPr>
          </w:p>
          <w:p w14:paraId="04EC1644" w14:textId="77777777" w:rsidR="003A3ED1" w:rsidRDefault="009C6EB8">
            <w:pPr>
              <w:spacing w:after="0" w:line="240" w:lineRule="auto"/>
              <w:jc w:val="center"/>
              <w:rPr>
                <w:sz w:val="20"/>
                <w:szCs w:val="20"/>
              </w:rPr>
            </w:pPr>
            <w:r>
              <w:rPr>
                <w:b/>
                <w:sz w:val="20"/>
                <w:szCs w:val="20"/>
              </w:rPr>
              <w:t>Oui</w:t>
            </w:r>
          </w:p>
          <w:p w14:paraId="701ED0CB" w14:textId="77777777" w:rsidR="003A3ED1" w:rsidRDefault="003A3ED1">
            <w:pPr>
              <w:spacing w:after="0" w:line="240" w:lineRule="auto"/>
              <w:jc w:val="center"/>
              <w:rPr>
                <w:sz w:val="20"/>
                <w:szCs w:val="20"/>
              </w:rPr>
            </w:pPr>
          </w:p>
          <w:p w14:paraId="693CEE62" w14:textId="77777777" w:rsidR="003A3ED1" w:rsidRDefault="009C6EB8">
            <w:pPr>
              <w:spacing w:after="0" w:line="240" w:lineRule="auto"/>
              <w:jc w:val="center"/>
              <w:rPr>
                <w:sz w:val="14"/>
                <w:szCs w:val="14"/>
              </w:rPr>
            </w:pPr>
            <w:r>
              <w:rPr>
                <w:b/>
                <w:sz w:val="14"/>
                <w:szCs w:val="14"/>
              </w:rPr>
              <w:t>MELS</w:t>
            </w:r>
          </w:p>
          <w:p w14:paraId="61922281" w14:textId="77777777" w:rsidR="003A3ED1" w:rsidRDefault="009C6EB8">
            <w:pPr>
              <w:spacing w:after="0" w:line="240" w:lineRule="auto"/>
              <w:jc w:val="center"/>
              <w:rPr>
                <w:sz w:val="24"/>
                <w:szCs w:val="24"/>
              </w:rPr>
            </w:pPr>
            <w:r>
              <w:rPr>
                <w:b/>
                <w:sz w:val="14"/>
                <w:szCs w:val="14"/>
              </w:rPr>
              <w:t xml:space="preserve"> (20 %) du résultat final</w:t>
            </w:r>
          </w:p>
        </w:tc>
        <w:tc>
          <w:tcPr>
            <w:tcW w:w="750" w:type="dxa"/>
            <w:tcBorders>
              <w:top w:val="single" w:sz="4" w:space="0" w:color="000000"/>
              <w:left w:val="single" w:sz="4" w:space="0" w:color="000000"/>
              <w:bottom w:val="single" w:sz="4" w:space="0" w:color="000000"/>
              <w:right w:val="single" w:sz="4" w:space="0" w:color="000000"/>
            </w:tcBorders>
          </w:tcPr>
          <w:p w14:paraId="3E42A733" w14:textId="77777777" w:rsidR="003A3ED1" w:rsidRDefault="003A3ED1">
            <w:pPr>
              <w:tabs>
                <w:tab w:val="left" w:pos="2002"/>
              </w:tabs>
              <w:spacing w:after="0" w:line="240" w:lineRule="auto"/>
              <w:rPr>
                <w:sz w:val="20"/>
                <w:szCs w:val="20"/>
              </w:rPr>
            </w:pPr>
          </w:p>
          <w:p w14:paraId="1E151E6E" w14:textId="77777777" w:rsidR="003A3ED1" w:rsidRDefault="009C6EB8">
            <w:pPr>
              <w:tabs>
                <w:tab w:val="left" w:pos="2002"/>
              </w:tabs>
              <w:spacing w:after="0" w:line="240" w:lineRule="auto"/>
              <w:jc w:val="center"/>
              <w:rPr>
                <w:sz w:val="20"/>
                <w:szCs w:val="20"/>
              </w:rPr>
            </w:pPr>
            <w:r>
              <w:rPr>
                <w:b/>
                <w:sz w:val="20"/>
                <w:szCs w:val="20"/>
              </w:rPr>
              <w:t>Oui</w:t>
            </w:r>
          </w:p>
        </w:tc>
      </w:tr>
      <w:tr w:rsidR="003A3ED1" w14:paraId="68ECF772" w14:textId="77777777">
        <w:trPr>
          <w:trHeight w:val="2098"/>
        </w:trPr>
        <w:tc>
          <w:tcPr>
            <w:tcW w:w="2490" w:type="dxa"/>
            <w:tcBorders>
              <w:top w:val="single" w:sz="4" w:space="0" w:color="000000"/>
              <w:left w:val="single" w:sz="4" w:space="0" w:color="000000"/>
              <w:bottom w:val="single" w:sz="4" w:space="0" w:color="000000"/>
              <w:right w:val="single" w:sz="4" w:space="0" w:color="000000"/>
            </w:tcBorders>
          </w:tcPr>
          <w:p w14:paraId="62F609A4" w14:textId="77777777" w:rsidR="003A3ED1" w:rsidRDefault="009C6EB8">
            <w:pPr>
              <w:spacing w:after="0" w:line="240" w:lineRule="auto"/>
              <w:rPr>
                <w:sz w:val="16"/>
                <w:szCs w:val="16"/>
              </w:rPr>
            </w:pPr>
            <w:r>
              <w:rPr>
                <w:b/>
                <w:sz w:val="16"/>
                <w:szCs w:val="16"/>
              </w:rPr>
              <w:t>En communication orale :</w:t>
            </w:r>
          </w:p>
          <w:p w14:paraId="13DCBCD6" w14:textId="77777777" w:rsidR="003A3ED1" w:rsidRDefault="003A3ED1">
            <w:pPr>
              <w:tabs>
                <w:tab w:val="left" w:pos="2002"/>
              </w:tabs>
              <w:spacing w:after="0" w:line="240" w:lineRule="auto"/>
              <w:rPr>
                <w:sz w:val="16"/>
                <w:szCs w:val="16"/>
              </w:rPr>
            </w:pPr>
          </w:p>
          <w:p w14:paraId="16451292" w14:textId="77777777" w:rsidR="003A3ED1" w:rsidRDefault="009C6EB8">
            <w:pPr>
              <w:tabs>
                <w:tab w:val="left" w:pos="2002"/>
              </w:tabs>
              <w:spacing w:after="0" w:line="240" w:lineRule="auto"/>
              <w:rPr>
                <w:sz w:val="16"/>
                <w:szCs w:val="16"/>
              </w:rPr>
            </w:pPr>
            <w:r>
              <w:rPr>
                <w:sz w:val="16"/>
                <w:szCs w:val="16"/>
              </w:rPr>
              <w:t>Situations de communication orale</w:t>
            </w:r>
          </w:p>
          <w:p w14:paraId="72E620AF" w14:textId="77777777" w:rsidR="003A3ED1" w:rsidRDefault="003A3ED1">
            <w:pPr>
              <w:tabs>
                <w:tab w:val="left" w:pos="2002"/>
              </w:tabs>
              <w:spacing w:after="0" w:line="240" w:lineRule="auto"/>
              <w:rPr>
                <w:sz w:val="16"/>
                <w:szCs w:val="16"/>
              </w:rPr>
            </w:pPr>
          </w:p>
          <w:p w14:paraId="0180DBE1" w14:textId="77777777" w:rsidR="003A3ED1" w:rsidRDefault="009C6EB8">
            <w:pPr>
              <w:tabs>
                <w:tab w:val="left" w:pos="2002"/>
              </w:tabs>
              <w:spacing w:after="0" w:line="240" w:lineRule="auto"/>
              <w:rPr>
                <w:sz w:val="16"/>
                <w:szCs w:val="16"/>
              </w:rPr>
            </w:pPr>
            <w:r>
              <w:rPr>
                <w:sz w:val="16"/>
                <w:szCs w:val="16"/>
              </w:rPr>
              <w:t>Discussions en grand ou en sous-groupes</w:t>
            </w:r>
          </w:p>
          <w:p w14:paraId="477FF56B" w14:textId="77777777" w:rsidR="003A3ED1" w:rsidRDefault="003A3ED1">
            <w:pPr>
              <w:tabs>
                <w:tab w:val="left" w:pos="2002"/>
              </w:tabs>
              <w:spacing w:after="0" w:line="240" w:lineRule="auto"/>
              <w:rPr>
                <w:sz w:val="16"/>
                <w:szCs w:val="16"/>
              </w:rPr>
            </w:pPr>
          </w:p>
          <w:p w14:paraId="12F6E9EF" w14:textId="77777777" w:rsidR="003A3ED1" w:rsidRDefault="009C6EB8">
            <w:pPr>
              <w:tabs>
                <w:tab w:val="left" w:pos="2002"/>
              </w:tabs>
              <w:spacing w:after="0" w:line="240" w:lineRule="auto"/>
              <w:rPr>
                <w:sz w:val="16"/>
                <w:szCs w:val="16"/>
              </w:rPr>
            </w:pPr>
            <w:r>
              <w:rPr>
                <w:sz w:val="16"/>
                <w:szCs w:val="16"/>
              </w:rPr>
              <w:t>Participation en classe</w:t>
            </w:r>
          </w:p>
        </w:tc>
        <w:tc>
          <w:tcPr>
            <w:tcW w:w="990" w:type="dxa"/>
            <w:gridSpan w:val="2"/>
            <w:tcBorders>
              <w:top w:val="single" w:sz="4" w:space="0" w:color="000000"/>
              <w:left w:val="single" w:sz="4" w:space="0" w:color="000000"/>
              <w:bottom w:val="single" w:sz="4" w:space="0" w:color="000000"/>
              <w:right w:val="single" w:sz="4" w:space="0" w:color="000000"/>
            </w:tcBorders>
          </w:tcPr>
          <w:p w14:paraId="25792F85" w14:textId="77777777" w:rsidR="003A3ED1" w:rsidRDefault="003A3ED1">
            <w:pPr>
              <w:tabs>
                <w:tab w:val="left" w:pos="2002"/>
              </w:tabs>
              <w:spacing w:after="0" w:line="240" w:lineRule="auto"/>
              <w:rPr>
                <w:sz w:val="20"/>
                <w:szCs w:val="20"/>
              </w:rPr>
            </w:pPr>
          </w:p>
          <w:p w14:paraId="3520D5E9" w14:textId="77777777" w:rsidR="003A3ED1" w:rsidRDefault="009C6EB8">
            <w:pPr>
              <w:tabs>
                <w:tab w:val="left" w:pos="2002"/>
              </w:tabs>
              <w:spacing w:after="0" w:line="240" w:lineRule="auto"/>
              <w:jc w:val="center"/>
              <w:rPr>
                <w:sz w:val="20"/>
                <w:szCs w:val="20"/>
              </w:rPr>
            </w:pPr>
            <w:r>
              <w:rPr>
                <w:b/>
                <w:sz w:val="20"/>
                <w:szCs w:val="20"/>
              </w:rPr>
              <w:t>Non</w:t>
            </w:r>
          </w:p>
          <w:p w14:paraId="47BB2841" w14:textId="77777777" w:rsidR="003A3ED1" w:rsidRDefault="003A3ED1">
            <w:pPr>
              <w:tabs>
                <w:tab w:val="left" w:pos="2002"/>
              </w:tabs>
              <w:spacing w:after="0" w:line="240" w:lineRule="auto"/>
              <w:jc w:val="center"/>
              <w:rPr>
                <w:sz w:val="20"/>
                <w:szCs w:val="20"/>
              </w:rPr>
            </w:pPr>
          </w:p>
          <w:p w14:paraId="720432EE" w14:textId="77777777" w:rsidR="003A3ED1" w:rsidRDefault="009C6EB8">
            <w:pPr>
              <w:tabs>
                <w:tab w:val="left" w:pos="2002"/>
              </w:tabs>
              <w:spacing w:after="0" w:line="240" w:lineRule="auto"/>
              <w:jc w:val="center"/>
              <w:rPr>
                <w:sz w:val="24"/>
                <w:szCs w:val="24"/>
              </w:rPr>
            </w:pPr>
            <w:r>
              <w:rPr>
                <w:sz w:val="14"/>
                <w:szCs w:val="14"/>
              </w:rPr>
              <w:t>Fait l’objet d’apprentissage, mais aucun résultat n’est communiqué à ce bulletin.</w:t>
            </w:r>
          </w:p>
        </w:tc>
        <w:tc>
          <w:tcPr>
            <w:tcW w:w="2550" w:type="dxa"/>
            <w:gridSpan w:val="2"/>
            <w:tcBorders>
              <w:top w:val="single" w:sz="4" w:space="0" w:color="000000"/>
              <w:left w:val="single" w:sz="4" w:space="0" w:color="000000"/>
              <w:bottom w:val="single" w:sz="4" w:space="0" w:color="000000"/>
              <w:right w:val="single" w:sz="4" w:space="0" w:color="000000"/>
            </w:tcBorders>
          </w:tcPr>
          <w:p w14:paraId="2622D531" w14:textId="77777777" w:rsidR="003A3ED1" w:rsidRDefault="009C6EB8">
            <w:pPr>
              <w:spacing w:after="0" w:line="240" w:lineRule="auto"/>
              <w:rPr>
                <w:sz w:val="16"/>
                <w:szCs w:val="16"/>
              </w:rPr>
            </w:pPr>
            <w:r>
              <w:rPr>
                <w:b/>
                <w:sz w:val="16"/>
                <w:szCs w:val="16"/>
              </w:rPr>
              <w:t>En communication orale :</w:t>
            </w:r>
          </w:p>
          <w:p w14:paraId="21596EAD" w14:textId="77777777" w:rsidR="003A3ED1" w:rsidRDefault="003A3ED1">
            <w:pPr>
              <w:spacing w:after="0" w:line="240" w:lineRule="auto"/>
              <w:rPr>
                <w:sz w:val="16"/>
                <w:szCs w:val="16"/>
              </w:rPr>
            </w:pPr>
          </w:p>
          <w:p w14:paraId="7EF7AD53" w14:textId="77777777" w:rsidR="003A3ED1" w:rsidRDefault="009C6EB8">
            <w:pPr>
              <w:tabs>
                <w:tab w:val="left" w:pos="2002"/>
              </w:tabs>
              <w:spacing w:after="0" w:line="240" w:lineRule="auto"/>
              <w:rPr>
                <w:sz w:val="16"/>
                <w:szCs w:val="16"/>
              </w:rPr>
            </w:pPr>
            <w:r>
              <w:rPr>
                <w:sz w:val="16"/>
                <w:szCs w:val="16"/>
              </w:rPr>
              <w:t>Situations de communication orale</w:t>
            </w:r>
          </w:p>
          <w:p w14:paraId="7EC1381E" w14:textId="77777777" w:rsidR="003A3ED1" w:rsidRDefault="003A3ED1">
            <w:pPr>
              <w:tabs>
                <w:tab w:val="left" w:pos="2002"/>
              </w:tabs>
              <w:spacing w:after="0" w:line="240" w:lineRule="auto"/>
              <w:rPr>
                <w:sz w:val="16"/>
                <w:szCs w:val="16"/>
              </w:rPr>
            </w:pPr>
          </w:p>
          <w:p w14:paraId="5592D78D" w14:textId="77777777" w:rsidR="003A3ED1" w:rsidRDefault="009C6EB8">
            <w:pPr>
              <w:tabs>
                <w:tab w:val="left" w:pos="2002"/>
              </w:tabs>
              <w:spacing w:after="0" w:line="240" w:lineRule="auto"/>
              <w:rPr>
                <w:sz w:val="16"/>
                <w:szCs w:val="16"/>
              </w:rPr>
            </w:pPr>
            <w:r>
              <w:rPr>
                <w:sz w:val="16"/>
                <w:szCs w:val="16"/>
              </w:rPr>
              <w:t>Discussions en grand ou en sous-groupes</w:t>
            </w:r>
          </w:p>
          <w:p w14:paraId="7D64116A" w14:textId="77777777" w:rsidR="003A3ED1" w:rsidRDefault="003A3ED1">
            <w:pPr>
              <w:tabs>
                <w:tab w:val="left" w:pos="2002"/>
              </w:tabs>
              <w:spacing w:after="0" w:line="240" w:lineRule="auto"/>
              <w:rPr>
                <w:sz w:val="16"/>
                <w:szCs w:val="16"/>
              </w:rPr>
            </w:pPr>
          </w:p>
          <w:p w14:paraId="02FCFD82" w14:textId="77777777" w:rsidR="003A3ED1" w:rsidRDefault="009C6EB8">
            <w:pPr>
              <w:spacing w:after="0" w:line="240" w:lineRule="auto"/>
              <w:rPr>
                <w:sz w:val="16"/>
                <w:szCs w:val="16"/>
              </w:rPr>
            </w:pPr>
            <w:r>
              <w:rPr>
                <w:sz w:val="16"/>
                <w:szCs w:val="16"/>
              </w:rPr>
              <w:t>Participation en classe</w:t>
            </w:r>
          </w:p>
        </w:tc>
        <w:tc>
          <w:tcPr>
            <w:tcW w:w="990" w:type="dxa"/>
            <w:gridSpan w:val="2"/>
            <w:tcBorders>
              <w:top w:val="single" w:sz="4" w:space="0" w:color="000000"/>
              <w:left w:val="single" w:sz="4" w:space="0" w:color="000000"/>
              <w:bottom w:val="single" w:sz="4" w:space="0" w:color="000000"/>
              <w:right w:val="single" w:sz="4" w:space="0" w:color="000000"/>
            </w:tcBorders>
          </w:tcPr>
          <w:p w14:paraId="3E960A37" w14:textId="77777777" w:rsidR="003A3ED1" w:rsidRDefault="003A3ED1">
            <w:pPr>
              <w:tabs>
                <w:tab w:val="left" w:pos="2002"/>
              </w:tabs>
              <w:spacing w:after="0" w:line="240" w:lineRule="auto"/>
              <w:rPr>
                <w:sz w:val="20"/>
                <w:szCs w:val="20"/>
              </w:rPr>
            </w:pPr>
          </w:p>
          <w:p w14:paraId="1D12BD59" w14:textId="77777777" w:rsidR="003A3ED1" w:rsidRDefault="009C6EB8">
            <w:pPr>
              <w:tabs>
                <w:tab w:val="left" w:pos="2002"/>
              </w:tabs>
              <w:spacing w:after="0" w:line="240" w:lineRule="auto"/>
              <w:jc w:val="center"/>
              <w:rPr>
                <w:sz w:val="20"/>
                <w:szCs w:val="20"/>
              </w:rPr>
            </w:pPr>
            <w:r>
              <w:rPr>
                <w:b/>
                <w:sz w:val="20"/>
                <w:szCs w:val="20"/>
              </w:rPr>
              <w:t>Oui</w:t>
            </w:r>
          </w:p>
        </w:tc>
        <w:tc>
          <w:tcPr>
            <w:tcW w:w="2265" w:type="dxa"/>
            <w:gridSpan w:val="2"/>
            <w:tcBorders>
              <w:top w:val="single" w:sz="4" w:space="0" w:color="000000"/>
              <w:left w:val="single" w:sz="4" w:space="0" w:color="000000"/>
              <w:bottom w:val="single" w:sz="4" w:space="0" w:color="000000"/>
              <w:right w:val="single" w:sz="4" w:space="0" w:color="000000"/>
            </w:tcBorders>
          </w:tcPr>
          <w:p w14:paraId="72F6AFE2" w14:textId="77777777" w:rsidR="003A3ED1" w:rsidRDefault="009C6EB8">
            <w:pPr>
              <w:spacing w:after="0" w:line="240" w:lineRule="auto"/>
              <w:rPr>
                <w:sz w:val="16"/>
                <w:szCs w:val="16"/>
              </w:rPr>
            </w:pPr>
            <w:r>
              <w:rPr>
                <w:b/>
                <w:sz w:val="16"/>
                <w:szCs w:val="16"/>
              </w:rPr>
              <w:t>En communication orale :</w:t>
            </w:r>
          </w:p>
          <w:p w14:paraId="7CC665E9" w14:textId="77777777" w:rsidR="003A3ED1" w:rsidRDefault="003A3ED1">
            <w:pPr>
              <w:spacing w:after="0" w:line="240" w:lineRule="auto"/>
              <w:rPr>
                <w:sz w:val="16"/>
                <w:szCs w:val="16"/>
              </w:rPr>
            </w:pPr>
          </w:p>
          <w:p w14:paraId="6240A2BD" w14:textId="77777777" w:rsidR="003A3ED1" w:rsidRDefault="009C6EB8">
            <w:pPr>
              <w:tabs>
                <w:tab w:val="left" w:pos="2002"/>
              </w:tabs>
              <w:spacing w:after="0" w:line="240" w:lineRule="auto"/>
              <w:rPr>
                <w:sz w:val="16"/>
                <w:szCs w:val="16"/>
              </w:rPr>
            </w:pPr>
            <w:r>
              <w:rPr>
                <w:sz w:val="16"/>
                <w:szCs w:val="16"/>
              </w:rPr>
              <w:t>Situations de communication orale</w:t>
            </w:r>
          </w:p>
          <w:p w14:paraId="64B019AE" w14:textId="77777777" w:rsidR="003A3ED1" w:rsidRDefault="003A3ED1">
            <w:pPr>
              <w:tabs>
                <w:tab w:val="left" w:pos="2002"/>
              </w:tabs>
              <w:spacing w:after="0" w:line="240" w:lineRule="auto"/>
              <w:rPr>
                <w:sz w:val="16"/>
                <w:szCs w:val="16"/>
              </w:rPr>
            </w:pPr>
          </w:p>
          <w:p w14:paraId="52D60D10" w14:textId="77777777" w:rsidR="003A3ED1" w:rsidRDefault="009C6EB8">
            <w:pPr>
              <w:tabs>
                <w:tab w:val="left" w:pos="2002"/>
              </w:tabs>
              <w:spacing w:after="0" w:line="240" w:lineRule="auto"/>
              <w:rPr>
                <w:sz w:val="16"/>
                <w:szCs w:val="16"/>
              </w:rPr>
            </w:pPr>
            <w:r>
              <w:rPr>
                <w:sz w:val="16"/>
                <w:szCs w:val="16"/>
              </w:rPr>
              <w:t>Discussions en grand ou en sous-groupes</w:t>
            </w:r>
          </w:p>
          <w:p w14:paraId="78C00B61" w14:textId="77777777" w:rsidR="003A3ED1" w:rsidRDefault="003A3ED1">
            <w:pPr>
              <w:tabs>
                <w:tab w:val="left" w:pos="2002"/>
              </w:tabs>
              <w:spacing w:after="0" w:line="240" w:lineRule="auto"/>
              <w:rPr>
                <w:sz w:val="16"/>
                <w:szCs w:val="16"/>
              </w:rPr>
            </w:pPr>
          </w:p>
          <w:p w14:paraId="7A819001" w14:textId="77777777" w:rsidR="003A3ED1" w:rsidRDefault="009C6EB8">
            <w:pPr>
              <w:spacing w:after="0" w:line="240" w:lineRule="auto"/>
              <w:rPr>
                <w:sz w:val="16"/>
                <w:szCs w:val="16"/>
              </w:rPr>
            </w:pPr>
            <w:r>
              <w:rPr>
                <w:sz w:val="16"/>
                <w:szCs w:val="16"/>
              </w:rPr>
              <w:t>Participation en classe</w:t>
            </w:r>
          </w:p>
        </w:tc>
        <w:tc>
          <w:tcPr>
            <w:tcW w:w="930" w:type="dxa"/>
            <w:tcBorders>
              <w:top w:val="single" w:sz="4" w:space="0" w:color="000000"/>
              <w:left w:val="single" w:sz="4" w:space="0" w:color="000000"/>
              <w:bottom w:val="single" w:sz="4" w:space="0" w:color="000000"/>
              <w:right w:val="single" w:sz="4" w:space="0" w:color="000000"/>
            </w:tcBorders>
          </w:tcPr>
          <w:p w14:paraId="577E7BA9" w14:textId="77777777" w:rsidR="003A3ED1" w:rsidRDefault="003A3ED1">
            <w:pPr>
              <w:spacing w:after="0" w:line="240" w:lineRule="auto"/>
              <w:rPr>
                <w:sz w:val="20"/>
                <w:szCs w:val="20"/>
              </w:rPr>
            </w:pPr>
          </w:p>
          <w:p w14:paraId="2A5AE1A1" w14:textId="77777777" w:rsidR="003A3ED1" w:rsidRDefault="009C6EB8">
            <w:pPr>
              <w:spacing w:after="0" w:line="240" w:lineRule="auto"/>
              <w:jc w:val="center"/>
              <w:rPr>
                <w:sz w:val="24"/>
                <w:szCs w:val="24"/>
              </w:rPr>
            </w:pPr>
            <w:r>
              <w:rPr>
                <w:b/>
                <w:sz w:val="20"/>
                <w:szCs w:val="20"/>
              </w:rPr>
              <w:t>Oui</w:t>
            </w:r>
          </w:p>
        </w:tc>
        <w:tc>
          <w:tcPr>
            <w:tcW w:w="750" w:type="dxa"/>
            <w:tcBorders>
              <w:top w:val="single" w:sz="4" w:space="0" w:color="000000"/>
              <w:left w:val="single" w:sz="4" w:space="0" w:color="000000"/>
              <w:bottom w:val="single" w:sz="4" w:space="0" w:color="000000"/>
              <w:right w:val="single" w:sz="4" w:space="0" w:color="000000"/>
            </w:tcBorders>
          </w:tcPr>
          <w:p w14:paraId="7B8EB227" w14:textId="77777777" w:rsidR="003A3ED1" w:rsidRDefault="003A3ED1">
            <w:pPr>
              <w:tabs>
                <w:tab w:val="left" w:pos="2002"/>
              </w:tabs>
              <w:spacing w:after="0" w:line="240" w:lineRule="auto"/>
              <w:rPr>
                <w:sz w:val="20"/>
                <w:szCs w:val="20"/>
              </w:rPr>
            </w:pPr>
          </w:p>
          <w:p w14:paraId="2C558C1D" w14:textId="77777777" w:rsidR="003A3ED1" w:rsidRDefault="009C6EB8">
            <w:pPr>
              <w:tabs>
                <w:tab w:val="left" w:pos="2002"/>
              </w:tabs>
              <w:spacing w:after="0" w:line="240" w:lineRule="auto"/>
              <w:jc w:val="center"/>
              <w:rPr>
                <w:sz w:val="20"/>
                <w:szCs w:val="20"/>
              </w:rPr>
            </w:pPr>
            <w:r>
              <w:rPr>
                <w:b/>
                <w:sz w:val="20"/>
                <w:szCs w:val="20"/>
              </w:rPr>
              <w:t>Oui</w:t>
            </w:r>
          </w:p>
        </w:tc>
      </w:tr>
      <w:tr w:rsidR="003A3ED1" w14:paraId="050723B6" w14:textId="77777777">
        <w:tc>
          <w:tcPr>
            <w:tcW w:w="10965" w:type="dxa"/>
            <w:gridSpan w:val="11"/>
            <w:tcBorders>
              <w:top w:val="single" w:sz="4" w:space="0" w:color="000000"/>
              <w:left w:val="single" w:sz="4" w:space="0" w:color="000000"/>
              <w:bottom w:val="single" w:sz="4" w:space="0" w:color="000000"/>
              <w:right w:val="single" w:sz="4" w:space="0" w:color="000000"/>
            </w:tcBorders>
            <w:shd w:val="clear" w:color="auto" w:fill="BFBFBF"/>
          </w:tcPr>
          <w:p w14:paraId="65DDB21E" w14:textId="77777777" w:rsidR="003A3ED1" w:rsidRDefault="009C6EB8">
            <w:pPr>
              <w:spacing w:after="0" w:line="240" w:lineRule="auto"/>
              <w:jc w:val="center"/>
              <w:rPr>
                <w:sz w:val="32"/>
                <w:szCs w:val="32"/>
              </w:rPr>
            </w:pPr>
            <w:r>
              <w:rPr>
                <w:b/>
                <w:sz w:val="32"/>
                <w:szCs w:val="32"/>
              </w:rPr>
              <w:lastRenderedPageBreak/>
              <w:t xml:space="preserve">Mathématique, </w:t>
            </w:r>
            <w:r>
              <w:rPr>
                <w:b/>
                <w:sz w:val="28"/>
                <w:szCs w:val="28"/>
              </w:rPr>
              <w:t>4</w:t>
            </w:r>
            <w:r>
              <w:rPr>
                <w:b/>
                <w:sz w:val="28"/>
                <w:szCs w:val="28"/>
                <w:vertAlign w:val="superscript"/>
              </w:rPr>
              <w:t>e</w:t>
            </w:r>
            <w:r>
              <w:rPr>
                <w:b/>
                <w:sz w:val="32"/>
                <w:szCs w:val="32"/>
              </w:rPr>
              <w:t xml:space="preserve"> année</w:t>
            </w:r>
          </w:p>
        </w:tc>
      </w:tr>
      <w:tr w:rsidR="003A3ED1" w14:paraId="3A643C29" w14:textId="77777777">
        <w:tc>
          <w:tcPr>
            <w:tcW w:w="10965" w:type="dxa"/>
            <w:gridSpan w:val="11"/>
            <w:tcBorders>
              <w:top w:val="single" w:sz="4" w:space="0" w:color="000000"/>
              <w:left w:val="single" w:sz="4" w:space="0" w:color="000000"/>
              <w:bottom w:val="single" w:sz="4" w:space="0" w:color="000000"/>
              <w:right w:val="single" w:sz="4" w:space="0" w:color="000000"/>
            </w:tcBorders>
            <w:shd w:val="clear" w:color="auto" w:fill="000000"/>
          </w:tcPr>
          <w:p w14:paraId="7DF1A56D" w14:textId="77777777" w:rsidR="003A3ED1" w:rsidRDefault="009C6EB8">
            <w:pPr>
              <w:spacing w:after="0" w:line="240" w:lineRule="auto"/>
              <w:jc w:val="center"/>
              <w:rPr>
                <w:sz w:val="28"/>
                <w:szCs w:val="28"/>
              </w:rPr>
            </w:pPr>
            <w:r>
              <w:rPr>
                <w:sz w:val="28"/>
                <w:szCs w:val="28"/>
              </w:rPr>
              <w:t>Compétences développées par l’élève</w:t>
            </w:r>
          </w:p>
        </w:tc>
      </w:tr>
      <w:tr w:rsidR="003A3ED1" w14:paraId="72E370DD" w14:textId="77777777">
        <w:trPr>
          <w:cantSplit/>
          <w:trHeight w:val="1531"/>
        </w:trPr>
        <w:tc>
          <w:tcPr>
            <w:tcW w:w="2715"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3264CA96" w14:textId="77777777" w:rsidR="003A3ED1" w:rsidRDefault="009C6EB8">
            <w:pPr>
              <w:spacing w:after="0" w:line="240" w:lineRule="auto"/>
              <w:rPr>
                <w:sz w:val="20"/>
                <w:szCs w:val="20"/>
              </w:rPr>
            </w:pPr>
            <w:r>
              <w:rPr>
                <w:b/>
                <w:sz w:val="20"/>
                <w:szCs w:val="20"/>
              </w:rPr>
              <w:t>Résoudre une situation-problème (30 %</w:t>
            </w:r>
          </w:p>
        </w:tc>
        <w:tc>
          <w:tcPr>
            <w:tcW w:w="8250" w:type="dxa"/>
            <w:gridSpan w:val="9"/>
            <w:tcBorders>
              <w:top w:val="single" w:sz="4" w:space="0" w:color="000000"/>
              <w:left w:val="single" w:sz="4" w:space="0" w:color="000000"/>
              <w:bottom w:val="single" w:sz="4" w:space="0" w:color="000000"/>
              <w:right w:val="single" w:sz="4" w:space="0" w:color="000000"/>
            </w:tcBorders>
            <w:shd w:val="clear" w:color="auto" w:fill="FFFFFF"/>
            <w:vAlign w:val="center"/>
          </w:tcPr>
          <w:p w14:paraId="5FBCA03A" w14:textId="77777777" w:rsidR="003A3ED1" w:rsidRDefault="003A3ED1">
            <w:pPr>
              <w:spacing w:after="0" w:line="240" w:lineRule="auto"/>
              <w:jc w:val="both"/>
              <w:rPr>
                <w:sz w:val="16"/>
                <w:szCs w:val="16"/>
              </w:rPr>
            </w:pPr>
          </w:p>
          <w:p w14:paraId="625BB2B3" w14:textId="77777777" w:rsidR="003A3ED1" w:rsidRDefault="009C6EB8">
            <w:pPr>
              <w:spacing w:after="0" w:line="240" w:lineRule="auto"/>
              <w:jc w:val="both"/>
              <w:rPr>
                <w:sz w:val="16"/>
                <w:szCs w:val="16"/>
              </w:rPr>
            </w:pPr>
            <w:r>
              <w:rPr>
                <w:sz w:val="16"/>
                <w:szCs w:val="16"/>
              </w:rPr>
              <w:t>L’élève résout des situations dont la démarche pour arriver à la solution n’est pas immédiatement évidente. La situation-problème est organisée autour d’une problématique pouvant comporter plus d’un type de données (ex. : élaborer un repas équilibré et sain à partir de données liées à une saine alimentation et d’autres liées aux coûts de divers produits alimentaires.) L’élève est amené à choisir des modes de représentation (ex. : tableaux, schémas) pour dégager les données utiles de la situation-problème. L</w:t>
            </w:r>
            <w:r>
              <w:rPr>
                <w:sz w:val="16"/>
                <w:szCs w:val="16"/>
              </w:rPr>
              <w:t xml:space="preserve">’élève élabore une solution comportant quelques étapes. Il communique sa solution, verbalement ou par écrit, en utilisant un langage mathématique élaboré. </w:t>
            </w:r>
          </w:p>
        </w:tc>
      </w:tr>
      <w:tr w:rsidR="003A3ED1" w14:paraId="11418520" w14:textId="77777777">
        <w:trPr>
          <w:cantSplit/>
          <w:trHeight w:val="1429"/>
        </w:trPr>
        <w:tc>
          <w:tcPr>
            <w:tcW w:w="2715" w:type="dxa"/>
            <w:gridSpan w:val="2"/>
            <w:tcBorders>
              <w:top w:val="single" w:sz="4" w:space="0" w:color="000000"/>
              <w:left w:val="single" w:sz="4" w:space="0" w:color="000000"/>
              <w:bottom w:val="single" w:sz="4" w:space="0" w:color="000000"/>
              <w:right w:val="single" w:sz="4" w:space="0" w:color="000000"/>
            </w:tcBorders>
            <w:vAlign w:val="center"/>
          </w:tcPr>
          <w:p w14:paraId="1A6DC772" w14:textId="77777777" w:rsidR="003A3ED1" w:rsidRDefault="009C6EB8">
            <w:pPr>
              <w:spacing w:after="0" w:line="240" w:lineRule="auto"/>
              <w:rPr>
                <w:sz w:val="20"/>
                <w:szCs w:val="20"/>
              </w:rPr>
            </w:pPr>
            <w:r>
              <w:rPr>
                <w:b/>
                <w:sz w:val="20"/>
                <w:szCs w:val="20"/>
              </w:rPr>
              <w:t>Utiliser un raisonnement mathématique</w:t>
            </w:r>
          </w:p>
          <w:p w14:paraId="00892F51" w14:textId="77777777" w:rsidR="003A3ED1" w:rsidRDefault="009C6EB8">
            <w:pPr>
              <w:spacing w:after="0" w:line="240" w:lineRule="auto"/>
              <w:rPr>
                <w:sz w:val="20"/>
                <w:szCs w:val="20"/>
              </w:rPr>
            </w:pPr>
            <w:r>
              <w:rPr>
                <w:b/>
                <w:sz w:val="20"/>
                <w:szCs w:val="20"/>
              </w:rPr>
              <w:t>(70 %)*</w:t>
            </w:r>
          </w:p>
        </w:tc>
        <w:tc>
          <w:tcPr>
            <w:tcW w:w="8250" w:type="dxa"/>
            <w:gridSpan w:val="9"/>
            <w:tcBorders>
              <w:top w:val="single" w:sz="4" w:space="0" w:color="000000"/>
              <w:left w:val="single" w:sz="4" w:space="0" w:color="000000"/>
              <w:bottom w:val="single" w:sz="4" w:space="0" w:color="000000"/>
              <w:right w:val="single" w:sz="4" w:space="0" w:color="000000"/>
            </w:tcBorders>
            <w:vAlign w:val="center"/>
          </w:tcPr>
          <w:p w14:paraId="29E8F42B" w14:textId="77777777" w:rsidR="003A3ED1" w:rsidRDefault="003A3ED1">
            <w:pPr>
              <w:spacing w:after="0" w:line="240" w:lineRule="auto"/>
              <w:jc w:val="both"/>
              <w:rPr>
                <w:sz w:val="16"/>
                <w:szCs w:val="16"/>
              </w:rPr>
            </w:pPr>
          </w:p>
          <w:p w14:paraId="68EBE2DF" w14:textId="77777777" w:rsidR="003A3ED1" w:rsidRDefault="009C6EB8">
            <w:pPr>
              <w:spacing w:after="0" w:line="240" w:lineRule="auto"/>
              <w:jc w:val="both"/>
              <w:rPr>
                <w:sz w:val="16"/>
                <w:szCs w:val="16"/>
              </w:rPr>
            </w:pPr>
            <w:r>
              <w:rPr>
                <w:sz w:val="16"/>
                <w:szCs w:val="16"/>
              </w:rPr>
              <w:t xml:space="preserve">L’élève résout des situations où il doit choisir et appliquer les connaissances appropriées tout en laissant les traces qui rendent explicite son raisonnement. Il peut être amené à justifier une affirmation, à vérifier un résultat ou à prendre position à l’aide d’arguments mathématiques. </w:t>
            </w:r>
          </w:p>
          <w:p w14:paraId="3C6B74C5" w14:textId="77777777" w:rsidR="003A3ED1" w:rsidRDefault="003A3ED1">
            <w:pPr>
              <w:spacing w:after="0" w:line="240" w:lineRule="auto"/>
              <w:jc w:val="both"/>
              <w:rPr>
                <w:sz w:val="16"/>
                <w:szCs w:val="16"/>
              </w:rPr>
            </w:pPr>
          </w:p>
          <w:p w14:paraId="016B6D02" w14:textId="77777777" w:rsidR="003A3ED1" w:rsidRDefault="009C6EB8">
            <w:pPr>
              <w:spacing w:after="0" w:line="240" w:lineRule="auto"/>
              <w:jc w:val="both"/>
              <w:rPr>
                <w:sz w:val="16"/>
                <w:szCs w:val="16"/>
              </w:rPr>
            </w:pPr>
            <w:r>
              <w:rPr>
                <w:b/>
                <w:sz w:val="16"/>
                <w:szCs w:val="16"/>
              </w:rPr>
              <w:t>Note</w:t>
            </w:r>
            <w:r>
              <w:rPr>
                <w:sz w:val="16"/>
                <w:szCs w:val="16"/>
              </w:rPr>
              <w:t xml:space="preserve"> : </w:t>
            </w:r>
            <w:r>
              <w:rPr>
                <w:b/>
                <w:sz w:val="16"/>
                <w:szCs w:val="16"/>
              </w:rPr>
              <w:t>Le résultat lié à la vérification de l’acquisition des connaissances est pris en compte dans cette compétence.</w:t>
            </w:r>
          </w:p>
        </w:tc>
      </w:tr>
      <w:tr w:rsidR="003A3ED1" w14:paraId="4F71381B" w14:textId="77777777">
        <w:trPr>
          <w:cantSplit/>
          <w:trHeight w:val="1531"/>
        </w:trPr>
        <w:tc>
          <w:tcPr>
            <w:tcW w:w="2715"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199CD43A" w14:textId="77777777" w:rsidR="003A3ED1" w:rsidRDefault="009C6EB8">
            <w:pPr>
              <w:spacing w:after="0" w:line="240" w:lineRule="auto"/>
              <w:rPr>
                <w:sz w:val="20"/>
                <w:szCs w:val="20"/>
              </w:rPr>
            </w:pPr>
            <w:r>
              <w:rPr>
                <w:sz w:val="20"/>
                <w:szCs w:val="20"/>
              </w:rPr>
              <w:t>Communiquer à l’aide du langage mathématique*</w:t>
            </w:r>
          </w:p>
        </w:tc>
        <w:tc>
          <w:tcPr>
            <w:tcW w:w="8250" w:type="dxa"/>
            <w:gridSpan w:val="9"/>
            <w:tcBorders>
              <w:top w:val="single" w:sz="4" w:space="0" w:color="000000"/>
              <w:left w:val="single" w:sz="4" w:space="0" w:color="000000"/>
              <w:bottom w:val="single" w:sz="4" w:space="0" w:color="000000"/>
              <w:right w:val="single" w:sz="4" w:space="0" w:color="000000"/>
            </w:tcBorders>
            <w:shd w:val="clear" w:color="auto" w:fill="FFFFFF"/>
            <w:vAlign w:val="center"/>
          </w:tcPr>
          <w:p w14:paraId="30866B82" w14:textId="77777777" w:rsidR="003A3ED1" w:rsidRDefault="003A3ED1">
            <w:pPr>
              <w:spacing w:after="0" w:line="240" w:lineRule="auto"/>
              <w:jc w:val="both"/>
              <w:rPr>
                <w:sz w:val="16"/>
                <w:szCs w:val="16"/>
              </w:rPr>
            </w:pPr>
          </w:p>
          <w:p w14:paraId="2FD71F6D" w14:textId="77777777" w:rsidR="003A3ED1" w:rsidRDefault="009C6EB8">
            <w:pPr>
              <w:spacing w:after="0" w:line="240" w:lineRule="auto"/>
              <w:jc w:val="both"/>
              <w:rPr>
                <w:sz w:val="16"/>
                <w:szCs w:val="16"/>
              </w:rPr>
            </w:pPr>
            <w:r>
              <w:rPr>
                <w:sz w:val="16"/>
                <w:szCs w:val="16"/>
              </w:rPr>
              <w:t>L’élève résout des situations où il interprète ou produit des messages, oraux ou écrits, tels un énoncé, un processus, une solution, en utilisant un langage mathématique élémentaire et faisant appel à au moins un mode de représentation : objets, dessins, tableaux, diagrammes, symboles ou mots.</w:t>
            </w:r>
          </w:p>
          <w:p w14:paraId="6ADD5579" w14:textId="77777777" w:rsidR="003A3ED1" w:rsidRDefault="003A3ED1">
            <w:pPr>
              <w:spacing w:after="0" w:line="240" w:lineRule="auto"/>
              <w:jc w:val="both"/>
              <w:rPr>
                <w:sz w:val="8"/>
                <w:szCs w:val="8"/>
              </w:rPr>
            </w:pPr>
          </w:p>
          <w:p w14:paraId="48250658" w14:textId="77777777" w:rsidR="003A3ED1" w:rsidRDefault="009C6EB8">
            <w:pPr>
              <w:spacing w:after="0" w:line="240" w:lineRule="auto"/>
              <w:jc w:val="both"/>
              <w:rPr>
                <w:sz w:val="16"/>
                <w:szCs w:val="16"/>
              </w:rPr>
            </w:pPr>
            <w:r>
              <w:rPr>
                <w:b/>
                <w:sz w:val="16"/>
                <w:szCs w:val="16"/>
              </w:rPr>
              <w:t>Cette compétence fait l’objet d’apprentissage et de rétroaction à l’élève, mais elle n’est pas considérée dans les résultats communiqués au bulletin.</w:t>
            </w:r>
          </w:p>
        </w:tc>
      </w:tr>
      <w:tr w:rsidR="003A3ED1" w14:paraId="1FB64F0F" w14:textId="77777777">
        <w:trPr>
          <w:cantSplit/>
          <w:trHeight w:val="2211"/>
        </w:trPr>
        <w:tc>
          <w:tcPr>
            <w:tcW w:w="10965" w:type="dxa"/>
            <w:gridSpan w:val="11"/>
            <w:tcBorders>
              <w:top w:val="single" w:sz="4" w:space="0" w:color="000000"/>
              <w:left w:val="single" w:sz="4" w:space="0" w:color="000000"/>
              <w:bottom w:val="single" w:sz="4" w:space="0" w:color="000000"/>
              <w:right w:val="single" w:sz="4" w:space="0" w:color="000000"/>
            </w:tcBorders>
            <w:shd w:val="clear" w:color="auto" w:fill="FFFFFF"/>
          </w:tcPr>
          <w:p w14:paraId="4582515B" w14:textId="77777777" w:rsidR="003A3ED1" w:rsidRDefault="003A3ED1">
            <w:pPr>
              <w:spacing w:after="0" w:line="240" w:lineRule="auto"/>
              <w:ind w:left="142" w:hanging="142"/>
              <w:jc w:val="both"/>
              <w:rPr>
                <w:sz w:val="16"/>
                <w:szCs w:val="16"/>
              </w:rPr>
            </w:pPr>
          </w:p>
          <w:p w14:paraId="3377D8F7" w14:textId="77777777" w:rsidR="003A3ED1" w:rsidRDefault="009C6EB8">
            <w:pPr>
              <w:spacing w:after="0" w:line="240" w:lineRule="auto"/>
              <w:ind w:left="142" w:hanging="142"/>
              <w:jc w:val="both"/>
              <w:rPr>
                <w:sz w:val="16"/>
                <w:szCs w:val="16"/>
              </w:rPr>
            </w:pPr>
            <w:r>
              <w:rPr>
                <w:b/>
                <w:sz w:val="16"/>
                <w:szCs w:val="16"/>
              </w:rPr>
              <w:t>*</w:t>
            </w:r>
            <w:r>
              <w:rPr>
                <w:sz w:val="16"/>
                <w:szCs w:val="16"/>
              </w:rPr>
              <w:tab/>
            </w:r>
            <w:r>
              <w:rPr>
                <w:sz w:val="16"/>
                <w:szCs w:val="16"/>
              </w:rPr>
              <w:t>Les principales connaissances que l’élève est amené à maîtriser et à mobiliser pour développer les compétences sont les suivantes :</w:t>
            </w:r>
          </w:p>
          <w:p w14:paraId="17CB4B75" w14:textId="77777777" w:rsidR="003A3ED1" w:rsidRDefault="003A3ED1">
            <w:pPr>
              <w:spacing w:after="0" w:line="240" w:lineRule="auto"/>
              <w:ind w:left="142" w:hanging="142"/>
              <w:jc w:val="both"/>
              <w:rPr>
                <w:sz w:val="8"/>
                <w:szCs w:val="8"/>
              </w:rPr>
            </w:pPr>
          </w:p>
          <w:p w14:paraId="6D1A852B" w14:textId="77777777" w:rsidR="003A3ED1" w:rsidRDefault="009C6EB8">
            <w:pPr>
              <w:spacing w:after="0" w:line="240" w:lineRule="auto"/>
              <w:jc w:val="both"/>
              <w:rPr>
                <w:sz w:val="16"/>
                <w:szCs w:val="16"/>
              </w:rPr>
            </w:pPr>
            <w:r>
              <w:rPr>
                <w:b/>
                <w:sz w:val="16"/>
                <w:szCs w:val="16"/>
              </w:rPr>
              <w:t>Arithmétique</w:t>
            </w:r>
            <w:r>
              <w:rPr>
                <w:sz w:val="16"/>
                <w:szCs w:val="16"/>
              </w:rPr>
              <w:t xml:space="preserve"> : Représentation de nombres naturels et de nombres décimaux inférieurs à 100 000; représentation, comparaison, lecture et écriture de fractions; appropriation des techniques conventionnelles de calcul écrit pour additionner et soustraire des nombres naturels et des nombres décimaux; façons personnelles de multiplier et diviser des nombres naturels. </w:t>
            </w:r>
          </w:p>
          <w:p w14:paraId="2D73AF45" w14:textId="77777777" w:rsidR="003A3ED1" w:rsidRDefault="009C6EB8">
            <w:pPr>
              <w:tabs>
                <w:tab w:val="left" w:pos="284"/>
              </w:tabs>
              <w:spacing w:after="0" w:line="240" w:lineRule="auto"/>
              <w:jc w:val="both"/>
              <w:rPr>
                <w:sz w:val="16"/>
                <w:szCs w:val="16"/>
              </w:rPr>
            </w:pPr>
            <w:r>
              <w:rPr>
                <w:b/>
                <w:sz w:val="16"/>
                <w:szCs w:val="16"/>
              </w:rPr>
              <w:t>Géométrie</w:t>
            </w:r>
            <w:r>
              <w:rPr>
                <w:sz w:val="16"/>
                <w:szCs w:val="16"/>
              </w:rPr>
              <w:t> : Description de solides et de figures planes à l’aide de certaines propriétés (ex. : côtés parallèles, côtés perpendiculaires, angles droits aigus et obtus, etc.); utilisation de la réflexion pour produire des frises et des dallages.</w:t>
            </w:r>
          </w:p>
          <w:p w14:paraId="4A17AC3A" w14:textId="77777777" w:rsidR="003A3ED1" w:rsidRDefault="009C6EB8">
            <w:pPr>
              <w:tabs>
                <w:tab w:val="left" w:pos="284"/>
              </w:tabs>
              <w:spacing w:after="0" w:line="240" w:lineRule="auto"/>
              <w:jc w:val="both"/>
              <w:rPr>
                <w:sz w:val="16"/>
                <w:szCs w:val="16"/>
              </w:rPr>
            </w:pPr>
            <w:r>
              <w:rPr>
                <w:b/>
                <w:sz w:val="16"/>
                <w:szCs w:val="16"/>
              </w:rPr>
              <w:t>Mesure</w:t>
            </w:r>
            <w:r>
              <w:rPr>
                <w:sz w:val="16"/>
                <w:szCs w:val="16"/>
              </w:rPr>
              <w:t xml:space="preserve"> : Estimation et mesure de longueurs, de surfaces et du temps. </w:t>
            </w:r>
          </w:p>
          <w:p w14:paraId="093715D3" w14:textId="77777777" w:rsidR="003A3ED1" w:rsidRDefault="009C6EB8">
            <w:pPr>
              <w:tabs>
                <w:tab w:val="left" w:pos="1191"/>
              </w:tabs>
              <w:spacing w:after="0" w:line="240" w:lineRule="auto"/>
              <w:jc w:val="both"/>
              <w:rPr>
                <w:sz w:val="16"/>
                <w:szCs w:val="16"/>
              </w:rPr>
            </w:pPr>
            <w:r>
              <w:rPr>
                <w:b/>
                <w:sz w:val="16"/>
                <w:szCs w:val="16"/>
              </w:rPr>
              <w:t>Statistique</w:t>
            </w:r>
            <w:r>
              <w:rPr>
                <w:sz w:val="16"/>
                <w:szCs w:val="16"/>
              </w:rPr>
              <w:t xml:space="preserve"> : Interprétation et représentation de données dans des diagrammes à bandes, à pictogrammes et à lignes brisées. </w:t>
            </w:r>
          </w:p>
          <w:p w14:paraId="214CF095" w14:textId="77777777" w:rsidR="003A3ED1" w:rsidRDefault="009C6EB8">
            <w:pPr>
              <w:tabs>
                <w:tab w:val="left" w:pos="1191"/>
              </w:tabs>
              <w:spacing w:after="0" w:line="240" w:lineRule="auto"/>
              <w:jc w:val="both"/>
              <w:rPr>
                <w:sz w:val="16"/>
                <w:szCs w:val="16"/>
              </w:rPr>
            </w:pPr>
            <w:r>
              <w:rPr>
                <w:b/>
                <w:sz w:val="16"/>
                <w:szCs w:val="16"/>
              </w:rPr>
              <w:t>Probabilité</w:t>
            </w:r>
            <w:r>
              <w:rPr>
                <w:sz w:val="16"/>
                <w:szCs w:val="16"/>
              </w:rPr>
              <w:t> : Simulation d’activités liées au hasard et familiarisation avec des outils tels que les tableaux ou les diagrammes pour dénombrer les résultats possibles.</w:t>
            </w:r>
          </w:p>
        </w:tc>
      </w:tr>
      <w:tr w:rsidR="003A3ED1" w14:paraId="1AB01C5A" w14:textId="77777777">
        <w:trPr>
          <w:trHeight w:val="415"/>
        </w:trPr>
        <w:tc>
          <w:tcPr>
            <w:tcW w:w="10965" w:type="dxa"/>
            <w:gridSpan w:val="11"/>
            <w:tcBorders>
              <w:top w:val="single" w:sz="4" w:space="0" w:color="000000"/>
              <w:left w:val="single" w:sz="4" w:space="0" w:color="000000"/>
              <w:bottom w:val="single" w:sz="4" w:space="0" w:color="000000"/>
              <w:right w:val="single" w:sz="4" w:space="0" w:color="000000"/>
            </w:tcBorders>
            <w:shd w:val="clear" w:color="auto" w:fill="000000"/>
          </w:tcPr>
          <w:p w14:paraId="3003BE81" w14:textId="77777777" w:rsidR="003A3ED1" w:rsidRDefault="009C6EB8">
            <w:pPr>
              <w:tabs>
                <w:tab w:val="left" w:pos="2002"/>
              </w:tabs>
              <w:spacing w:after="0" w:line="240" w:lineRule="auto"/>
              <w:jc w:val="center"/>
              <w:rPr>
                <w:sz w:val="28"/>
                <w:szCs w:val="28"/>
              </w:rPr>
            </w:pPr>
            <w:r>
              <w:rPr>
                <w:sz w:val="28"/>
                <w:szCs w:val="28"/>
              </w:rPr>
              <w:t>Principales évaluations et résultats inscrits au bulletin</w:t>
            </w:r>
          </w:p>
        </w:tc>
      </w:tr>
      <w:tr w:rsidR="003A3ED1" w14:paraId="4DC1842A" w14:textId="77777777">
        <w:trPr>
          <w:trHeight w:val="544"/>
        </w:trPr>
        <w:tc>
          <w:tcPr>
            <w:tcW w:w="3870" w:type="dxa"/>
            <w:gridSpan w:val="4"/>
            <w:tcBorders>
              <w:top w:val="single" w:sz="4" w:space="0" w:color="000000"/>
              <w:left w:val="single" w:sz="4" w:space="0" w:color="000000"/>
              <w:bottom w:val="single" w:sz="4" w:space="0" w:color="000000"/>
              <w:right w:val="single" w:sz="4" w:space="0" w:color="000000"/>
            </w:tcBorders>
          </w:tcPr>
          <w:p w14:paraId="713C7917" w14:textId="77777777" w:rsidR="003A3ED1" w:rsidRDefault="009C6EB8">
            <w:pPr>
              <w:tabs>
                <w:tab w:val="left" w:pos="2002"/>
              </w:tabs>
              <w:spacing w:after="0" w:line="240" w:lineRule="auto"/>
              <w:jc w:val="center"/>
              <w:rPr>
                <w:sz w:val="20"/>
                <w:szCs w:val="20"/>
              </w:rPr>
            </w:pPr>
            <w:r>
              <w:rPr>
                <w:b/>
                <w:sz w:val="20"/>
                <w:szCs w:val="20"/>
              </w:rPr>
              <w:t>1</w:t>
            </w:r>
            <w:r>
              <w:rPr>
                <w:b/>
                <w:sz w:val="20"/>
                <w:szCs w:val="20"/>
                <w:vertAlign w:val="superscript"/>
              </w:rPr>
              <w:t>re</w:t>
            </w:r>
            <w:r>
              <w:rPr>
                <w:b/>
                <w:sz w:val="20"/>
                <w:szCs w:val="20"/>
              </w:rPr>
              <w:t xml:space="preserve"> étape (20 %)</w:t>
            </w:r>
          </w:p>
          <w:p w14:paraId="37FE63BD" w14:textId="77777777" w:rsidR="003A3ED1" w:rsidRDefault="009C6EB8">
            <w:pPr>
              <w:spacing w:after="0" w:line="240" w:lineRule="auto"/>
              <w:jc w:val="center"/>
              <w:rPr>
                <w:sz w:val="20"/>
                <w:szCs w:val="20"/>
              </w:rPr>
            </w:pPr>
            <w:r>
              <w:rPr>
                <w:b/>
                <w:sz w:val="20"/>
                <w:szCs w:val="20"/>
              </w:rPr>
              <w:t>Du 27 août au 7 novembre</w:t>
            </w:r>
          </w:p>
        </w:tc>
        <w:tc>
          <w:tcPr>
            <w:tcW w:w="3570" w:type="dxa"/>
            <w:gridSpan w:val="4"/>
            <w:tcBorders>
              <w:top w:val="single" w:sz="4" w:space="0" w:color="000000"/>
              <w:left w:val="single" w:sz="4" w:space="0" w:color="000000"/>
              <w:bottom w:val="single" w:sz="4" w:space="0" w:color="000000"/>
              <w:right w:val="single" w:sz="4" w:space="0" w:color="000000"/>
            </w:tcBorders>
          </w:tcPr>
          <w:p w14:paraId="35451138" w14:textId="77777777" w:rsidR="003A3ED1" w:rsidRDefault="009C6EB8">
            <w:pPr>
              <w:tabs>
                <w:tab w:val="left" w:pos="2002"/>
              </w:tabs>
              <w:spacing w:after="0" w:line="240" w:lineRule="auto"/>
              <w:jc w:val="center"/>
              <w:rPr>
                <w:sz w:val="20"/>
                <w:szCs w:val="20"/>
              </w:rPr>
            </w:pPr>
            <w:r>
              <w:rPr>
                <w:b/>
                <w:sz w:val="20"/>
                <w:szCs w:val="20"/>
              </w:rPr>
              <w:t>2</w:t>
            </w:r>
            <w:r>
              <w:rPr>
                <w:b/>
                <w:sz w:val="20"/>
                <w:szCs w:val="20"/>
                <w:vertAlign w:val="superscript"/>
              </w:rPr>
              <w:t>e</w:t>
            </w:r>
            <w:r>
              <w:rPr>
                <w:b/>
                <w:sz w:val="20"/>
                <w:szCs w:val="20"/>
              </w:rPr>
              <w:t xml:space="preserve"> étape (20 %)</w:t>
            </w:r>
          </w:p>
          <w:p w14:paraId="35B256BA" w14:textId="77777777" w:rsidR="003A3ED1" w:rsidRDefault="009C6EB8">
            <w:pPr>
              <w:spacing w:after="0" w:line="240" w:lineRule="auto"/>
              <w:jc w:val="center"/>
              <w:rPr>
                <w:sz w:val="20"/>
                <w:szCs w:val="20"/>
              </w:rPr>
            </w:pPr>
            <w:r>
              <w:rPr>
                <w:b/>
                <w:sz w:val="20"/>
                <w:szCs w:val="20"/>
              </w:rPr>
              <w:t>Du 10 novembre au 20 février</w:t>
            </w:r>
          </w:p>
        </w:tc>
        <w:tc>
          <w:tcPr>
            <w:tcW w:w="3525" w:type="dxa"/>
            <w:gridSpan w:val="3"/>
            <w:tcBorders>
              <w:top w:val="single" w:sz="4" w:space="0" w:color="000000"/>
              <w:left w:val="single" w:sz="4" w:space="0" w:color="000000"/>
              <w:bottom w:val="single" w:sz="4" w:space="0" w:color="000000"/>
              <w:right w:val="single" w:sz="4" w:space="0" w:color="000000"/>
            </w:tcBorders>
          </w:tcPr>
          <w:p w14:paraId="15B5FF0E" w14:textId="77777777" w:rsidR="003A3ED1" w:rsidRDefault="009C6EB8">
            <w:pPr>
              <w:tabs>
                <w:tab w:val="left" w:pos="2002"/>
              </w:tabs>
              <w:spacing w:after="0" w:line="240" w:lineRule="auto"/>
              <w:jc w:val="center"/>
              <w:rPr>
                <w:sz w:val="20"/>
                <w:szCs w:val="20"/>
              </w:rPr>
            </w:pPr>
            <w:r>
              <w:rPr>
                <w:b/>
                <w:sz w:val="20"/>
                <w:szCs w:val="20"/>
              </w:rPr>
              <w:t>3</w:t>
            </w:r>
            <w:r>
              <w:rPr>
                <w:b/>
                <w:sz w:val="20"/>
                <w:szCs w:val="20"/>
                <w:vertAlign w:val="superscript"/>
              </w:rPr>
              <w:t>e</w:t>
            </w:r>
            <w:r>
              <w:rPr>
                <w:b/>
                <w:sz w:val="20"/>
                <w:szCs w:val="20"/>
              </w:rPr>
              <w:t xml:space="preserve"> étape (60 %)</w:t>
            </w:r>
          </w:p>
          <w:p w14:paraId="02067BA1" w14:textId="77777777" w:rsidR="003A3ED1" w:rsidRDefault="009C6EB8">
            <w:pPr>
              <w:spacing w:after="0" w:line="240" w:lineRule="auto"/>
              <w:jc w:val="center"/>
              <w:rPr>
                <w:sz w:val="20"/>
                <w:szCs w:val="20"/>
              </w:rPr>
            </w:pPr>
            <w:r>
              <w:rPr>
                <w:b/>
                <w:sz w:val="20"/>
                <w:szCs w:val="20"/>
              </w:rPr>
              <w:t>Du 23 février au 19 juin</w:t>
            </w:r>
          </w:p>
        </w:tc>
      </w:tr>
      <w:tr w:rsidR="003A3ED1" w14:paraId="25C421C8" w14:textId="77777777">
        <w:trPr>
          <w:trHeight w:val="586"/>
        </w:trPr>
        <w:tc>
          <w:tcPr>
            <w:tcW w:w="2715" w:type="dxa"/>
            <w:gridSpan w:val="2"/>
            <w:tcBorders>
              <w:top w:val="single" w:sz="4" w:space="0" w:color="000000"/>
              <w:left w:val="single" w:sz="4" w:space="0" w:color="000000"/>
              <w:bottom w:val="single" w:sz="4" w:space="0" w:color="000000"/>
              <w:right w:val="single" w:sz="4" w:space="0" w:color="000000"/>
            </w:tcBorders>
            <w:vAlign w:val="center"/>
          </w:tcPr>
          <w:p w14:paraId="13F80D57" w14:textId="77777777" w:rsidR="003A3ED1" w:rsidRDefault="009C6EB8">
            <w:pPr>
              <w:tabs>
                <w:tab w:val="left" w:pos="2002"/>
              </w:tabs>
              <w:spacing w:after="0" w:line="240" w:lineRule="auto"/>
              <w:jc w:val="center"/>
              <w:rPr>
                <w:sz w:val="16"/>
                <w:szCs w:val="16"/>
              </w:rPr>
            </w:pPr>
            <w:r>
              <w:rPr>
                <w:b/>
                <w:sz w:val="16"/>
                <w:szCs w:val="16"/>
              </w:rPr>
              <w:t>Nature des évaluations proposées tout au long de l’étape</w:t>
            </w:r>
          </w:p>
        </w:tc>
        <w:tc>
          <w:tcPr>
            <w:tcW w:w="1155" w:type="dxa"/>
            <w:gridSpan w:val="2"/>
            <w:tcBorders>
              <w:top w:val="single" w:sz="4" w:space="0" w:color="000000"/>
              <w:left w:val="single" w:sz="4" w:space="0" w:color="000000"/>
              <w:bottom w:val="single" w:sz="4" w:space="0" w:color="000000"/>
              <w:right w:val="single" w:sz="4" w:space="0" w:color="000000"/>
            </w:tcBorders>
            <w:vAlign w:val="center"/>
          </w:tcPr>
          <w:p w14:paraId="2E247110" w14:textId="77777777" w:rsidR="003A3ED1" w:rsidRDefault="009C6EB8">
            <w:pPr>
              <w:tabs>
                <w:tab w:val="left" w:pos="2002"/>
              </w:tabs>
              <w:spacing w:after="0" w:line="240" w:lineRule="auto"/>
              <w:jc w:val="center"/>
              <w:rPr>
                <w:sz w:val="16"/>
                <w:szCs w:val="16"/>
              </w:rPr>
            </w:pPr>
            <w:r>
              <w:rPr>
                <w:b/>
                <w:sz w:val="16"/>
                <w:szCs w:val="16"/>
              </w:rPr>
              <w:t>Y aura-t-il un résultat inscrit au bulletin?</w:t>
            </w:r>
          </w:p>
        </w:tc>
        <w:tc>
          <w:tcPr>
            <w:tcW w:w="2625" w:type="dxa"/>
            <w:gridSpan w:val="2"/>
            <w:tcBorders>
              <w:top w:val="single" w:sz="4" w:space="0" w:color="000000"/>
              <w:left w:val="single" w:sz="4" w:space="0" w:color="000000"/>
              <w:bottom w:val="single" w:sz="4" w:space="0" w:color="000000"/>
              <w:right w:val="single" w:sz="4" w:space="0" w:color="000000"/>
            </w:tcBorders>
            <w:vAlign w:val="center"/>
          </w:tcPr>
          <w:p w14:paraId="47123DF7" w14:textId="77777777" w:rsidR="003A3ED1" w:rsidRDefault="009C6EB8">
            <w:pPr>
              <w:tabs>
                <w:tab w:val="left" w:pos="2002"/>
              </w:tabs>
              <w:spacing w:after="0" w:line="240" w:lineRule="auto"/>
              <w:jc w:val="center"/>
              <w:rPr>
                <w:sz w:val="16"/>
                <w:szCs w:val="16"/>
              </w:rPr>
            </w:pPr>
            <w:r>
              <w:rPr>
                <w:b/>
                <w:sz w:val="16"/>
                <w:szCs w:val="16"/>
              </w:rPr>
              <w:t>Nature des évaluations proposées tout au long de l’étape</w:t>
            </w:r>
          </w:p>
        </w:tc>
        <w:tc>
          <w:tcPr>
            <w:tcW w:w="945" w:type="dxa"/>
            <w:gridSpan w:val="2"/>
            <w:tcBorders>
              <w:top w:val="single" w:sz="4" w:space="0" w:color="000000"/>
              <w:left w:val="single" w:sz="4" w:space="0" w:color="000000"/>
              <w:bottom w:val="single" w:sz="4" w:space="0" w:color="000000"/>
              <w:right w:val="single" w:sz="4" w:space="0" w:color="000000"/>
            </w:tcBorders>
            <w:vAlign w:val="center"/>
          </w:tcPr>
          <w:p w14:paraId="21E00DB1" w14:textId="77777777" w:rsidR="003A3ED1" w:rsidRDefault="009C6EB8">
            <w:pPr>
              <w:tabs>
                <w:tab w:val="left" w:pos="2002"/>
              </w:tabs>
              <w:spacing w:after="0" w:line="240" w:lineRule="auto"/>
              <w:jc w:val="center"/>
              <w:rPr>
                <w:sz w:val="16"/>
                <w:szCs w:val="16"/>
              </w:rPr>
            </w:pPr>
            <w:r>
              <w:rPr>
                <w:b/>
                <w:sz w:val="16"/>
                <w:szCs w:val="16"/>
              </w:rPr>
              <w:t>Y aura-t-il un résultat inscrit au bulletin?</w:t>
            </w:r>
          </w:p>
        </w:tc>
        <w:tc>
          <w:tcPr>
            <w:tcW w:w="1845" w:type="dxa"/>
            <w:tcBorders>
              <w:top w:val="single" w:sz="4" w:space="0" w:color="000000"/>
              <w:left w:val="single" w:sz="4" w:space="0" w:color="000000"/>
              <w:bottom w:val="single" w:sz="4" w:space="0" w:color="000000"/>
              <w:right w:val="single" w:sz="4" w:space="0" w:color="000000"/>
            </w:tcBorders>
            <w:vAlign w:val="center"/>
          </w:tcPr>
          <w:p w14:paraId="2B79F46D" w14:textId="77777777" w:rsidR="003A3ED1" w:rsidRDefault="009C6EB8">
            <w:pPr>
              <w:tabs>
                <w:tab w:val="left" w:pos="2002"/>
              </w:tabs>
              <w:spacing w:after="0" w:line="240" w:lineRule="auto"/>
              <w:jc w:val="center"/>
              <w:rPr>
                <w:sz w:val="16"/>
                <w:szCs w:val="16"/>
              </w:rPr>
            </w:pPr>
            <w:r>
              <w:rPr>
                <w:b/>
                <w:sz w:val="16"/>
                <w:szCs w:val="16"/>
              </w:rPr>
              <w:t>Nature des évaluations proposées tout au long de l’étape</w:t>
            </w:r>
          </w:p>
        </w:tc>
        <w:tc>
          <w:tcPr>
            <w:tcW w:w="930" w:type="dxa"/>
            <w:tcBorders>
              <w:top w:val="single" w:sz="4" w:space="0" w:color="000000"/>
              <w:left w:val="single" w:sz="4" w:space="0" w:color="000000"/>
              <w:bottom w:val="single" w:sz="4" w:space="0" w:color="000000"/>
              <w:right w:val="single" w:sz="4" w:space="0" w:color="000000"/>
            </w:tcBorders>
            <w:vAlign w:val="center"/>
          </w:tcPr>
          <w:p w14:paraId="00A2CB20" w14:textId="77777777" w:rsidR="003A3ED1" w:rsidRDefault="009C6EB8">
            <w:pPr>
              <w:tabs>
                <w:tab w:val="left" w:pos="2002"/>
              </w:tabs>
              <w:spacing w:after="0" w:line="240" w:lineRule="auto"/>
              <w:jc w:val="center"/>
              <w:rPr>
                <w:sz w:val="14"/>
                <w:szCs w:val="14"/>
              </w:rPr>
            </w:pPr>
            <w:r>
              <w:rPr>
                <w:b/>
                <w:sz w:val="14"/>
                <w:szCs w:val="14"/>
              </w:rPr>
              <w:t>Épreuves obligatoires</w:t>
            </w:r>
          </w:p>
          <w:p w14:paraId="00572FB8" w14:textId="77777777" w:rsidR="003A3ED1" w:rsidRDefault="009C6EB8">
            <w:pPr>
              <w:tabs>
                <w:tab w:val="left" w:pos="2002"/>
              </w:tabs>
              <w:spacing w:after="0" w:line="240" w:lineRule="auto"/>
              <w:jc w:val="center"/>
              <w:rPr>
                <w:sz w:val="16"/>
                <w:szCs w:val="16"/>
              </w:rPr>
            </w:pPr>
            <w:r>
              <w:rPr>
                <w:b/>
                <w:sz w:val="14"/>
                <w:szCs w:val="14"/>
              </w:rPr>
              <w:t>MELS / CS</w:t>
            </w:r>
          </w:p>
        </w:tc>
        <w:tc>
          <w:tcPr>
            <w:tcW w:w="750" w:type="dxa"/>
            <w:tcBorders>
              <w:top w:val="single" w:sz="4" w:space="0" w:color="000000"/>
              <w:left w:val="single" w:sz="4" w:space="0" w:color="000000"/>
              <w:bottom w:val="single" w:sz="4" w:space="0" w:color="000000"/>
              <w:right w:val="single" w:sz="4" w:space="0" w:color="000000"/>
            </w:tcBorders>
            <w:vAlign w:val="center"/>
          </w:tcPr>
          <w:p w14:paraId="2BCE55F3" w14:textId="77777777" w:rsidR="003A3ED1" w:rsidRDefault="009C6EB8">
            <w:pPr>
              <w:tabs>
                <w:tab w:val="left" w:pos="2002"/>
              </w:tabs>
              <w:spacing w:after="0" w:line="240" w:lineRule="auto"/>
              <w:jc w:val="center"/>
              <w:rPr>
                <w:sz w:val="14"/>
                <w:szCs w:val="14"/>
              </w:rPr>
            </w:pPr>
            <w:r>
              <w:rPr>
                <w:b/>
                <w:sz w:val="14"/>
                <w:szCs w:val="14"/>
              </w:rPr>
              <w:t>Résultat inscrit au bulletin</w:t>
            </w:r>
          </w:p>
        </w:tc>
      </w:tr>
      <w:tr w:rsidR="003A3ED1" w14:paraId="61346FFC" w14:textId="77777777">
        <w:trPr>
          <w:trHeight w:val="1531"/>
        </w:trPr>
        <w:tc>
          <w:tcPr>
            <w:tcW w:w="2715" w:type="dxa"/>
            <w:gridSpan w:val="2"/>
            <w:tcBorders>
              <w:top w:val="single" w:sz="4" w:space="0" w:color="000000"/>
              <w:left w:val="single" w:sz="4" w:space="0" w:color="000000"/>
              <w:bottom w:val="single" w:sz="4" w:space="0" w:color="000000"/>
              <w:right w:val="single" w:sz="4" w:space="0" w:color="000000"/>
            </w:tcBorders>
          </w:tcPr>
          <w:p w14:paraId="7050C334" w14:textId="77777777" w:rsidR="003A3ED1" w:rsidRDefault="009C6EB8">
            <w:pPr>
              <w:spacing w:after="0" w:line="240" w:lineRule="auto"/>
              <w:rPr>
                <w:sz w:val="16"/>
                <w:szCs w:val="16"/>
                <w:u w:val="single"/>
              </w:rPr>
            </w:pPr>
            <w:r>
              <w:rPr>
                <w:b/>
                <w:sz w:val="16"/>
                <w:szCs w:val="16"/>
                <w:u w:val="single"/>
              </w:rPr>
              <w:t>Résoudre une situation-problème :</w:t>
            </w:r>
          </w:p>
          <w:p w14:paraId="655DA204" w14:textId="77777777" w:rsidR="003A3ED1" w:rsidRDefault="003A3ED1">
            <w:pPr>
              <w:spacing w:after="0" w:line="240" w:lineRule="auto"/>
              <w:rPr>
                <w:sz w:val="16"/>
                <w:szCs w:val="16"/>
              </w:rPr>
            </w:pPr>
          </w:p>
          <w:p w14:paraId="541D64AB" w14:textId="77777777" w:rsidR="003A3ED1" w:rsidRDefault="009C6EB8">
            <w:pPr>
              <w:spacing w:after="0" w:line="240" w:lineRule="auto"/>
              <w:rPr>
                <w:b/>
                <w:sz w:val="16"/>
                <w:szCs w:val="16"/>
              </w:rPr>
            </w:pPr>
            <w:r>
              <w:rPr>
                <w:b/>
                <w:sz w:val="16"/>
                <w:szCs w:val="16"/>
              </w:rPr>
              <w:t xml:space="preserve">Situations d’apprentissage et d’évaluation : </w:t>
            </w:r>
          </w:p>
          <w:p w14:paraId="06ABDF92" w14:textId="77777777" w:rsidR="003A3ED1" w:rsidRDefault="009C6EB8">
            <w:pPr>
              <w:spacing w:after="0" w:line="240" w:lineRule="auto"/>
              <w:rPr>
                <w:sz w:val="16"/>
                <w:szCs w:val="16"/>
              </w:rPr>
            </w:pPr>
            <w:r>
              <w:rPr>
                <w:sz w:val="16"/>
                <w:szCs w:val="16"/>
                <w:u w:val="single"/>
              </w:rPr>
              <w:t>- 29 sep. au 3 oct. :</w:t>
            </w:r>
            <w:r>
              <w:rPr>
                <w:sz w:val="16"/>
                <w:szCs w:val="16"/>
              </w:rPr>
              <w:t xml:space="preserve"> la valeur de position, la décomposition d’un nombre, la représentation d’un nombre, l’addition, la comparaison de nombres naturels, la mesure du temps et de l’heure</w:t>
            </w:r>
          </w:p>
          <w:p w14:paraId="0AACA9A7" w14:textId="77777777" w:rsidR="003A3ED1" w:rsidRDefault="009C6EB8">
            <w:pPr>
              <w:spacing w:after="0" w:line="240" w:lineRule="auto"/>
              <w:rPr>
                <w:sz w:val="16"/>
                <w:szCs w:val="16"/>
              </w:rPr>
            </w:pPr>
            <w:r>
              <w:rPr>
                <w:sz w:val="16"/>
                <w:szCs w:val="16"/>
                <w:u w:val="single"/>
              </w:rPr>
              <w:t>- 27 oct. au 31 oct :</w:t>
            </w:r>
            <w:r>
              <w:rPr>
                <w:sz w:val="16"/>
                <w:szCs w:val="16"/>
              </w:rPr>
              <w:t xml:space="preserve"> le dénombrement et les groupements, la représentation des fractions, l’addition et la soustraction des grands nombres, les polygones, les quadrilatères et les unités de mesure</w:t>
            </w:r>
          </w:p>
          <w:p w14:paraId="1CF51555" w14:textId="77777777" w:rsidR="003A3ED1" w:rsidRDefault="003A3ED1">
            <w:pPr>
              <w:spacing w:after="0" w:line="240" w:lineRule="auto"/>
              <w:rPr>
                <w:sz w:val="16"/>
                <w:szCs w:val="16"/>
              </w:rPr>
            </w:pPr>
          </w:p>
        </w:tc>
        <w:tc>
          <w:tcPr>
            <w:tcW w:w="1155" w:type="dxa"/>
            <w:gridSpan w:val="2"/>
            <w:tcBorders>
              <w:top w:val="single" w:sz="4" w:space="0" w:color="000000"/>
              <w:left w:val="single" w:sz="4" w:space="0" w:color="000000"/>
              <w:bottom w:val="single" w:sz="4" w:space="0" w:color="000000"/>
              <w:right w:val="single" w:sz="4" w:space="0" w:color="000000"/>
            </w:tcBorders>
          </w:tcPr>
          <w:p w14:paraId="0140110F" w14:textId="77777777" w:rsidR="003A3ED1" w:rsidRDefault="009C6EB8">
            <w:pPr>
              <w:tabs>
                <w:tab w:val="left" w:pos="2002"/>
              </w:tabs>
              <w:spacing w:after="0" w:line="240" w:lineRule="auto"/>
              <w:jc w:val="center"/>
              <w:rPr>
                <w:sz w:val="20"/>
                <w:szCs w:val="20"/>
              </w:rPr>
            </w:pPr>
            <w:r>
              <w:rPr>
                <w:b/>
                <w:sz w:val="20"/>
                <w:szCs w:val="20"/>
              </w:rPr>
              <w:t>Non</w:t>
            </w:r>
          </w:p>
          <w:p w14:paraId="11DB2240" w14:textId="77777777" w:rsidR="003A3ED1" w:rsidRDefault="009C6EB8">
            <w:pPr>
              <w:tabs>
                <w:tab w:val="left" w:pos="2002"/>
              </w:tabs>
              <w:spacing w:after="0" w:line="240" w:lineRule="auto"/>
              <w:jc w:val="center"/>
              <w:rPr>
                <w:sz w:val="24"/>
                <w:szCs w:val="24"/>
              </w:rPr>
            </w:pPr>
            <w:r>
              <w:rPr>
                <w:sz w:val="14"/>
                <w:szCs w:val="14"/>
              </w:rPr>
              <w:t>Fait l’objet d’apprentissage, mais aucun résultat n’est communiqué à ce bulletin.</w:t>
            </w:r>
          </w:p>
        </w:tc>
        <w:tc>
          <w:tcPr>
            <w:tcW w:w="2625" w:type="dxa"/>
            <w:gridSpan w:val="2"/>
            <w:tcBorders>
              <w:top w:val="single" w:sz="4" w:space="0" w:color="000000"/>
              <w:left w:val="single" w:sz="4" w:space="0" w:color="000000"/>
              <w:bottom w:val="single" w:sz="4" w:space="0" w:color="000000"/>
              <w:right w:val="single" w:sz="4" w:space="0" w:color="000000"/>
            </w:tcBorders>
          </w:tcPr>
          <w:p w14:paraId="1EBDB4C4" w14:textId="77777777" w:rsidR="003A3ED1" w:rsidRDefault="009C6EB8">
            <w:pPr>
              <w:spacing w:after="0" w:line="240" w:lineRule="auto"/>
              <w:rPr>
                <w:sz w:val="16"/>
                <w:szCs w:val="16"/>
                <w:u w:val="single"/>
              </w:rPr>
            </w:pPr>
            <w:r>
              <w:rPr>
                <w:b/>
                <w:sz w:val="16"/>
                <w:szCs w:val="16"/>
                <w:u w:val="single"/>
              </w:rPr>
              <w:t>Résoudre une situation-problème :</w:t>
            </w:r>
          </w:p>
          <w:p w14:paraId="6ECC7511" w14:textId="77777777" w:rsidR="003A3ED1" w:rsidRDefault="003A3ED1">
            <w:pPr>
              <w:spacing w:after="0" w:line="240" w:lineRule="auto"/>
              <w:rPr>
                <w:sz w:val="16"/>
                <w:szCs w:val="16"/>
              </w:rPr>
            </w:pPr>
          </w:p>
          <w:p w14:paraId="34B3F5AA" w14:textId="77777777" w:rsidR="003A3ED1" w:rsidRDefault="009C6EB8">
            <w:pPr>
              <w:spacing w:after="0" w:line="240" w:lineRule="auto"/>
              <w:rPr>
                <w:b/>
                <w:sz w:val="16"/>
                <w:szCs w:val="16"/>
              </w:rPr>
            </w:pPr>
            <w:r>
              <w:rPr>
                <w:b/>
                <w:sz w:val="16"/>
                <w:szCs w:val="16"/>
              </w:rPr>
              <w:t xml:space="preserve">Situations d’apprentissage et d’évaluation : </w:t>
            </w:r>
          </w:p>
          <w:p w14:paraId="76E44CF3" w14:textId="77777777" w:rsidR="003A3ED1" w:rsidRDefault="009C6EB8">
            <w:pPr>
              <w:spacing w:after="0" w:line="240" w:lineRule="auto"/>
              <w:rPr>
                <w:sz w:val="16"/>
                <w:szCs w:val="16"/>
              </w:rPr>
            </w:pPr>
            <w:r>
              <w:rPr>
                <w:sz w:val="16"/>
                <w:szCs w:val="16"/>
                <w:u w:val="single"/>
              </w:rPr>
              <w:t xml:space="preserve">- 24 nov. au 28 nov. : </w:t>
            </w:r>
            <w:r>
              <w:rPr>
                <w:sz w:val="16"/>
                <w:szCs w:val="16"/>
              </w:rPr>
              <w:t>la comparaison de nombres naturels, la valeur de position, le dénombrements et les groupements, l’addition et la soustraction, la multiplication et la division, les nombres décimaux, les polygones convexes et non convexes, les quadrilatères, le périmètre et les unités de mesure</w:t>
            </w:r>
          </w:p>
          <w:p w14:paraId="2F691072" w14:textId="77777777" w:rsidR="003A3ED1" w:rsidRDefault="009C6EB8">
            <w:pPr>
              <w:spacing w:after="0" w:line="240" w:lineRule="auto"/>
              <w:rPr>
                <w:sz w:val="16"/>
                <w:szCs w:val="16"/>
              </w:rPr>
            </w:pPr>
            <w:r>
              <w:rPr>
                <w:sz w:val="16"/>
                <w:szCs w:val="16"/>
                <w:u w:val="single"/>
              </w:rPr>
              <w:t xml:space="preserve">- 26 jan. au 30 jan. : </w:t>
            </w:r>
            <w:r>
              <w:rPr>
                <w:sz w:val="16"/>
                <w:szCs w:val="16"/>
              </w:rPr>
              <w:t>les nombres premiers, la multiplication, l’addition des grands nombres, la soustraction, les prismes, les pyramides et le diagramme à pictogrammes</w:t>
            </w:r>
          </w:p>
        </w:tc>
        <w:tc>
          <w:tcPr>
            <w:tcW w:w="945" w:type="dxa"/>
            <w:gridSpan w:val="2"/>
            <w:tcBorders>
              <w:top w:val="single" w:sz="4" w:space="0" w:color="000000"/>
              <w:left w:val="single" w:sz="4" w:space="0" w:color="000000"/>
              <w:bottom w:val="single" w:sz="4" w:space="0" w:color="000000"/>
              <w:right w:val="single" w:sz="4" w:space="0" w:color="000000"/>
            </w:tcBorders>
          </w:tcPr>
          <w:p w14:paraId="6CA8BD27" w14:textId="77777777" w:rsidR="003A3ED1" w:rsidRDefault="003A3ED1">
            <w:pPr>
              <w:tabs>
                <w:tab w:val="left" w:pos="2002"/>
              </w:tabs>
              <w:spacing w:after="0" w:line="240" w:lineRule="auto"/>
              <w:rPr>
                <w:sz w:val="20"/>
                <w:szCs w:val="20"/>
              </w:rPr>
            </w:pPr>
          </w:p>
          <w:p w14:paraId="206D75E9" w14:textId="77777777" w:rsidR="003A3ED1" w:rsidRDefault="009C6EB8">
            <w:pPr>
              <w:tabs>
                <w:tab w:val="left" w:pos="2002"/>
              </w:tabs>
              <w:spacing w:after="0" w:line="240" w:lineRule="auto"/>
              <w:jc w:val="center"/>
              <w:rPr>
                <w:sz w:val="24"/>
                <w:szCs w:val="24"/>
              </w:rPr>
            </w:pPr>
            <w:r>
              <w:rPr>
                <w:b/>
                <w:sz w:val="20"/>
                <w:szCs w:val="20"/>
              </w:rPr>
              <w:t>Oui</w:t>
            </w:r>
          </w:p>
        </w:tc>
        <w:tc>
          <w:tcPr>
            <w:tcW w:w="1845" w:type="dxa"/>
            <w:tcBorders>
              <w:top w:val="single" w:sz="4" w:space="0" w:color="000000"/>
              <w:left w:val="single" w:sz="4" w:space="0" w:color="000000"/>
              <w:bottom w:val="single" w:sz="4" w:space="0" w:color="000000"/>
              <w:right w:val="single" w:sz="4" w:space="0" w:color="000000"/>
            </w:tcBorders>
          </w:tcPr>
          <w:p w14:paraId="22511F1F" w14:textId="77777777" w:rsidR="003A3ED1" w:rsidRDefault="009C6EB8">
            <w:pPr>
              <w:spacing w:after="0" w:line="240" w:lineRule="auto"/>
              <w:rPr>
                <w:sz w:val="16"/>
                <w:szCs w:val="16"/>
                <w:u w:val="single"/>
              </w:rPr>
            </w:pPr>
            <w:r>
              <w:rPr>
                <w:b/>
                <w:sz w:val="16"/>
                <w:szCs w:val="16"/>
                <w:u w:val="single"/>
              </w:rPr>
              <w:t>Résoudre une situation-problème :</w:t>
            </w:r>
          </w:p>
          <w:p w14:paraId="1D23B9F0" w14:textId="77777777" w:rsidR="003A3ED1" w:rsidRDefault="003A3ED1">
            <w:pPr>
              <w:spacing w:after="0" w:line="240" w:lineRule="auto"/>
              <w:rPr>
                <w:sz w:val="16"/>
                <w:szCs w:val="16"/>
              </w:rPr>
            </w:pPr>
          </w:p>
          <w:p w14:paraId="7EA0DF36" w14:textId="77777777" w:rsidR="003A3ED1" w:rsidRDefault="009C6EB8">
            <w:pPr>
              <w:spacing w:after="0" w:line="240" w:lineRule="auto"/>
              <w:rPr>
                <w:b/>
                <w:sz w:val="16"/>
                <w:szCs w:val="16"/>
              </w:rPr>
            </w:pPr>
            <w:r>
              <w:rPr>
                <w:b/>
                <w:sz w:val="16"/>
                <w:szCs w:val="16"/>
              </w:rPr>
              <w:t xml:space="preserve">Situations d’apprentissage et d’évaluation : </w:t>
            </w:r>
          </w:p>
          <w:p w14:paraId="7CA00F34" w14:textId="77777777" w:rsidR="003A3ED1" w:rsidRDefault="009C6EB8">
            <w:pPr>
              <w:spacing w:after="0" w:line="240" w:lineRule="auto"/>
              <w:rPr>
                <w:sz w:val="16"/>
                <w:szCs w:val="16"/>
              </w:rPr>
            </w:pPr>
            <w:r>
              <w:rPr>
                <w:sz w:val="16"/>
                <w:szCs w:val="16"/>
                <w:u w:val="single"/>
              </w:rPr>
              <w:t>- 23 fév. au 27 fév. :</w:t>
            </w:r>
            <w:r>
              <w:rPr>
                <w:sz w:val="16"/>
                <w:szCs w:val="16"/>
              </w:rPr>
              <w:t xml:space="preserve"> les nombres décimaux, l’addition, la division de grands nombres, les fractions, le périmètre, l’aire, les unités de mesure, les solides et le plan cartésien</w:t>
            </w:r>
          </w:p>
          <w:p w14:paraId="23743002" w14:textId="77777777" w:rsidR="003A3ED1" w:rsidRDefault="009C6EB8">
            <w:pPr>
              <w:spacing w:after="0" w:line="240" w:lineRule="auto"/>
              <w:rPr>
                <w:sz w:val="16"/>
                <w:szCs w:val="16"/>
              </w:rPr>
            </w:pPr>
            <w:r>
              <w:rPr>
                <w:sz w:val="16"/>
                <w:szCs w:val="16"/>
                <w:u w:val="single"/>
              </w:rPr>
              <w:t>- 30 mars au 3 avr. :</w:t>
            </w:r>
            <w:r>
              <w:rPr>
                <w:sz w:val="16"/>
                <w:szCs w:val="16"/>
              </w:rPr>
              <w:t xml:space="preserve"> les nombres carrés, le sens de la fraction, l’addition et la multiplication, les polygones, les prismes, les pyramides, les combinaisons en probabilité</w:t>
            </w:r>
          </w:p>
          <w:p w14:paraId="3B6288C8" w14:textId="77777777" w:rsidR="003A3ED1" w:rsidRDefault="003A3ED1">
            <w:pPr>
              <w:spacing w:after="0" w:line="240" w:lineRule="auto"/>
              <w:rPr>
                <w:sz w:val="16"/>
                <w:szCs w:val="16"/>
              </w:rPr>
            </w:pPr>
          </w:p>
        </w:tc>
        <w:tc>
          <w:tcPr>
            <w:tcW w:w="930" w:type="dxa"/>
            <w:tcBorders>
              <w:top w:val="single" w:sz="4" w:space="0" w:color="000000"/>
              <w:left w:val="single" w:sz="4" w:space="0" w:color="000000"/>
              <w:bottom w:val="single" w:sz="4" w:space="0" w:color="000000"/>
              <w:right w:val="single" w:sz="4" w:space="0" w:color="000000"/>
            </w:tcBorders>
          </w:tcPr>
          <w:p w14:paraId="4E262225" w14:textId="77777777" w:rsidR="003A3ED1" w:rsidRDefault="003A3ED1">
            <w:pPr>
              <w:spacing w:after="0" w:line="240" w:lineRule="auto"/>
              <w:rPr>
                <w:sz w:val="20"/>
                <w:szCs w:val="20"/>
              </w:rPr>
            </w:pPr>
          </w:p>
          <w:p w14:paraId="27F8B5D7" w14:textId="77777777" w:rsidR="003A3ED1" w:rsidRDefault="009C6EB8">
            <w:pPr>
              <w:spacing w:after="0" w:line="240" w:lineRule="auto"/>
              <w:jc w:val="center"/>
              <w:rPr>
                <w:sz w:val="20"/>
                <w:szCs w:val="20"/>
              </w:rPr>
            </w:pPr>
            <w:r>
              <w:rPr>
                <w:b/>
                <w:sz w:val="20"/>
                <w:szCs w:val="20"/>
              </w:rPr>
              <w:t>Oui</w:t>
            </w:r>
          </w:p>
          <w:p w14:paraId="0B64CF20" w14:textId="77777777" w:rsidR="003A3ED1" w:rsidRDefault="009C6EB8">
            <w:pPr>
              <w:spacing w:after="0" w:line="240" w:lineRule="auto"/>
              <w:jc w:val="center"/>
              <w:rPr>
                <w:sz w:val="24"/>
                <w:szCs w:val="24"/>
              </w:rPr>
            </w:pPr>
            <w:r>
              <w:rPr>
                <w:sz w:val="16"/>
                <w:szCs w:val="16"/>
              </w:rPr>
              <w:t>Épreuve CS</w:t>
            </w:r>
          </w:p>
        </w:tc>
        <w:tc>
          <w:tcPr>
            <w:tcW w:w="750" w:type="dxa"/>
            <w:tcBorders>
              <w:top w:val="single" w:sz="4" w:space="0" w:color="000000"/>
              <w:left w:val="single" w:sz="4" w:space="0" w:color="000000"/>
              <w:bottom w:val="single" w:sz="4" w:space="0" w:color="000000"/>
              <w:right w:val="single" w:sz="4" w:space="0" w:color="000000"/>
            </w:tcBorders>
          </w:tcPr>
          <w:p w14:paraId="356AC62F" w14:textId="77777777" w:rsidR="003A3ED1" w:rsidRDefault="003A3ED1">
            <w:pPr>
              <w:tabs>
                <w:tab w:val="left" w:pos="2002"/>
              </w:tabs>
              <w:spacing w:after="0" w:line="240" w:lineRule="auto"/>
              <w:rPr>
                <w:sz w:val="20"/>
                <w:szCs w:val="20"/>
              </w:rPr>
            </w:pPr>
          </w:p>
          <w:p w14:paraId="5C41BE75" w14:textId="77777777" w:rsidR="003A3ED1" w:rsidRDefault="009C6EB8">
            <w:pPr>
              <w:tabs>
                <w:tab w:val="left" w:pos="2002"/>
              </w:tabs>
              <w:spacing w:after="0" w:line="240" w:lineRule="auto"/>
              <w:jc w:val="center"/>
              <w:rPr>
                <w:sz w:val="20"/>
                <w:szCs w:val="20"/>
              </w:rPr>
            </w:pPr>
            <w:r>
              <w:rPr>
                <w:b/>
                <w:sz w:val="20"/>
                <w:szCs w:val="20"/>
              </w:rPr>
              <w:t>Oui</w:t>
            </w:r>
          </w:p>
        </w:tc>
      </w:tr>
      <w:tr w:rsidR="003A3ED1" w14:paraId="43859A52" w14:textId="77777777">
        <w:trPr>
          <w:trHeight w:val="2665"/>
        </w:trPr>
        <w:tc>
          <w:tcPr>
            <w:tcW w:w="2715" w:type="dxa"/>
            <w:gridSpan w:val="2"/>
            <w:tcBorders>
              <w:top w:val="single" w:sz="4" w:space="0" w:color="000000"/>
              <w:left w:val="single" w:sz="4" w:space="0" w:color="000000"/>
              <w:bottom w:val="single" w:sz="4" w:space="0" w:color="000000"/>
              <w:right w:val="single" w:sz="4" w:space="0" w:color="000000"/>
            </w:tcBorders>
          </w:tcPr>
          <w:p w14:paraId="33B8FC73" w14:textId="77777777" w:rsidR="003A3ED1" w:rsidRDefault="009C6EB8">
            <w:pPr>
              <w:spacing w:after="0" w:line="240" w:lineRule="auto"/>
              <w:rPr>
                <w:sz w:val="16"/>
                <w:szCs w:val="16"/>
                <w:u w:val="single"/>
              </w:rPr>
            </w:pPr>
            <w:r>
              <w:rPr>
                <w:b/>
                <w:sz w:val="16"/>
                <w:szCs w:val="16"/>
                <w:u w:val="single"/>
              </w:rPr>
              <w:lastRenderedPageBreak/>
              <w:t>Utiliser un raisonnement mathématique :</w:t>
            </w:r>
          </w:p>
          <w:p w14:paraId="5AB9A2D0" w14:textId="77777777" w:rsidR="003A3ED1" w:rsidRDefault="003A3ED1">
            <w:pPr>
              <w:spacing w:after="0" w:line="240" w:lineRule="auto"/>
              <w:rPr>
                <w:sz w:val="16"/>
                <w:szCs w:val="16"/>
              </w:rPr>
            </w:pPr>
          </w:p>
          <w:p w14:paraId="1EA7FA01" w14:textId="77777777" w:rsidR="003A3ED1" w:rsidRDefault="009C6EB8">
            <w:pPr>
              <w:spacing w:after="0" w:line="240" w:lineRule="auto"/>
              <w:rPr>
                <w:b/>
                <w:sz w:val="16"/>
                <w:szCs w:val="16"/>
              </w:rPr>
            </w:pPr>
            <w:r>
              <w:rPr>
                <w:b/>
                <w:sz w:val="16"/>
                <w:szCs w:val="16"/>
              </w:rPr>
              <w:t xml:space="preserve">Situations d’apprentissage et d’évaluation : </w:t>
            </w:r>
          </w:p>
          <w:p w14:paraId="2D2EB62E" w14:textId="77777777" w:rsidR="003A3ED1" w:rsidRDefault="009C6EB8">
            <w:pPr>
              <w:spacing w:after="0" w:line="240" w:lineRule="auto"/>
              <w:rPr>
                <w:sz w:val="16"/>
                <w:szCs w:val="16"/>
              </w:rPr>
            </w:pPr>
            <w:r>
              <w:rPr>
                <w:sz w:val="16"/>
                <w:szCs w:val="16"/>
                <w:u w:val="single"/>
              </w:rPr>
              <w:t>- 29 sep. au 3 oct. :</w:t>
            </w:r>
            <w:r>
              <w:rPr>
                <w:sz w:val="16"/>
                <w:szCs w:val="16"/>
              </w:rPr>
              <w:t xml:space="preserve"> la valeur de position, la décomposition d’un nombre, le dénombrement et les groupements, la comparaison de nombres naturels, la soustraction et l’addition</w:t>
            </w:r>
          </w:p>
          <w:p w14:paraId="740FD6ED" w14:textId="77777777" w:rsidR="003A3ED1" w:rsidRDefault="009C6EB8">
            <w:pPr>
              <w:spacing w:after="0" w:line="240" w:lineRule="auto"/>
              <w:rPr>
                <w:sz w:val="16"/>
                <w:szCs w:val="16"/>
              </w:rPr>
            </w:pPr>
            <w:r>
              <w:rPr>
                <w:sz w:val="16"/>
                <w:szCs w:val="16"/>
                <w:u w:val="single"/>
              </w:rPr>
              <w:t>- 27 oct. au 31 oct. :</w:t>
            </w:r>
            <w:r>
              <w:rPr>
                <w:sz w:val="16"/>
                <w:szCs w:val="16"/>
              </w:rPr>
              <w:t xml:space="preserve"> le dénombrement et les groupements, la décomposition, la soustraction et l’addition de grands nombres</w:t>
            </w:r>
          </w:p>
          <w:p w14:paraId="1EB54899" w14:textId="77777777" w:rsidR="003A3ED1" w:rsidRDefault="003A3ED1">
            <w:pPr>
              <w:spacing w:after="0" w:line="240" w:lineRule="auto"/>
              <w:rPr>
                <w:sz w:val="16"/>
                <w:szCs w:val="16"/>
              </w:rPr>
            </w:pPr>
          </w:p>
          <w:p w14:paraId="2BAECADC" w14:textId="77777777" w:rsidR="003A3ED1" w:rsidRDefault="009C6EB8">
            <w:pPr>
              <w:spacing w:after="0" w:line="240" w:lineRule="auto"/>
              <w:rPr>
                <w:b/>
                <w:sz w:val="16"/>
                <w:szCs w:val="16"/>
              </w:rPr>
            </w:pPr>
            <w:r>
              <w:rPr>
                <w:b/>
                <w:sz w:val="16"/>
                <w:szCs w:val="16"/>
              </w:rPr>
              <w:t xml:space="preserve">Tests de connaissances et calcul mental : </w:t>
            </w:r>
          </w:p>
          <w:p w14:paraId="6BA91304" w14:textId="77777777" w:rsidR="003A3ED1" w:rsidRDefault="009C6EB8">
            <w:pPr>
              <w:spacing w:after="0" w:line="240" w:lineRule="auto"/>
              <w:rPr>
                <w:sz w:val="16"/>
                <w:szCs w:val="16"/>
              </w:rPr>
            </w:pPr>
            <w:r>
              <w:rPr>
                <w:sz w:val="16"/>
                <w:szCs w:val="16"/>
                <w:u w:val="single"/>
              </w:rPr>
              <w:t>- 29 sep. au 31 oct. :</w:t>
            </w:r>
            <w:r>
              <w:rPr>
                <w:sz w:val="16"/>
                <w:szCs w:val="16"/>
              </w:rPr>
              <w:t xml:space="preserve"> la valeur de position, la décomposition d’un nombre, le dénombrement et les groupements, la comparaison de nombres naturels, la soustraction et l’addition</w:t>
            </w:r>
          </w:p>
          <w:p w14:paraId="504B6A07" w14:textId="77777777" w:rsidR="003A3ED1" w:rsidRDefault="009C6EB8">
            <w:pPr>
              <w:spacing w:after="0" w:line="240" w:lineRule="auto"/>
              <w:rPr>
                <w:sz w:val="16"/>
                <w:szCs w:val="16"/>
              </w:rPr>
            </w:pPr>
            <w:r>
              <w:rPr>
                <w:sz w:val="16"/>
                <w:szCs w:val="16"/>
                <w:u w:val="single"/>
              </w:rPr>
              <w:t>- 3 nov. au 7 nov. :</w:t>
            </w:r>
            <w:r>
              <w:rPr>
                <w:sz w:val="16"/>
                <w:szCs w:val="16"/>
              </w:rPr>
              <w:t xml:space="preserve"> le dénombrement et les groupements, la représentation des fractions, l’addition et la soustraction de grands nombres, les polygones, les quadrilatères et les unités de mesure</w:t>
            </w:r>
          </w:p>
          <w:p w14:paraId="782F65D5" w14:textId="77777777" w:rsidR="003A3ED1" w:rsidRDefault="003A3ED1">
            <w:pPr>
              <w:spacing w:after="0" w:line="240" w:lineRule="auto"/>
              <w:rPr>
                <w:sz w:val="16"/>
                <w:szCs w:val="16"/>
              </w:rPr>
            </w:pPr>
          </w:p>
          <w:p w14:paraId="4D628DAC" w14:textId="77777777" w:rsidR="003A3ED1" w:rsidRDefault="009C6EB8">
            <w:pPr>
              <w:spacing w:after="0" w:line="240" w:lineRule="auto"/>
              <w:rPr>
                <w:b/>
                <w:sz w:val="16"/>
                <w:szCs w:val="16"/>
              </w:rPr>
            </w:pPr>
            <w:r>
              <w:rPr>
                <w:b/>
                <w:sz w:val="16"/>
                <w:szCs w:val="16"/>
              </w:rPr>
              <w:t>Travaux en classes</w:t>
            </w:r>
          </w:p>
        </w:tc>
        <w:tc>
          <w:tcPr>
            <w:tcW w:w="1155" w:type="dxa"/>
            <w:gridSpan w:val="2"/>
            <w:tcBorders>
              <w:top w:val="single" w:sz="4" w:space="0" w:color="000000"/>
              <w:left w:val="single" w:sz="4" w:space="0" w:color="000000"/>
              <w:bottom w:val="single" w:sz="4" w:space="0" w:color="000000"/>
              <w:right w:val="single" w:sz="4" w:space="0" w:color="000000"/>
            </w:tcBorders>
          </w:tcPr>
          <w:p w14:paraId="58E1CB89" w14:textId="77777777" w:rsidR="003A3ED1" w:rsidRDefault="003A3ED1">
            <w:pPr>
              <w:tabs>
                <w:tab w:val="left" w:pos="2002"/>
              </w:tabs>
              <w:spacing w:after="0" w:line="240" w:lineRule="auto"/>
              <w:jc w:val="center"/>
              <w:rPr>
                <w:sz w:val="20"/>
                <w:szCs w:val="20"/>
              </w:rPr>
            </w:pPr>
          </w:p>
          <w:p w14:paraId="694A2E9E" w14:textId="77777777" w:rsidR="003A3ED1" w:rsidRDefault="009C6EB8">
            <w:pPr>
              <w:tabs>
                <w:tab w:val="left" w:pos="2002"/>
              </w:tabs>
              <w:spacing w:after="0" w:line="240" w:lineRule="auto"/>
              <w:jc w:val="center"/>
              <w:rPr>
                <w:sz w:val="24"/>
                <w:szCs w:val="24"/>
              </w:rPr>
            </w:pPr>
            <w:r>
              <w:rPr>
                <w:b/>
                <w:sz w:val="20"/>
                <w:szCs w:val="20"/>
              </w:rPr>
              <w:t>Oui</w:t>
            </w:r>
          </w:p>
        </w:tc>
        <w:tc>
          <w:tcPr>
            <w:tcW w:w="2625" w:type="dxa"/>
            <w:gridSpan w:val="2"/>
            <w:tcBorders>
              <w:top w:val="single" w:sz="4" w:space="0" w:color="000000"/>
              <w:left w:val="single" w:sz="4" w:space="0" w:color="000000"/>
              <w:bottom w:val="single" w:sz="4" w:space="0" w:color="000000"/>
              <w:right w:val="single" w:sz="4" w:space="0" w:color="000000"/>
            </w:tcBorders>
          </w:tcPr>
          <w:p w14:paraId="5DEB5A29" w14:textId="77777777" w:rsidR="003A3ED1" w:rsidRDefault="009C6EB8">
            <w:pPr>
              <w:spacing w:after="0" w:line="240" w:lineRule="auto"/>
              <w:rPr>
                <w:sz w:val="16"/>
                <w:szCs w:val="16"/>
                <w:u w:val="single"/>
              </w:rPr>
            </w:pPr>
            <w:r>
              <w:rPr>
                <w:b/>
                <w:sz w:val="16"/>
                <w:szCs w:val="16"/>
                <w:u w:val="single"/>
              </w:rPr>
              <w:t>Utiliser un raisonnement mathématique :</w:t>
            </w:r>
          </w:p>
          <w:p w14:paraId="28EEACEA" w14:textId="77777777" w:rsidR="003A3ED1" w:rsidRDefault="003A3ED1">
            <w:pPr>
              <w:spacing w:after="0" w:line="240" w:lineRule="auto"/>
              <w:rPr>
                <w:sz w:val="16"/>
                <w:szCs w:val="16"/>
              </w:rPr>
            </w:pPr>
          </w:p>
          <w:p w14:paraId="676C5490" w14:textId="77777777" w:rsidR="003A3ED1" w:rsidRDefault="009C6EB8">
            <w:pPr>
              <w:spacing w:after="0" w:line="240" w:lineRule="auto"/>
              <w:rPr>
                <w:b/>
                <w:sz w:val="16"/>
                <w:szCs w:val="16"/>
              </w:rPr>
            </w:pPr>
            <w:r>
              <w:rPr>
                <w:b/>
                <w:sz w:val="16"/>
                <w:szCs w:val="16"/>
              </w:rPr>
              <w:t xml:space="preserve">Situations d’apprentissage et d’évaluation : </w:t>
            </w:r>
          </w:p>
          <w:p w14:paraId="41F5040F" w14:textId="77777777" w:rsidR="003A3ED1" w:rsidRDefault="009C6EB8">
            <w:pPr>
              <w:spacing w:after="0" w:line="240" w:lineRule="auto"/>
              <w:rPr>
                <w:sz w:val="16"/>
                <w:szCs w:val="16"/>
              </w:rPr>
            </w:pPr>
            <w:r>
              <w:rPr>
                <w:sz w:val="16"/>
                <w:szCs w:val="16"/>
                <w:u w:val="single"/>
              </w:rPr>
              <w:t>- 24 nov. au 28 nov. :</w:t>
            </w:r>
            <w:r>
              <w:rPr>
                <w:sz w:val="16"/>
                <w:szCs w:val="16"/>
              </w:rPr>
              <w:t xml:space="preserve"> la valeur de position, le dénombrement et les groupements, l’addition des grands nombres et la soustraction des grands nombres</w:t>
            </w:r>
          </w:p>
          <w:p w14:paraId="6FA994EE" w14:textId="77777777" w:rsidR="003A3ED1" w:rsidRDefault="009C6EB8">
            <w:pPr>
              <w:spacing w:after="0" w:line="240" w:lineRule="auto"/>
              <w:rPr>
                <w:sz w:val="16"/>
                <w:szCs w:val="16"/>
              </w:rPr>
            </w:pPr>
            <w:r>
              <w:rPr>
                <w:sz w:val="16"/>
                <w:szCs w:val="16"/>
                <w:u w:val="single"/>
              </w:rPr>
              <w:t>- 26 jan. au 30 jan. :</w:t>
            </w:r>
            <w:r>
              <w:rPr>
                <w:sz w:val="16"/>
                <w:szCs w:val="16"/>
              </w:rPr>
              <w:t xml:space="preserve"> les suites numériques, l’addition de grands nombres, la soustraction de grands nombres et la comparaison de nombres naturels </w:t>
            </w:r>
          </w:p>
          <w:p w14:paraId="57C3545D" w14:textId="77777777" w:rsidR="003A3ED1" w:rsidRDefault="003A3ED1">
            <w:pPr>
              <w:spacing w:after="0" w:line="240" w:lineRule="auto"/>
              <w:rPr>
                <w:sz w:val="16"/>
                <w:szCs w:val="16"/>
              </w:rPr>
            </w:pPr>
          </w:p>
          <w:p w14:paraId="7B884ED2" w14:textId="77777777" w:rsidR="003A3ED1" w:rsidRDefault="009C6EB8">
            <w:pPr>
              <w:spacing w:after="0" w:line="240" w:lineRule="auto"/>
              <w:rPr>
                <w:sz w:val="16"/>
                <w:szCs w:val="16"/>
              </w:rPr>
            </w:pPr>
            <w:r>
              <w:rPr>
                <w:b/>
                <w:sz w:val="16"/>
                <w:szCs w:val="16"/>
              </w:rPr>
              <w:t>Tests de connaissances et calcul mental :</w:t>
            </w:r>
            <w:r>
              <w:rPr>
                <w:sz w:val="16"/>
                <w:szCs w:val="16"/>
              </w:rPr>
              <w:t xml:space="preserve"> </w:t>
            </w:r>
          </w:p>
          <w:p w14:paraId="3744C2BA" w14:textId="77777777" w:rsidR="003A3ED1" w:rsidRDefault="009C6EB8">
            <w:pPr>
              <w:spacing w:after="0" w:line="240" w:lineRule="auto"/>
              <w:rPr>
                <w:sz w:val="16"/>
                <w:szCs w:val="16"/>
              </w:rPr>
            </w:pPr>
            <w:r>
              <w:rPr>
                <w:sz w:val="16"/>
                <w:szCs w:val="16"/>
                <w:u w:val="single"/>
              </w:rPr>
              <w:t xml:space="preserve">- 1 déc. au 5 déc. : </w:t>
            </w:r>
            <w:r>
              <w:rPr>
                <w:sz w:val="16"/>
                <w:szCs w:val="16"/>
              </w:rPr>
              <w:t xml:space="preserve"> la comparaison de nombres naturels, la valeur de position, le dénombrements et les groupements, l’addition et la soustraction, la multiplication et la division, les nombres décimaux, les polygones convexes et non convexes, les quadrilatères, le périmètre et les unités de mesure</w:t>
            </w:r>
          </w:p>
          <w:p w14:paraId="63EF3DE6" w14:textId="77777777" w:rsidR="003A3ED1" w:rsidRDefault="009C6EB8">
            <w:pPr>
              <w:spacing w:after="0" w:line="240" w:lineRule="auto"/>
              <w:rPr>
                <w:sz w:val="16"/>
                <w:szCs w:val="16"/>
              </w:rPr>
            </w:pPr>
            <w:r>
              <w:rPr>
                <w:sz w:val="16"/>
                <w:szCs w:val="16"/>
                <w:u w:val="single"/>
              </w:rPr>
              <w:t>- 26 jan. au 30 jan. :</w:t>
            </w:r>
            <w:r>
              <w:rPr>
                <w:sz w:val="16"/>
                <w:szCs w:val="16"/>
              </w:rPr>
              <w:t xml:space="preserve"> les nombres premiers, la multiplication, l’addition des grands nombres, la soustraction, les prismes, les pyramides et le diagramme à pictogrammes</w:t>
            </w:r>
          </w:p>
          <w:p w14:paraId="6C2682B5" w14:textId="77777777" w:rsidR="003A3ED1" w:rsidRDefault="003A3ED1">
            <w:pPr>
              <w:spacing w:after="0" w:line="240" w:lineRule="auto"/>
              <w:rPr>
                <w:sz w:val="16"/>
                <w:szCs w:val="16"/>
              </w:rPr>
            </w:pPr>
          </w:p>
          <w:p w14:paraId="1C715803" w14:textId="77777777" w:rsidR="003A3ED1" w:rsidRDefault="009C6EB8">
            <w:pPr>
              <w:spacing w:after="0" w:line="240" w:lineRule="auto"/>
              <w:rPr>
                <w:b/>
                <w:sz w:val="16"/>
                <w:szCs w:val="16"/>
              </w:rPr>
            </w:pPr>
            <w:r>
              <w:rPr>
                <w:b/>
                <w:sz w:val="16"/>
                <w:szCs w:val="16"/>
              </w:rPr>
              <w:t>Travaux en classes</w:t>
            </w:r>
          </w:p>
        </w:tc>
        <w:tc>
          <w:tcPr>
            <w:tcW w:w="945" w:type="dxa"/>
            <w:gridSpan w:val="2"/>
            <w:tcBorders>
              <w:top w:val="single" w:sz="4" w:space="0" w:color="000000"/>
              <w:left w:val="single" w:sz="4" w:space="0" w:color="000000"/>
              <w:bottom w:val="single" w:sz="4" w:space="0" w:color="000000"/>
              <w:right w:val="single" w:sz="4" w:space="0" w:color="000000"/>
            </w:tcBorders>
          </w:tcPr>
          <w:p w14:paraId="434A211D" w14:textId="77777777" w:rsidR="003A3ED1" w:rsidRDefault="003A3ED1">
            <w:pPr>
              <w:tabs>
                <w:tab w:val="left" w:pos="2002"/>
              </w:tabs>
              <w:spacing w:after="0" w:line="240" w:lineRule="auto"/>
              <w:rPr>
                <w:sz w:val="20"/>
                <w:szCs w:val="20"/>
              </w:rPr>
            </w:pPr>
          </w:p>
          <w:p w14:paraId="0DE52DF4" w14:textId="77777777" w:rsidR="003A3ED1" w:rsidRDefault="009C6EB8">
            <w:pPr>
              <w:tabs>
                <w:tab w:val="left" w:pos="2002"/>
              </w:tabs>
              <w:spacing w:after="0" w:line="240" w:lineRule="auto"/>
              <w:jc w:val="center"/>
              <w:rPr>
                <w:sz w:val="24"/>
                <w:szCs w:val="24"/>
              </w:rPr>
            </w:pPr>
            <w:r>
              <w:rPr>
                <w:b/>
                <w:sz w:val="20"/>
                <w:szCs w:val="20"/>
              </w:rPr>
              <w:t>Oui</w:t>
            </w:r>
          </w:p>
        </w:tc>
        <w:tc>
          <w:tcPr>
            <w:tcW w:w="1845" w:type="dxa"/>
            <w:tcBorders>
              <w:top w:val="single" w:sz="4" w:space="0" w:color="000000"/>
              <w:left w:val="single" w:sz="4" w:space="0" w:color="000000"/>
              <w:bottom w:val="single" w:sz="4" w:space="0" w:color="000000"/>
              <w:right w:val="single" w:sz="4" w:space="0" w:color="000000"/>
            </w:tcBorders>
          </w:tcPr>
          <w:p w14:paraId="2C20AA01" w14:textId="77777777" w:rsidR="003A3ED1" w:rsidRDefault="009C6EB8">
            <w:pPr>
              <w:spacing w:after="0" w:line="240" w:lineRule="auto"/>
              <w:rPr>
                <w:sz w:val="16"/>
                <w:szCs w:val="16"/>
                <w:u w:val="single"/>
              </w:rPr>
            </w:pPr>
            <w:r>
              <w:rPr>
                <w:b/>
                <w:sz w:val="16"/>
                <w:szCs w:val="16"/>
                <w:u w:val="single"/>
              </w:rPr>
              <w:t>Utiliser un raisonnement mathématique :</w:t>
            </w:r>
          </w:p>
          <w:p w14:paraId="7C26C353" w14:textId="77777777" w:rsidR="003A3ED1" w:rsidRDefault="003A3ED1">
            <w:pPr>
              <w:pBdr>
                <w:top w:val="nil"/>
                <w:left w:val="nil"/>
                <w:bottom w:val="nil"/>
                <w:right w:val="nil"/>
                <w:between w:val="nil"/>
              </w:pBdr>
              <w:spacing w:after="0" w:line="240" w:lineRule="auto"/>
              <w:ind w:left="360"/>
              <w:rPr>
                <w:color w:val="000000"/>
                <w:sz w:val="16"/>
                <w:szCs w:val="16"/>
              </w:rPr>
            </w:pPr>
          </w:p>
          <w:p w14:paraId="7620349F" w14:textId="77777777" w:rsidR="003A3ED1" w:rsidRDefault="009C6EB8">
            <w:pPr>
              <w:spacing w:after="0" w:line="240" w:lineRule="auto"/>
              <w:rPr>
                <w:sz w:val="16"/>
                <w:szCs w:val="16"/>
              </w:rPr>
            </w:pPr>
            <w:r>
              <w:rPr>
                <w:b/>
                <w:sz w:val="16"/>
                <w:szCs w:val="16"/>
              </w:rPr>
              <w:t>Situations d’apprentissage et d’évaluation :</w:t>
            </w:r>
            <w:r>
              <w:rPr>
                <w:sz w:val="16"/>
                <w:szCs w:val="16"/>
              </w:rPr>
              <w:t xml:space="preserve"> </w:t>
            </w:r>
          </w:p>
          <w:p w14:paraId="4C8FA023" w14:textId="77777777" w:rsidR="003A3ED1" w:rsidRDefault="009C6EB8">
            <w:pPr>
              <w:spacing w:after="0" w:line="240" w:lineRule="auto"/>
              <w:rPr>
                <w:sz w:val="16"/>
                <w:szCs w:val="16"/>
              </w:rPr>
            </w:pPr>
            <w:r>
              <w:rPr>
                <w:sz w:val="16"/>
                <w:szCs w:val="16"/>
                <w:u w:val="single"/>
              </w:rPr>
              <w:t>- 23 fév. au 27 fév. :</w:t>
            </w:r>
            <w:r>
              <w:rPr>
                <w:sz w:val="16"/>
                <w:szCs w:val="16"/>
              </w:rPr>
              <w:t xml:space="preserve"> l’addition de nombres décimaux, les fractions et la comparaison de nombres naturels</w:t>
            </w:r>
          </w:p>
          <w:p w14:paraId="3CFF399A" w14:textId="77777777" w:rsidR="003A3ED1" w:rsidRDefault="009C6EB8">
            <w:pPr>
              <w:spacing w:after="0" w:line="240" w:lineRule="auto"/>
              <w:rPr>
                <w:sz w:val="16"/>
                <w:szCs w:val="16"/>
              </w:rPr>
            </w:pPr>
            <w:r>
              <w:rPr>
                <w:sz w:val="16"/>
                <w:szCs w:val="16"/>
                <w:u w:val="single"/>
              </w:rPr>
              <w:t xml:space="preserve">- 30 mars au 3 avr. : </w:t>
            </w:r>
            <w:r>
              <w:rPr>
                <w:sz w:val="16"/>
                <w:szCs w:val="16"/>
              </w:rPr>
              <w:t>l’addition et la soustraction de nombres décimaux, la comparaison de nombres décimaux, les solides, les combinaisons en probabilité</w:t>
            </w:r>
          </w:p>
          <w:p w14:paraId="2651AF73" w14:textId="77777777" w:rsidR="003A3ED1" w:rsidRDefault="003A3ED1">
            <w:pPr>
              <w:spacing w:after="0" w:line="240" w:lineRule="auto"/>
              <w:rPr>
                <w:sz w:val="16"/>
                <w:szCs w:val="16"/>
              </w:rPr>
            </w:pPr>
          </w:p>
          <w:p w14:paraId="26C494D6" w14:textId="77777777" w:rsidR="003A3ED1" w:rsidRDefault="009C6EB8">
            <w:pPr>
              <w:spacing w:after="0" w:line="240" w:lineRule="auto"/>
              <w:rPr>
                <w:b/>
                <w:sz w:val="16"/>
                <w:szCs w:val="16"/>
              </w:rPr>
            </w:pPr>
            <w:r>
              <w:rPr>
                <w:b/>
                <w:sz w:val="16"/>
                <w:szCs w:val="16"/>
              </w:rPr>
              <w:t xml:space="preserve">Tests de connaissances et calcul mental : </w:t>
            </w:r>
          </w:p>
          <w:p w14:paraId="5E8EA936" w14:textId="77777777" w:rsidR="003A3ED1" w:rsidRDefault="009C6EB8">
            <w:pPr>
              <w:spacing w:after="0" w:line="240" w:lineRule="auto"/>
              <w:rPr>
                <w:sz w:val="16"/>
                <w:szCs w:val="16"/>
              </w:rPr>
            </w:pPr>
            <w:r>
              <w:rPr>
                <w:sz w:val="16"/>
                <w:szCs w:val="16"/>
                <w:u w:val="single"/>
              </w:rPr>
              <w:t>- 23 fév. au 27 fév. :</w:t>
            </w:r>
            <w:r>
              <w:rPr>
                <w:sz w:val="16"/>
                <w:szCs w:val="16"/>
              </w:rPr>
              <w:t xml:space="preserve"> les nombres décimaux, l’addition, la division de grands nombres, les fractions, le périmètre, l’aire, les unités de mesure, les solides et le plan cartésien</w:t>
            </w:r>
          </w:p>
          <w:p w14:paraId="21FE63CC" w14:textId="77777777" w:rsidR="003A3ED1" w:rsidRDefault="009C6EB8">
            <w:pPr>
              <w:spacing w:after="0" w:line="240" w:lineRule="auto"/>
              <w:rPr>
                <w:sz w:val="16"/>
                <w:szCs w:val="16"/>
              </w:rPr>
            </w:pPr>
            <w:r>
              <w:rPr>
                <w:sz w:val="16"/>
                <w:szCs w:val="16"/>
                <w:u w:val="single"/>
              </w:rPr>
              <w:t>- 30 mars au 3 avr. :</w:t>
            </w:r>
            <w:r>
              <w:rPr>
                <w:sz w:val="16"/>
                <w:szCs w:val="16"/>
              </w:rPr>
              <w:t xml:space="preserve">  les nombres carrés, le sens de la fraction, l’addition et la multiplication, les polygones, les prismes, les pyramides, les combinaisons en probabilité</w:t>
            </w:r>
          </w:p>
          <w:p w14:paraId="37474128" w14:textId="77777777" w:rsidR="003A3ED1" w:rsidRDefault="003A3ED1">
            <w:pPr>
              <w:spacing w:after="0" w:line="240" w:lineRule="auto"/>
              <w:rPr>
                <w:sz w:val="16"/>
                <w:szCs w:val="16"/>
              </w:rPr>
            </w:pPr>
          </w:p>
          <w:p w14:paraId="439B7046" w14:textId="77777777" w:rsidR="003A3ED1" w:rsidRDefault="009C6EB8">
            <w:pPr>
              <w:spacing w:after="0" w:line="240" w:lineRule="auto"/>
              <w:rPr>
                <w:b/>
                <w:sz w:val="16"/>
                <w:szCs w:val="16"/>
              </w:rPr>
            </w:pPr>
            <w:r>
              <w:rPr>
                <w:b/>
                <w:sz w:val="16"/>
                <w:szCs w:val="16"/>
              </w:rPr>
              <w:t>Travaux en classes</w:t>
            </w:r>
          </w:p>
        </w:tc>
        <w:tc>
          <w:tcPr>
            <w:tcW w:w="930" w:type="dxa"/>
            <w:tcBorders>
              <w:top w:val="single" w:sz="4" w:space="0" w:color="000000"/>
              <w:left w:val="single" w:sz="4" w:space="0" w:color="000000"/>
              <w:bottom w:val="single" w:sz="4" w:space="0" w:color="000000"/>
              <w:right w:val="single" w:sz="4" w:space="0" w:color="000000"/>
            </w:tcBorders>
          </w:tcPr>
          <w:p w14:paraId="3D2F17FA" w14:textId="77777777" w:rsidR="003A3ED1" w:rsidRDefault="003A3ED1">
            <w:pPr>
              <w:spacing w:after="0" w:line="240" w:lineRule="auto"/>
              <w:jc w:val="center"/>
              <w:rPr>
                <w:sz w:val="20"/>
                <w:szCs w:val="20"/>
              </w:rPr>
            </w:pPr>
          </w:p>
          <w:p w14:paraId="52B7B6E6" w14:textId="77777777" w:rsidR="003A3ED1" w:rsidRDefault="009C6EB8">
            <w:pPr>
              <w:spacing w:after="0" w:line="240" w:lineRule="auto"/>
              <w:jc w:val="center"/>
              <w:rPr>
                <w:sz w:val="20"/>
                <w:szCs w:val="20"/>
              </w:rPr>
            </w:pPr>
            <w:r>
              <w:rPr>
                <w:b/>
                <w:sz w:val="20"/>
                <w:szCs w:val="20"/>
              </w:rPr>
              <w:t>Oui</w:t>
            </w:r>
          </w:p>
          <w:p w14:paraId="6CF070AA" w14:textId="77777777" w:rsidR="003A3ED1" w:rsidRDefault="009C6EB8">
            <w:pPr>
              <w:spacing w:after="0" w:line="240" w:lineRule="auto"/>
              <w:jc w:val="center"/>
              <w:rPr>
                <w:sz w:val="24"/>
                <w:szCs w:val="24"/>
              </w:rPr>
            </w:pPr>
            <w:r>
              <w:rPr>
                <w:sz w:val="16"/>
                <w:szCs w:val="16"/>
              </w:rPr>
              <w:t>Épreuve CS</w:t>
            </w:r>
          </w:p>
          <w:p w14:paraId="5F1F252A" w14:textId="77777777" w:rsidR="003A3ED1" w:rsidRDefault="003A3ED1">
            <w:pPr>
              <w:spacing w:after="0" w:line="240" w:lineRule="auto"/>
              <w:jc w:val="center"/>
              <w:rPr>
                <w:sz w:val="24"/>
                <w:szCs w:val="24"/>
              </w:rPr>
            </w:pPr>
          </w:p>
        </w:tc>
        <w:tc>
          <w:tcPr>
            <w:tcW w:w="750" w:type="dxa"/>
            <w:tcBorders>
              <w:top w:val="single" w:sz="4" w:space="0" w:color="000000"/>
              <w:left w:val="single" w:sz="4" w:space="0" w:color="000000"/>
              <w:bottom w:val="single" w:sz="4" w:space="0" w:color="000000"/>
              <w:right w:val="single" w:sz="4" w:space="0" w:color="000000"/>
            </w:tcBorders>
          </w:tcPr>
          <w:p w14:paraId="48E19C64" w14:textId="77777777" w:rsidR="003A3ED1" w:rsidRDefault="003A3ED1">
            <w:pPr>
              <w:tabs>
                <w:tab w:val="left" w:pos="2002"/>
              </w:tabs>
              <w:spacing w:after="0" w:line="240" w:lineRule="auto"/>
              <w:rPr>
                <w:sz w:val="20"/>
                <w:szCs w:val="20"/>
              </w:rPr>
            </w:pPr>
          </w:p>
          <w:p w14:paraId="123983E5" w14:textId="77777777" w:rsidR="003A3ED1" w:rsidRDefault="009C6EB8">
            <w:pPr>
              <w:tabs>
                <w:tab w:val="left" w:pos="2002"/>
              </w:tabs>
              <w:spacing w:after="0" w:line="240" w:lineRule="auto"/>
              <w:jc w:val="center"/>
              <w:rPr>
                <w:sz w:val="20"/>
                <w:szCs w:val="20"/>
              </w:rPr>
            </w:pPr>
            <w:r>
              <w:rPr>
                <w:b/>
                <w:sz w:val="20"/>
                <w:szCs w:val="20"/>
              </w:rPr>
              <w:t>Oui</w:t>
            </w:r>
          </w:p>
        </w:tc>
      </w:tr>
      <w:tr w:rsidR="003A3ED1" w14:paraId="5D9DED88" w14:textId="77777777">
        <w:tc>
          <w:tcPr>
            <w:tcW w:w="10965" w:type="dxa"/>
            <w:gridSpan w:val="11"/>
            <w:tcBorders>
              <w:top w:val="single" w:sz="4" w:space="0" w:color="000000"/>
              <w:left w:val="single" w:sz="4" w:space="0" w:color="000000"/>
              <w:bottom w:val="single" w:sz="4" w:space="0" w:color="000000"/>
              <w:right w:val="single" w:sz="4" w:space="0" w:color="000000"/>
            </w:tcBorders>
            <w:shd w:val="clear" w:color="auto" w:fill="BFBFBF"/>
          </w:tcPr>
          <w:p w14:paraId="777E031E" w14:textId="77777777" w:rsidR="003A3ED1" w:rsidRDefault="003A3ED1">
            <w:pPr>
              <w:spacing w:after="0" w:line="240" w:lineRule="auto"/>
              <w:jc w:val="center"/>
              <w:rPr>
                <w:sz w:val="18"/>
                <w:szCs w:val="18"/>
              </w:rPr>
            </w:pPr>
          </w:p>
          <w:p w14:paraId="384A931B" w14:textId="77777777" w:rsidR="003A3ED1" w:rsidRDefault="003A3ED1">
            <w:pPr>
              <w:spacing w:after="0" w:line="240" w:lineRule="auto"/>
              <w:jc w:val="center"/>
              <w:rPr>
                <w:sz w:val="18"/>
                <w:szCs w:val="18"/>
              </w:rPr>
            </w:pPr>
          </w:p>
          <w:p w14:paraId="1FFA3A5E" w14:textId="77777777" w:rsidR="003A3ED1" w:rsidRDefault="009C6EB8">
            <w:pPr>
              <w:spacing w:after="0" w:line="240" w:lineRule="auto"/>
              <w:jc w:val="center"/>
              <w:rPr>
                <w:sz w:val="32"/>
                <w:szCs w:val="32"/>
              </w:rPr>
            </w:pPr>
            <w:r>
              <w:rPr>
                <w:b/>
                <w:sz w:val="32"/>
                <w:szCs w:val="32"/>
              </w:rPr>
              <w:t xml:space="preserve">Géographie, histoire et éducation à la citoyenneté, </w:t>
            </w:r>
            <w:r>
              <w:rPr>
                <w:b/>
                <w:sz w:val="28"/>
                <w:szCs w:val="28"/>
              </w:rPr>
              <w:t>4</w:t>
            </w:r>
            <w:r>
              <w:rPr>
                <w:b/>
                <w:sz w:val="28"/>
                <w:szCs w:val="28"/>
                <w:vertAlign w:val="superscript"/>
              </w:rPr>
              <w:t>e</w:t>
            </w:r>
            <w:r>
              <w:rPr>
                <w:b/>
                <w:sz w:val="32"/>
                <w:szCs w:val="32"/>
              </w:rPr>
              <w:t xml:space="preserve"> année</w:t>
            </w:r>
          </w:p>
        </w:tc>
      </w:tr>
      <w:tr w:rsidR="003A3ED1" w14:paraId="5207F95E" w14:textId="77777777">
        <w:tc>
          <w:tcPr>
            <w:tcW w:w="10965" w:type="dxa"/>
            <w:gridSpan w:val="11"/>
            <w:tcBorders>
              <w:top w:val="single" w:sz="4" w:space="0" w:color="000000"/>
              <w:left w:val="single" w:sz="4" w:space="0" w:color="000000"/>
              <w:bottom w:val="single" w:sz="4" w:space="0" w:color="000000"/>
              <w:right w:val="single" w:sz="4" w:space="0" w:color="000000"/>
            </w:tcBorders>
            <w:shd w:val="clear" w:color="auto" w:fill="000000"/>
          </w:tcPr>
          <w:p w14:paraId="0EAE5BE4" w14:textId="77777777" w:rsidR="003A3ED1" w:rsidRDefault="009C6EB8">
            <w:pPr>
              <w:spacing w:after="0" w:line="240" w:lineRule="auto"/>
              <w:jc w:val="center"/>
              <w:rPr>
                <w:sz w:val="28"/>
                <w:szCs w:val="28"/>
              </w:rPr>
            </w:pPr>
            <w:r>
              <w:rPr>
                <w:sz w:val="28"/>
                <w:szCs w:val="28"/>
              </w:rPr>
              <w:t>Compétences développées par l’élève</w:t>
            </w:r>
          </w:p>
        </w:tc>
      </w:tr>
      <w:tr w:rsidR="003A3ED1" w14:paraId="78FB6DBA" w14:textId="77777777">
        <w:trPr>
          <w:cantSplit/>
          <w:trHeight w:val="850"/>
        </w:trPr>
        <w:tc>
          <w:tcPr>
            <w:tcW w:w="2715" w:type="dxa"/>
            <w:gridSpan w:val="2"/>
            <w:tcBorders>
              <w:top w:val="single" w:sz="4" w:space="0" w:color="000000"/>
              <w:left w:val="single" w:sz="4" w:space="0" w:color="000000"/>
              <w:bottom w:val="dashed" w:sz="4" w:space="0" w:color="000000"/>
              <w:right w:val="single" w:sz="4" w:space="0" w:color="000000"/>
            </w:tcBorders>
            <w:shd w:val="clear" w:color="auto" w:fill="FFFFFF"/>
            <w:vAlign w:val="center"/>
          </w:tcPr>
          <w:p w14:paraId="16F66630" w14:textId="77777777" w:rsidR="003A3ED1" w:rsidRDefault="009C6EB8">
            <w:pPr>
              <w:tabs>
                <w:tab w:val="left" w:pos="2002"/>
              </w:tabs>
              <w:spacing w:after="0" w:line="240" w:lineRule="auto"/>
              <w:rPr>
                <w:sz w:val="20"/>
                <w:szCs w:val="20"/>
              </w:rPr>
            </w:pPr>
            <w:r>
              <w:rPr>
                <w:b/>
                <w:sz w:val="20"/>
                <w:szCs w:val="20"/>
              </w:rPr>
              <w:t>Lire l’organisation d’une société sur son territoire</w:t>
            </w:r>
          </w:p>
        </w:tc>
        <w:tc>
          <w:tcPr>
            <w:tcW w:w="8250" w:type="dxa"/>
            <w:gridSpan w:val="9"/>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05BB0D84" w14:textId="77777777" w:rsidR="003A3ED1" w:rsidRDefault="003A3ED1">
            <w:pPr>
              <w:spacing w:after="0" w:line="240" w:lineRule="auto"/>
              <w:rPr>
                <w:sz w:val="16"/>
                <w:szCs w:val="16"/>
              </w:rPr>
            </w:pPr>
          </w:p>
          <w:p w14:paraId="74023EC4" w14:textId="77777777" w:rsidR="003A3ED1" w:rsidRDefault="009C6EB8">
            <w:pPr>
              <w:spacing w:after="0" w:line="240" w:lineRule="auto"/>
              <w:rPr>
                <w:sz w:val="16"/>
                <w:szCs w:val="16"/>
              </w:rPr>
            </w:pPr>
            <w:r>
              <w:rPr>
                <w:sz w:val="16"/>
                <w:szCs w:val="16"/>
              </w:rPr>
              <w:t>L’élève acquiert des connaissances liées aux sociétés suivantes : la société française, la société canadienne en Nouvelle- France, les sociétés américaines des Treize colonies, et ce, pour les périodes comprises entre 1645 et 1745.</w:t>
            </w:r>
          </w:p>
          <w:p w14:paraId="152EDFCA" w14:textId="77777777" w:rsidR="003A3ED1" w:rsidRDefault="003A3ED1">
            <w:pPr>
              <w:spacing w:after="0" w:line="240" w:lineRule="auto"/>
              <w:rPr>
                <w:sz w:val="16"/>
                <w:szCs w:val="16"/>
              </w:rPr>
            </w:pPr>
          </w:p>
          <w:p w14:paraId="424C0227" w14:textId="77777777" w:rsidR="003A3ED1" w:rsidRDefault="009C6EB8">
            <w:pPr>
              <w:spacing w:after="0" w:line="240" w:lineRule="auto"/>
              <w:rPr>
                <w:sz w:val="16"/>
                <w:szCs w:val="16"/>
              </w:rPr>
            </w:pPr>
            <w:r>
              <w:rPr>
                <w:sz w:val="16"/>
                <w:szCs w:val="16"/>
              </w:rPr>
              <w:t>L’élève est amené à situer ces sociétés dans le temps et l’espace, à établir des faits reliés à l’histoire, à donner les caractéristiques d’un territoire, à établir des comparaisons, à déterminer des changements, à mettre en relation des faits et à établir des liens de cause à effet pour les éléments historiques issus du programme.</w:t>
            </w:r>
          </w:p>
        </w:tc>
      </w:tr>
      <w:tr w:rsidR="003A3ED1" w14:paraId="08FBFC2D" w14:textId="77777777">
        <w:trPr>
          <w:cantSplit/>
          <w:trHeight w:val="850"/>
        </w:trPr>
        <w:tc>
          <w:tcPr>
            <w:tcW w:w="2715" w:type="dxa"/>
            <w:gridSpan w:val="2"/>
            <w:tcBorders>
              <w:top w:val="dashed" w:sz="4" w:space="0" w:color="000000"/>
              <w:left w:val="single" w:sz="4" w:space="0" w:color="000000"/>
              <w:bottom w:val="dashed" w:sz="4" w:space="0" w:color="000000"/>
              <w:right w:val="single" w:sz="4" w:space="0" w:color="000000"/>
            </w:tcBorders>
            <w:shd w:val="clear" w:color="auto" w:fill="FFFFFF"/>
            <w:vAlign w:val="center"/>
          </w:tcPr>
          <w:p w14:paraId="60AD776C" w14:textId="77777777" w:rsidR="003A3ED1" w:rsidRDefault="009C6EB8">
            <w:pPr>
              <w:tabs>
                <w:tab w:val="left" w:pos="2002"/>
              </w:tabs>
              <w:spacing w:after="0" w:line="240" w:lineRule="auto"/>
              <w:rPr>
                <w:sz w:val="20"/>
                <w:szCs w:val="20"/>
              </w:rPr>
            </w:pPr>
            <w:r>
              <w:rPr>
                <w:b/>
                <w:sz w:val="20"/>
                <w:szCs w:val="20"/>
              </w:rPr>
              <w:t>Interpréter le changement dans une société et sur son territoire</w:t>
            </w:r>
          </w:p>
        </w:tc>
        <w:tc>
          <w:tcPr>
            <w:tcW w:w="8250" w:type="dxa"/>
            <w:gridSpan w:val="9"/>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79CB5800" w14:textId="77777777" w:rsidR="003A3ED1" w:rsidRDefault="003A3ED1">
            <w:pPr>
              <w:widowControl w:val="0"/>
              <w:pBdr>
                <w:top w:val="nil"/>
                <w:left w:val="nil"/>
                <w:bottom w:val="nil"/>
                <w:right w:val="nil"/>
                <w:between w:val="nil"/>
              </w:pBdr>
              <w:spacing w:after="0"/>
              <w:rPr>
                <w:sz w:val="20"/>
                <w:szCs w:val="20"/>
              </w:rPr>
            </w:pPr>
          </w:p>
        </w:tc>
      </w:tr>
      <w:tr w:rsidR="003A3ED1" w14:paraId="0EAA4F5E" w14:textId="77777777">
        <w:trPr>
          <w:cantSplit/>
          <w:trHeight w:val="850"/>
        </w:trPr>
        <w:tc>
          <w:tcPr>
            <w:tcW w:w="2715" w:type="dxa"/>
            <w:gridSpan w:val="2"/>
            <w:tcBorders>
              <w:top w:val="dashed" w:sz="4" w:space="0" w:color="000000"/>
              <w:left w:val="single" w:sz="4" w:space="0" w:color="000000"/>
              <w:bottom w:val="single" w:sz="4" w:space="0" w:color="000000"/>
              <w:right w:val="single" w:sz="4" w:space="0" w:color="000000"/>
            </w:tcBorders>
            <w:shd w:val="clear" w:color="auto" w:fill="FFFFFF"/>
            <w:vAlign w:val="center"/>
          </w:tcPr>
          <w:p w14:paraId="46060DB5" w14:textId="77777777" w:rsidR="003A3ED1" w:rsidRDefault="009C6EB8">
            <w:pPr>
              <w:tabs>
                <w:tab w:val="left" w:pos="2002"/>
              </w:tabs>
              <w:spacing w:after="0" w:line="240" w:lineRule="auto"/>
              <w:rPr>
                <w:sz w:val="20"/>
                <w:szCs w:val="20"/>
              </w:rPr>
            </w:pPr>
            <w:r>
              <w:rPr>
                <w:b/>
                <w:sz w:val="20"/>
                <w:szCs w:val="20"/>
              </w:rPr>
              <w:t>S’ouvrir à la diversité des sociétés et de leur territoire</w:t>
            </w:r>
          </w:p>
        </w:tc>
        <w:tc>
          <w:tcPr>
            <w:tcW w:w="8250" w:type="dxa"/>
            <w:gridSpan w:val="9"/>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7148BDE8" w14:textId="77777777" w:rsidR="003A3ED1" w:rsidRDefault="003A3ED1">
            <w:pPr>
              <w:widowControl w:val="0"/>
              <w:pBdr>
                <w:top w:val="nil"/>
                <w:left w:val="nil"/>
                <w:bottom w:val="nil"/>
                <w:right w:val="nil"/>
                <w:between w:val="nil"/>
              </w:pBdr>
              <w:spacing w:after="0"/>
              <w:rPr>
                <w:sz w:val="20"/>
                <w:szCs w:val="20"/>
              </w:rPr>
            </w:pPr>
          </w:p>
        </w:tc>
      </w:tr>
      <w:tr w:rsidR="003A3ED1" w14:paraId="55DE27C8" w14:textId="77777777">
        <w:trPr>
          <w:trHeight w:val="619"/>
        </w:trPr>
        <w:tc>
          <w:tcPr>
            <w:tcW w:w="10965" w:type="dxa"/>
            <w:gridSpan w:val="11"/>
            <w:tcBorders>
              <w:top w:val="single" w:sz="4" w:space="0" w:color="000000"/>
              <w:left w:val="single" w:sz="4" w:space="0" w:color="000000"/>
              <w:bottom w:val="single" w:sz="4" w:space="0" w:color="000000"/>
              <w:right w:val="single" w:sz="4" w:space="0" w:color="000000"/>
            </w:tcBorders>
            <w:shd w:val="clear" w:color="auto" w:fill="FFFFFF"/>
          </w:tcPr>
          <w:p w14:paraId="36B373C9" w14:textId="77777777" w:rsidR="003A3ED1" w:rsidRDefault="003A3ED1">
            <w:pPr>
              <w:spacing w:after="0" w:line="240" w:lineRule="auto"/>
              <w:jc w:val="center"/>
              <w:rPr>
                <w:sz w:val="16"/>
                <w:szCs w:val="16"/>
              </w:rPr>
            </w:pPr>
          </w:p>
          <w:p w14:paraId="1D6DA70F" w14:textId="77777777" w:rsidR="003A3ED1" w:rsidRDefault="009C6EB8">
            <w:pPr>
              <w:spacing w:after="0" w:line="240" w:lineRule="auto"/>
              <w:jc w:val="center"/>
              <w:rPr>
                <w:sz w:val="20"/>
                <w:szCs w:val="20"/>
              </w:rPr>
            </w:pPr>
            <w:r>
              <w:rPr>
                <w:sz w:val="20"/>
                <w:szCs w:val="20"/>
              </w:rPr>
              <w:t>Le programme de géographie, histoire et éducation à la citoyenneté comprend trois compétences à développer.</w:t>
            </w:r>
          </w:p>
          <w:p w14:paraId="12AEB767" w14:textId="77777777" w:rsidR="003A3ED1" w:rsidRDefault="009C6EB8">
            <w:pPr>
              <w:spacing w:after="0" w:line="240" w:lineRule="auto"/>
              <w:jc w:val="center"/>
              <w:rPr>
                <w:sz w:val="20"/>
                <w:szCs w:val="20"/>
              </w:rPr>
            </w:pPr>
            <w:r>
              <w:rPr>
                <w:b/>
                <w:sz w:val="20"/>
                <w:szCs w:val="20"/>
              </w:rPr>
              <w:t>Cependant, un seul résultat apparaîtra au bulletin.</w:t>
            </w:r>
          </w:p>
          <w:p w14:paraId="53BEB2CC" w14:textId="77777777" w:rsidR="003A3ED1" w:rsidRDefault="003A3ED1">
            <w:pPr>
              <w:spacing w:after="0" w:line="240" w:lineRule="auto"/>
              <w:jc w:val="center"/>
              <w:rPr>
                <w:sz w:val="20"/>
                <w:szCs w:val="20"/>
              </w:rPr>
            </w:pPr>
          </w:p>
        </w:tc>
      </w:tr>
    </w:tbl>
    <w:p w14:paraId="46A8FE2B" w14:textId="77777777" w:rsidR="003A3ED1" w:rsidRDefault="003A3ED1">
      <w:pPr>
        <w:tabs>
          <w:tab w:val="left" w:pos="3620"/>
        </w:tabs>
        <w:spacing w:after="0" w:line="240" w:lineRule="auto"/>
      </w:pPr>
    </w:p>
    <w:tbl>
      <w:tblPr>
        <w:tblStyle w:val="a3"/>
        <w:tblW w:w="1101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51"/>
        <w:gridCol w:w="994"/>
        <w:gridCol w:w="2683"/>
        <w:gridCol w:w="989"/>
        <w:gridCol w:w="1868"/>
        <w:gridCol w:w="989"/>
        <w:gridCol w:w="842"/>
      </w:tblGrid>
      <w:tr w:rsidR="003A3ED1" w14:paraId="10E5119C" w14:textId="77777777">
        <w:trPr>
          <w:trHeight w:val="415"/>
        </w:trPr>
        <w:tc>
          <w:tcPr>
            <w:tcW w:w="11016" w:type="dxa"/>
            <w:gridSpan w:val="7"/>
            <w:tcBorders>
              <w:top w:val="single" w:sz="4" w:space="0" w:color="000000"/>
              <w:left w:val="single" w:sz="4" w:space="0" w:color="000000"/>
              <w:bottom w:val="single" w:sz="4" w:space="0" w:color="000000"/>
              <w:right w:val="single" w:sz="4" w:space="0" w:color="000000"/>
            </w:tcBorders>
            <w:shd w:val="clear" w:color="auto" w:fill="000000"/>
          </w:tcPr>
          <w:p w14:paraId="5C2BA1A5" w14:textId="77777777" w:rsidR="003A3ED1" w:rsidRDefault="009C6EB8">
            <w:pPr>
              <w:tabs>
                <w:tab w:val="left" w:pos="2002"/>
              </w:tabs>
              <w:spacing w:after="0" w:line="240" w:lineRule="auto"/>
              <w:jc w:val="center"/>
              <w:rPr>
                <w:sz w:val="28"/>
                <w:szCs w:val="28"/>
              </w:rPr>
            </w:pPr>
            <w:r>
              <w:rPr>
                <w:sz w:val="28"/>
                <w:szCs w:val="28"/>
              </w:rPr>
              <w:t>Principales évaluations et résultats inscrits au bulletin</w:t>
            </w:r>
          </w:p>
        </w:tc>
      </w:tr>
      <w:tr w:rsidR="003A3ED1" w14:paraId="6F2187BF" w14:textId="77777777">
        <w:trPr>
          <w:trHeight w:val="544"/>
        </w:trPr>
        <w:tc>
          <w:tcPr>
            <w:tcW w:w="3645" w:type="dxa"/>
            <w:gridSpan w:val="2"/>
            <w:tcBorders>
              <w:top w:val="single" w:sz="4" w:space="0" w:color="000000"/>
              <w:left w:val="single" w:sz="4" w:space="0" w:color="000000"/>
              <w:bottom w:val="single" w:sz="4" w:space="0" w:color="000000"/>
              <w:right w:val="single" w:sz="4" w:space="0" w:color="000000"/>
            </w:tcBorders>
          </w:tcPr>
          <w:p w14:paraId="3EE138E8" w14:textId="77777777" w:rsidR="003A3ED1" w:rsidRDefault="009C6EB8">
            <w:pPr>
              <w:tabs>
                <w:tab w:val="left" w:pos="2002"/>
              </w:tabs>
              <w:spacing w:after="0" w:line="240" w:lineRule="auto"/>
              <w:jc w:val="center"/>
              <w:rPr>
                <w:sz w:val="20"/>
                <w:szCs w:val="20"/>
              </w:rPr>
            </w:pPr>
            <w:r>
              <w:rPr>
                <w:b/>
                <w:sz w:val="20"/>
                <w:szCs w:val="20"/>
              </w:rPr>
              <w:t>1</w:t>
            </w:r>
            <w:r>
              <w:rPr>
                <w:b/>
                <w:sz w:val="20"/>
                <w:szCs w:val="20"/>
                <w:vertAlign w:val="superscript"/>
              </w:rPr>
              <w:t>re</w:t>
            </w:r>
            <w:r>
              <w:rPr>
                <w:b/>
                <w:sz w:val="20"/>
                <w:szCs w:val="20"/>
              </w:rPr>
              <w:t xml:space="preserve"> étape (20 %)</w:t>
            </w:r>
          </w:p>
          <w:p w14:paraId="6150EEB3" w14:textId="77777777" w:rsidR="003A3ED1" w:rsidRDefault="009C6EB8">
            <w:pPr>
              <w:spacing w:after="0" w:line="240" w:lineRule="auto"/>
              <w:jc w:val="center"/>
              <w:rPr>
                <w:sz w:val="20"/>
                <w:szCs w:val="20"/>
              </w:rPr>
            </w:pPr>
            <w:r>
              <w:rPr>
                <w:b/>
                <w:sz w:val="20"/>
                <w:szCs w:val="20"/>
              </w:rPr>
              <w:t>Du 27 août au 7 novembre</w:t>
            </w:r>
          </w:p>
        </w:tc>
        <w:tc>
          <w:tcPr>
            <w:tcW w:w="3672" w:type="dxa"/>
            <w:gridSpan w:val="2"/>
            <w:tcBorders>
              <w:top w:val="single" w:sz="4" w:space="0" w:color="000000"/>
              <w:left w:val="single" w:sz="4" w:space="0" w:color="000000"/>
              <w:bottom w:val="single" w:sz="4" w:space="0" w:color="000000"/>
              <w:right w:val="single" w:sz="4" w:space="0" w:color="000000"/>
            </w:tcBorders>
          </w:tcPr>
          <w:p w14:paraId="78E241BC" w14:textId="77777777" w:rsidR="003A3ED1" w:rsidRDefault="009C6EB8">
            <w:pPr>
              <w:tabs>
                <w:tab w:val="left" w:pos="2002"/>
              </w:tabs>
              <w:spacing w:after="0" w:line="240" w:lineRule="auto"/>
              <w:jc w:val="center"/>
              <w:rPr>
                <w:sz w:val="20"/>
                <w:szCs w:val="20"/>
              </w:rPr>
            </w:pPr>
            <w:r>
              <w:rPr>
                <w:b/>
                <w:sz w:val="20"/>
                <w:szCs w:val="20"/>
              </w:rPr>
              <w:t>2</w:t>
            </w:r>
            <w:r>
              <w:rPr>
                <w:b/>
                <w:sz w:val="20"/>
                <w:szCs w:val="20"/>
                <w:vertAlign w:val="superscript"/>
              </w:rPr>
              <w:t>e</w:t>
            </w:r>
            <w:r>
              <w:rPr>
                <w:b/>
                <w:sz w:val="20"/>
                <w:szCs w:val="20"/>
              </w:rPr>
              <w:t xml:space="preserve"> étape (20 %)</w:t>
            </w:r>
          </w:p>
          <w:p w14:paraId="1B00BB0A" w14:textId="77777777" w:rsidR="003A3ED1" w:rsidRDefault="009C6EB8">
            <w:pPr>
              <w:spacing w:after="0" w:line="240" w:lineRule="auto"/>
              <w:jc w:val="center"/>
              <w:rPr>
                <w:sz w:val="20"/>
                <w:szCs w:val="20"/>
              </w:rPr>
            </w:pPr>
            <w:r>
              <w:rPr>
                <w:b/>
                <w:sz w:val="20"/>
                <w:szCs w:val="20"/>
              </w:rPr>
              <w:t>Du 10 novembre au 20 février</w:t>
            </w:r>
          </w:p>
        </w:tc>
        <w:tc>
          <w:tcPr>
            <w:tcW w:w="3699" w:type="dxa"/>
            <w:gridSpan w:val="3"/>
            <w:tcBorders>
              <w:top w:val="single" w:sz="4" w:space="0" w:color="000000"/>
              <w:left w:val="single" w:sz="4" w:space="0" w:color="000000"/>
              <w:bottom w:val="single" w:sz="4" w:space="0" w:color="000000"/>
              <w:right w:val="single" w:sz="4" w:space="0" w:color="000000"/>
            </w:tcBorders>
          </w:tcPr>
          <w:p w14:paraId="06143E49" w14:textId="77777777" w:rsidR="003A3ED1" w:rsidRDefault="009C6EB8">
            <w:pPr>
              <w:tabs>
                <w:tab w:val="left" w:pos="2002"/>
              </w:tabs>
              <w:spacing w:after="0" w:line="240" w:lineRule="auto"/>
              <w:jc w:val="center"/>
              <w:rPr>
                <w:sz w:val="20"/>
                <w:szCs w:val="20"/>
              </w:rPr>
            </w:pPr>
            <w:r>
              <w:rPr>
                <w:b/>
                <w:sz w:val="20"/>
                <w:szCs w:val="20"/>
              </w:rPr>
              <w:t>3</w:t>
            </w:r>
            <w:r>
              <w:rPr>
                <w:b/>
                <w:sz w:val="20"/>
                <w:szCs w:val="20"/>
                <w:vertAlign w:val="superscript"/>
              </w:rPr>
              <w:t>e</w:t>
            </w:r>
            <w:r>
              <w:rPr>
                <w:b/>
                <w:sz w:val="20"/>
                <w:szCs w:val="20"/>
              </w:rPr>
              <w:t xml:space="preserve"> étape (60 %)</w:t>
            </w:r>
          </w:p>
          <w:p w14:paraId="51A62D37" w14:textId="77777777" w:rsidR="003A3ED1" w:rsidRDefault="009C6EB8">
            <w:pPr>
              <w:spacing w:after="0" w:line="240" w:lineRule="auto"/>
              <w:jc w:val="center"/>
              <w:rPr>
                <w:sz w:val="20"/>
                <w:szCs w:val="20"/>
              </w:rPr>
            </w:pPr>
            <w:r>
              <w:rPr>
                <w:b/>
                <w:sz w:val="20"/>
                <w:szCs w:val="20"/>
              </w:rPr>
              <w:t>Du 23 février au 19 juin</w:t>
            </w:r>
          </w:p>
        </w:tc>
      </w:tr>
      <w:tr w:rsidR="003A3ED1" w14:paraId="6010950C" w14:textId="77777777">
        <w:trPr>
          <w:trHeight w:val="586"/>
        </w:trPr>
        <w:tc>
          <w:tcPr>
            <w:tcW w:w="2651" w:type="dxa"/>
            <w:tcBorders>
              <w:top w:val="single" w:sz="4" w:space="0" w:color="000000"/>
              <w:left w:val="single" w:sz="4" w:space="0" w:color="000000"/>
              <w:bottom w:val="single" w:sz="4" w:space="0" w:color="000000"/>
              <w:right w:val="single" w:sz="4" w:space="0" w:color="000000"/>
            </w:tcBorders>
            <w:vAlign w:val="center"/>
          </w:tcPr>
          <w:p w14:paraId="74619262" w14:textId="77777777" w:rsidR="003A3ED1" w:rsidRDefault="009C6EB8">
            <w:pPr>
              <w:tabs>
                <w:tab w:val="left" w:pos="2002"/>
              </w:tabs>
              <w:spacing w:after="0" w:line="240" w:lineRule="auto"/>
              <w:jc w:val="center"/>
              <w:rPr>
                <w:sz w:val="16"/>
                <w:szCs w:val="16"/>
              </w:rPr>
            </w:pPr>
            <w:r>
              <w:rPr>
                <w:b/>
                <w:sz w:val="16"/>
                <w:szCs w:val="16"/>
              </w:rPr>
              <w:lastRenderedPageBreak/>
              <w:t>Nature des évaluations proposées tout au long de l’étape</w:t>
            </w:r>
          </w:p>
        </w:tc>
        <w:tc>
          <w:tcPr>
            <w:tcW w:w="994" w:type="dxa"/>
            <w:tcBorders>
              <w:top w:val="single" w:sz="4" w:space="0" w:color="000000"/>
              <w:left w:val="single" w:sz="4" w:space="0" w:color="000000"/>
              <w:bottom w:val="single" w:sz="4" w:space="0" w:color="000000"/>
              <w:right w:val="single" w:sz="4" w:space="0" w:color="000000"/>
            </w:tcBorders>
            <w:vAlign w:val="center"/>
          </w:tcPr>
          <w:p w14:paraId="5E39BE4C" w14:textId="77777777" w:rsidR="003A3ED1" w:rsidRDefault="009C6EB8">
            <w:pPr>
              <w:tabs>
                <w:tab w:val="left" w:pos="2002"/>
              </w:tabs>
              <w:spacing w:after="0" w:line="240" w:lineRule="auto"/>
              <w:jc w:val="center"/>
              <w:rPr>
                <w:sz w:val="16"/>
                <w:szCs w:val="16"/>
              </w:rPr>
            </w:pPr>
            <w:r>
              <w:rPr>
                <w:b/>
                <w:sz w:val="16"/>
                <w:szCs w:val="16"/>
              </w:rPr>
              <w:t>Y aura-t-il un résultat inscrit au bulletin?</w:t>
            </w:r>
          </w:p>
        </w:tc>
        <w:tc>
          <w:tcPr>
            <w:tcW w:w="2683" w:type="dxa"/>
            <w:tcBorders>
              <w:top w:val="single" w:sz="4" w:space="0" w:color="000000"/>
              <w:left w:val="single" w:sz="4" w:space="0" w:color="000000"/>
              <w:bottom w:val="single" w:sz="4" w:space="0" w:color="000000"/>
              <w:right w:val="single" w:sz="4" w:space="0" w:color="000000"/>
            </w:tcBorders>
            <w:vAlign w:val="center"/>
          </w:tcPr>
          <w:p w14:paraId="68465DD2" w14:textId="77777777" w:rsidR="003A3ED1" w:rsidRDefault="009C6EB8">
            <w:pPr>
              <w:tabs>
                <w:tab w:val="left" w:pos="2002"/>
              </w:tabs>
              <w:spacing w:after="0" w:line="240" w:lineRule="auto"/>
              <w:jc w:val="center"/>
              <w:rPr>
                <w:sz w:val="16"/>
                <w:szCs w:val="16"/>
              </w:rPr>
            </w:pPr>
            <w:r>
              <w:rPr>
                <w:b/>
                <w:sz w:val="16"/>
                <w:szCs w:val="16"/>
              </w:rPr>
              <w:t>Nature des évaluations proposées tout au long de l’étape</w:t>
            </w:r>
          </w:p>
        </w:tc>
        <w:tc>
          <w:tcPr>
            <w:tcW w:w="989" w:type="dxa"/>
            <w:tcBorders>
              <w:top w:val="single" w:sz="4" w:space="0" w:color="000000"/>
              <w:left w:val="single" w:sz="4" w:space="0" w:color="000000"/>
              <w:bottom w:val="single" w:sz="4" w:space="0" w:color="000000"/>
              <w:right w:val="single" w:sz="4" w:space="0" w:color="000000"/>
            </w:tcBorders>
            <w:vAlign w:val="center"/>
          </w:tcPr>
          <w:p w14:paraId="6E8A36ED" w14:textId="77777777" w:rsidR="003A3ED1" w:rsidRDefault="009C6EB8">
            <w:pPr>
              <w:tabs>
                <w:tab w:val="left" w:pos="2002"/>
              </w:tabs>
              <w:spacing w:after="0" w:line="240" w:lineRule="auto"/>
              <w:jc w:val="center"/>
              <w:rPr>
                <w:sz w:val="16"/>
                <w:szCs w:val="16"/>
              </w:rPr>
            </w:pPr>
            <w:r>
              <w:rPr>
                <w:b/>
                <w:sz w:val="16"/>
                <w:szCs w:val="16"/>
              </w:rPr>
              <w:t>Y aura-t-il un résultat inscrit au bulletin?</w:t>
            </w:r>
          </w:p>
        </w:tc>
        <w:tc>
          <w:tcPr>
            <w:tcW w:w="1868" w:type="dxa"/>
            <w:tcBorders>
              <w:top w:val="single" w:sz="4" w:space="0" w:color="000000"/>
              <w:left w:val="single" w:sz="4" w:space="0" w:color="000000"/>
              <w:bottom w:val="single" w:sz="4" w:space="0" w:color="000000"/>
              <w:right w:val="single" w:sz="4" w:space="0" w:color="000000"/>
            </w:tcBorders>
            <w:vAlign w:val="center"/>
          </w:tcPr>
          <w:p w14:paraId="476A02AE" w14:textId="77777777" w:rsidR="003A3ED1" w:rsidRDefault="009C6EB8">
            <w:pPr>
              <w:tabs>
                <w:tab w:val="left" w:pos="2002"/>
              </w:tabs>
              <w:spacing w:after="0" w:line="240" w:lineRule="auto"/>
              <w:jc w:val="center"/>
              <w:rPr>
                <w:sz w:val="16"/>
                <w:szCs w:val="16"/>
              </w:rPr>
            </w:pPr>
            <w:r>
              <w:rPr>
                <w:b/>
                <w:sz w:val="16"/>
                <w:szCs w:val="16"/>
              </w:rPr>
              <w:t>Nature des évaluations proposées tout au long de l’étape</w:t>
            </w:r>
          </w:p>
        </w:tc>
        <w:tc>
          <w:tcPr>
            <w:tcW w:w="989" w:type="dxa"/>
            <w:tcBorders>
              <w:top w:val="single" w:sz="4" w:space="0" w:color="000000"/>
              <w:left w:val="single" w:sz="4" w:space="0" w:color="000000"/>
              <w:bottom w:val="single" w:sz="4" w:space="0" w:color="000000"/>
              <w:right w:val="single" w:sz="4" w:space="0" w:color="000000"/>
            </w:tcBorders>
            <w:vAlign w:val="center"/>
          </w:tcPr>
          <w:p w14:paraId="48F5AC4B" w14:textId="77777777" w:rsidR="003A3ED1" w:rsidRDefault="009C6EB8">
            <w:pPr>
              <w:tabs>
                <w:tab w:val="left" w:pos="2002"/>
              </w:tabs>
              <w:spacing w:after="0" w:line="240" w:lineRule="auto"/>
              <w:jc w:val="center"/>
              <w:rPr>
                <w:sz w:val="14"/>
                <w:szCs w:val="14"/>
              </w:rPr>
            </w:pPr>
            <w:r>
              <w:rPr>
                <w:b/>
                <w:sz w:val="14"/>
                <w:szCs w:val="14"/>
              </w:rPr>
              <w:t>Épreuves obligatoires</w:t>
            </w:r>
          </w:p>
          <w:p w14:paraId="13DFA658" w14:textId="77777777" w:rsidR="003A3ED1" w:rsidRDefault="009C6EB8">
            <w:pPr>
              <w:tabs>
                <w:tab w:val="left" w:pos="2002"/>
              </w:tabs>
              <w:spacing w:after="0" w:line="240" w:lineRule="auto"/>
              <w:jc w:val="center"/>
              <w:rPr>
                <w:sz w:val="16"/>
                <w:szCs w:val="16"/>
              </w:rPr>
            </w:pPr>
            <w:r>
              <w:rPr>
                <w:b/>
                <w:sz w:val="14"/>
                <w:szCs w:val="14"/>
              </w:rPr>
              <w:t>MELS / CS</w:t>
            </w:r>
          </w:p>
        </w:tc>
        <w:tc>
          <w:tcPr>
            <w:tcW w:w="842" w:type="dxa"/>
            <w:tcBorders>
              <w:top w:val="single" w:sz="4" w:space="0" w:color="000000"/>
              <w:left w:val="single" w:sz="4" w:space="0" w:color="000000"/>
              <w:bottom w:val="single" w:sz="4" w:space="0" w:color="000000"/>
              <w:right w:val="single" w:sz="4" w:space="0" w:color="000000"/>
            </w:tcBorders>
            <w:vAlign w:val="center"/>
          </w:tcPr>
          <w:p w14:paraId="05FD436E" w14:textId="77777777" w:rsidR="003A3ED1" w:rsidRDefault="009C6EB8">
            <w:pPr>
              <w:tabs>
                <w:tab w:val="left" w:pos="2002"/>
              </w:tabs>
              <w:spacing w:after="0" w:line="240" w:lineRule="auto"/>
              <w:jc w:val="center"/>
              <w:rPr>
                <w:sz w:val="14"/>
                <w:szCs w:val="14"/>
              </w:rPr>
            </w:pPr>
            <w:r>
              <w:rPr>
                <w:b/>
                <w:sz w:val="14"/>
                <w:szCs w:val="14"/>
              </w:rPr>
              <w:t>Résultat inscrit au bulletin</w:t>
            </w:r>
          </w:p>
        </w:tc>
      </w:tr>
      <w:tr w:rsidR="003A3ED1" w14:paraId="33BDF91E" w14:textId="77777777">
        <w:trPr>
          <w:trHeight w:val="5670"/>
        </w:trPr>
        <w:tc>
          <w:tcPr>
            <w:tcW w:w="2651" w:type="dxa"/>
            <w:tcBorders>
              <w:top w:val="single" w:sz="4" w:space="0" w:color="000000"/>
              <w:left w:val="single" w:sz="4" w:space="0" w:color="000000"/>
              <w:bottom w:val="single" w:sz="4" w:space="0" w:color="000000"/>
              <w:right w:val="single" w:sz="4" w:space="0" w:color="000000"/>
            </w:tcBorders>
          </w:tcPr>
          <w:p w14:paraId="7732CF23" w14:textId="77777777" w:rsidR="003A3ED1" w:rsidRDefault="003A3ED1">
            <w:pPr>
              <w:spacing w:after="0" w:line="240" w:lineRule="auto"/>
              <w:rPr>
                <w:sz w:val="16"/>
                <w:szCs w:val="16"/>
              </w:rPr>
            </w:pPr>
          </w:p>
          <w:p w14:paraId="7341737D" w14:textId="77777777" w:rsidR="003A3ED1" w:rsidRDefault="009C6EB8">
            <w:pPr>
              <w:spacing w:after="0" w:line="240" w:lineRule="auto"/>
              <w:rPr>
                <w:b/>
                <w:sz w:val="16"/>
                <w:szCs w:val="16"/>
              </w:rPr>
            </w:pPr>
            <w:r>
              <w:rPr>
                <w:b/>
                <w:sz w:val="16"/>
                <w:szCs w:val="16"/>
              </w:rPr>
              <w:t>Les travaux</w:t>
            </w:r>
          </w:p>
          <w:p w14:paraId="30F87354" w14:textId="77777777" w:rsidR="003A3ED1" w:rsidRDefault="003A3ED1">
            <w:pPr>
              <w:spacing w:after="0" w:line="240" w:lineRule="auto"/>
              <w:rPr>
                <w:sz w:val="16"/>
                <w:szCs w:val="16"/>
              </w:rPr>
            </w:pPr>
          </w:p>
          <w:p w14:paraId="466D2D2A" w14:textId="77777777" w:rsidR="003A3ED1" w:rsidRDefault="009C6EB8">
            <w:pPr>
              <w:spacing w:after="0" w:line="240" w:lineRule="auto"/>
              <w:rPr>
                <w:sz w:val="16"/>
                <w:szCs w:val="16"/>
              </w:rPr>
            </w:pPr>
            <w:r>
              <w:rPr>
                <w:b/>
                <w:sz w:val="16"/>
                <w:szCs w:val="16"/>
              </w:rPr>
              <w:t>Situation d’évaluation :</w:t>
            </w:r>
            <w:r>
              <w:rPr>
                <w:sz w:val="16"/>
                <w:szCs w:val="16"/>
              </w:rPr>
              <w:t xml:space="preserve"> </w:t>
            </w:r>
          </w:p>
          <w:p w14:paraId="656A8151" w14:textId="77777777" w:rsidR="003A3ED1" w:rsidRDefault="009C6EB8">
            <w:pPr>
              <w:spacing w:after="0" w:line="240" w:lineRule="auto"/>
              <w:rPr>
                <w:sz w:val="16"/>
                <w:szCs w:val="16"/>
              </w:rPr>
            </w:pPr>
            <w:r>
              <w:rPr>
                <w:sz w:val="16"/>
                <w:szCs w:val="16"/>
                <w:u w:val="single"/>
              </w:rPr>
              <w:t>- 29 sept. au 3 oct. :</w:t>
            </w:r>
            <w:r>
              <w:rPr>
                <w:sz w:val="16"/>
                <w:szCs w:val="16"/>
              </w:rPr>
              <w:t xml:space="preserve"> la société française en Nouvelle-France vers 1645 (le territoire, le climat et la végétation, l’occupation du territoire, la population et  les communautés religieuses)</w:t>
            </w:r>
          </w:p>
          <w:p w14:paraId="41EFF131" w14:textId="77777777" w:rsidR="003A3ED1" w:rsidRDefault="009C6EB8">
            <w:pPr>
              <w:spacing w:after="0" w:line="240" w:lineRule="auto"/>
              <w:rPr>
                <w:sz w:val="16"/>
                <w:szCs w:val="16"/>
              </w:rPr>
            </w:pPr>
            <w:r>
              <w:rPr>
                <w:sz w:val="16"/>
                <w:szCs w:val="16"/>
                <w:u w:val="single"/>
              </w:rPr>
              <w:t>- 3 nov. au 7 nov. :</w:t>
            </w:r>
            <w:r>
              <w:rPr>
                <w:sz w:val="16"/>
                <w:szCs w:val="16"/>
              </w:rPr>
              <w:t xml:space="preserve"> la société française en Nouvelle-France vers 1645 (la vie des colons, l’alimentation et l’habillement, les moyens de transport, les compagnies de marchands et le commerce des fourrures)</w:t>
            </w:r>
          </w:p>
          <w:p w14:paraId="2D04CCCD" w14:textId="77777777" w:rsidR="003A3ED1" w:rsidRDefault="003A3ED1">
            <w:pPr>
              <w:spacing w:after="0" w:line="240" w:lineRule="auto"/>
              <w:rPr>
                <w:sz w:val="16"/>
                <w:szCs w:val="16"/>
              </w:rPr>
            </w:pPr>
          </w:p>
          <w:p w14:paraId="2C31B2CF" w14:textId="77777777" w:rsidR="003A3ED1" w:rsidRDefault="009C6EB8">
            <w:pPr>
              <w:spacing w:after="0" w:line="240" w:lineRule="auto"/>
              <w:rPr>
                <w:b/>
                <w:sz w:val="16"/>
                <w:szCs w:val="16"/>
              </w:rPr>
            </w:pPr>
            <w:r>
              <w:rPr>
                <w:b/>
                <w:sz w:val="16"/>
                <w:szCs w:val="16"/>
              </w:rPr>
              <w:t>Projet</w:t>
            </w:r>
          </w:p>
        </w:tc>
        <w:tc>
          <w:tcPr>
            <w:tcW w:w="994" w:type="dxa"/>
            <w:tcBorders>
              <w:top w:val="single" w:sz="4" w:space="0" w:color="000000"/>
              <w:left w:val="single" w:sz="4" w:space="0" w:color="000000"/>
              <w:bottom w:val="single" w:sz="4" w:space="0" w:color="000000"/>
              <w:right w:val="single" w:sz="4" w:space="0" w:color="000000"/>
            </w:tcBorders>
          </w:tcPr>
          <w:p w14:paraId="09A57CFA" w14:textId="77777777" w:rsidR="003A3ED1" w:rsidRDefault="003A3ED1">
            <w:pPr>
              <w:tabs>
                <w:tab w:val="left" w:pos="2002"/>
              </w:tabs>
              <w:spacing w:after="0" w:line="240" w:lineRule="auto"/>
              <w:rPr>
                <w:sz w:val="20"/>
                <w:szCs w:val="20"/>
              </w:rPr>
            </w:pPr>
          </w:p>
          <w:p w14:paraId="2CB84B21" w14:textId="77777777" w:rsidR="003A3ED1" w:rsidRDefault="009C6EB8">
            <w:pPr>
              <w:tabs>
                <w:tab w:val="left" w:pos="2002"/>
              </w:tabs>
              <w:spacing w:after="0" w:line="240" w:lineRule="auto"/>
              <w:jc w:val="center"/>
              <w:rPr>
                <w:sz w:val="20"/>
                <w:szCs w:val="20"/>
              </w:rPr>
            </w:pPr>
            <w:r>
              <w:rPr>
                <w:b/>
                <w:sz w:val="20"/>
                <w:szCs w:val="20"/>
              </w:rPr>
              <w:t>Oui</w:t>
            </w:r>
          </w:p>
          <w:p w14:paraId="3526EF54" w14:textId="77777777" w:rsidR="003A3ED1" w:rsidRDefault="003A3ED1">
            <w:pPr>
              <w:tabs>
                <w:tab w:val="left" w:pos="2002"/>
              </w:tabs>
              <w:spacing w:after="0" w:line="240" w:lineRule="auto"/>
              <w:jc w:val="center"/>
              <w:rPr>
                <w:sz w:val="20"/>
                <w:szCs w:val="20"/>
              </w:rPr>
            </w:pPr>
          </w:p>
        </w:tc>
        <w:tc>
          <w:tcPr>
            <w:tcW w:w="2683" w:type="dxa"/>
            <w:tcBorders>
              <w:top w:val="single" w:sz="4" w:space="0" w:color="000000"/>
              <w:left w:val="single" w:sz="4" w:space="0" w:color="000000"/>
              <w:bottom w:val="single" w:sz="4" w:space="0" w:color="000000"/>
              <w:right w:val="single" w:sz="4" w:space="0" w:color="000000"/>
            </w:tcBorders>
          </w:tcPr>
          <w:p w14:paraId="31B84827" w14:textId="77777777" w:rsidR="003A3ED1" w:rsidRDefault="003A3ED1">
            <w:pPr>
              <w:spacing w:after="0" w:line="240" w:lineRule="auto"/>
              <w:rPr>
                <w:sz w:val="16"/>
                <w:szCs w:val="16"/>
              </w:rPr>
            </w:pPr>
          </w:p>
          <w:p w14:paraId="05B4C375" w14:textId="77777777" w:rsidR="003A3ED1" w:rsidRDefault="009C6EB8">
            <w:pPr>
              <w:spacing w:after="0" w:line="240" w:lineRule="auto"/>
              <w:rPr>
                <w:b/>
                <w:sz w:val="16"/>
                <w:szCs w:val="16"/>
              </w:rPr>
            </w:pPr>
            <w:r>
              <w:rPr>
                <w:b/>
                <w:sz w:val="16"/>
                <w:szCs w:val="16"/>
              </w:rPr>
              <w:t>Les travaux</w:t>
            </w:r>
          </w:p>
          <w:p w14:paraId="02BB1754" w14:textId="77777777" w:rsidR="003A3ED1" w:rsidRDefault="003A3ED1">
            <w:pPr>
              <w:spacing w:after="0" w:line="240" w:lineRule="auto"/>
              <w:rPr>
                <w:sz w:val="16"/>
                <w:szCs w:val="16"/>
              </w:rPr>
            </w:pPr>
          </w:p>
          <w:p w14:paraId="5E7AB15A" w14:textId="77777777" w:rsidR="003A3ED1" w:rsidRDefault="009C6EB8">
            <w:pPr>
              <w:spacing w:after="0" w:line="240" w:lineRule="auto"/>
              <w:rPr>
                <w:sz w:val="16"/>
                <w:szCs w:val="16"/>
              </w:rPr>
            </w:pPr>
            <w:r>
              <w:rPr>
                <w:b/>
                <w:sz w:val="16"/>
                <w:szCs w:val="16"/>
              </w:rPr>
              <w:t>Situation d’évaluation :</w:t>
            </w:r>
            <w:r>
              <w:rPr>
                <w:sz w:val="16"/>
                <w:szCs w:val="16"/>
              </w:rPr>
              <w:t xml:space="preserve"> </w:t>
            </w:r>
          </w:p>
          <w:p w14:paraId="23F2C09C" w14:textId="77777777" w:rsidR="003A3ED1" w:rsidRDefault="009C6EB8">
            <w:pPr>
              <w:spacing w:after="0" w:line="240" w:lineRule="auto"/>
              <w:rPr>
                <w:sz w:val="16"/>
                <w:szCs w:val="16"/>
              </w:rPr>
            </w:pPr>
            <w:r>
              <w:rPr>
                <w:sz w:val="16"/>
                <w:szCs w:val="16"/>
                <w:u w:val="single"/>
              </w:rPr>
              <w:t>- 19 jan. au 23 jan. :</w:t>
            </w:r>
            <w:r>
              <w:rPr>
                <w:sz w:val="16"/>
                <w:szCs w:val="16"/>
              </w:rPr>
              <w:t xml:space="preserve"> la société française en Nouvelle-France vers 1645 (le gouvernement royal, des efforts de peuplement, l’augmentation du nombre de seigneuries et le commerce triangulaire)</w:t>
            </w:r>
          </w:p>
          <w:p w14:paraId="32D3F544" w14:textId="77777777" w:rsidR="003A3ED1" w:rsidRDefault="009C6EB8">
            <w:pPr>
              <w:spacing w:after="0" w:line="240" w:lineRule="auto"/>
              <w:rPr>
                <w:sz w:val="16"/>
                <w:szCs w:val="16"/>
              </w:rPr>
            </w:pPr>
            <w:r>
              <w:rPr>
                <w:sz w:val="16"/>
                <w:szCs w:val="16"/>
                <w:u w:val="single"/>
              </w:rPr>
              <w:t>- 16 fév. au 20 fév. :</w:t>
            </w:r>
            <w:r>
              <w:rPr>
                <w:sz w:val="16"/>
                <w:szCs w:val="16"/>
              </w:rPr>
              <w:t xml:space="preserve"> la société française en Nouvelle-France vers 1645  (des expéditions vers les Grands Lacs, des expéditions vers le sud et vers l’ouest, les guerres intercoloniales, la Grande Paix de Montréal et de nouvelles industries)</w:t>
            </w:r>
          </w:p>
          <w:p w14:paraId="08750E51" w14:textId="77777777" w:rsidR="003A3ED1" w:rsidRDefault="003A3ED1">
            <w:pPr>
              <w:spacing w:after="0" w:line="240" w:lineRule="auto"/>
              <w:rPr>
                <w:sz w:val="16"/>
                <w:szCs w:val="16"/>
              </w:rPr>
            </w:pPr>
          </w:p>
          <w:p w14:paraId="0DB30063" w14:textId="77777777" w:rsidR="003A3ED1" w:rsidRDefault="009C6EB8">
            <w:pPr>
              <w:spacing w:after="0" w:line="240" w:lineRule="auto"/>
              <w:rPr>
                <w:b/>
                <w:sz w:val="16"/>
                <w:szCs w:val="16"/>
              </w:rPr>
            </w:pPr>
            <w:r>
              <w:rPr>
                <w:b/>
                <w:sz w:val="16"/>
                <w:szCs w:val="16"/>
              </w:rPr>
              <w:t>Projet</w:t>
            </w:r>
          </w:p>
        </w:tc>
        <w:tc>
          <w:tcPr>
            <w:tcW w:w="989" w:type="dxa"/>
            <w:tcBorders>
              <w:top w:val="single" w:sz="4" w:space="0" w:color="000000"/>
              <w:left w:val="single" w:sz="4" w:space="0" w:color="000000"/>
              <w:bottom w:val="single" w:sz="4" w:space="0" w:color="000000"/>
              <w:right w:val="single" w:sz="4" w:space="0" w:color="000000"/>
            </w:tcBorders>
          </w:tcPr>
          <w:p w14:paraId="272289F8" w14:textId="77777777" w:rsidR="003A3ED1" w:rsidRDefault="003A3ED1">
            <w:pPr>
              <w:tabs>
                <w:tab w:val="left" w:pos="2002"/>
              </w:tabs>
              <w:spacing w:after="0" w:line="240" w:lineRule="auto"/>
              <w:rPr>
                <w:sz w:val="20"/>
                <w:szCs w:val="20"/>
              </w:rPr>
            </w:pPr>
          </w:p>
          <w:p w14:paraId="7313A4D1" w14:textId="77777777" w:rsidR="003A3ED1" w:rsidRDefault="009C6EB8">
            <w:pPr>
              <w:tabs>
                <w:tab w:val="left" w:pos="2002"/>
              </w:tabs>
              <w:spacing w:after="0" w:line="240" w:lineRule="auto"/>
              <w:jc w:val="center"/>
              <w:rPr>
                <w:sz w:val="24"/>
                <w:szCs w:val="24"/>
              </w:rPr>
            </w:pPr>
            <w:r>
              <w:rPr>
                <w:b/>
                <w:sz w:val="20"/>
                <w:szCs w:val="20"/>
              </w:rPr>
              <w:t>Oui</w:t>
            </w:r>
          </w:p>
        </w:tc>
        <w:tc>
          <w:tcPr>
            <w:tcW w:w="1868" w:type="dxa"/>
            <w:tcBorders>
              <w:top w:val="single" w:sz="4" w:space="0" w:color="000000"/>
              <w:left w:val="single" w:sz="4" w:space="0" w:color="000000"/>
              <w:bottom w:val="single" w:sz="4" w:space="0" w:color="000000"/>
              <w:right w:val="single" w:sz="4" w:space="0" w:color="000000"/>
            </w:tcBorders>
          </w:tcPr>
          <w:p w14:paraId="53A6C8D5" w14:textId="77777777" w:rsidR="003A3ED1" w:rsidRDefault="003A3ED1">
            <w:pPr>
              <w:spacing w:after="0" w:line="240" w:lineRule="auto"/>
              <w:rPr>
                <w:sz w:val="16"/>
                <w:szCs w:val="16"/>
              </w:rPr>
            </w:pPr>
          </w:p>
          <w:p w14:paraId="4073643A" w14:textId="77777777" w:rsidR="003A3ED1" w:rsidRDefault="009C6EB8">
            <w:pPr>
              <w:spacing w:after="0" w:line="240" w:lineRule="auto"/>
              <w:rPr>
                <w:b/>
                <w:sz w:val="16"/>
                <w:szCs w:val="16"/>
              </w:rPr>
            </w:pPr>
            <w:r>
              <w:rPr>
                <w:b/>
                <w:sz w:val="16"/>
                <w:szCs w:val="16"/>
              </w:rPr>
              <w:t>Les travaux</w:t>
            </w:r>
          </w:p>
          <w:p w14:paraId="25D8DE89" w14:textId="77777777" w:rsidR="003A3ED1" w:rsidRDefault="003A3ED1">
            <w:pPr>
              <w:spacing w:after="0" w:line="240" w:lineRule="auto"/>
              <w:rPr>
                <w:sz w:val="16"/>
                <w:szCs w:val="16"/>
              </w:rPr>
            </w:pPr>
          </w:p>
          <w:p w14:paraId="0BDE02F7" w14:textId="77777777" w:rsidR="003A3ED1" w:rsidRDefault="009C6EB8">
            <w:pPr>
              <w:spacing w:after="0" w:line="240" w:lineRule="auto"/>
              <w:rPr>
                <w:b/>
                <w:sz w:val="16"/>
                <w:szCs w:val="16"/>
              </w:rPr>
            </w:pPr>
            <w:r>
              <w:rPr>
                <w:b/>
                <w:sz w:val="16"/>
                <w:szCs w:val="16"/>
              </w:rPr>
              <w:t xml:space="preserve">Situation d’évaluation : </w:t>
            </w:r>
          </w:p>
          <w:p w14:paraId="5F24855C" w14:textId="77777777" w:rsidR="003A3ED1" w:rsidRDefault="009C6EB8">
            <w:pPr>
              <w:spacing w:after="0" w:line="240" w:lineRule="auto"/>
              <w:rPr>
                <w:sz w:val="16"/>
                <w:szCs w:val="16"/>
              </w:rPr>
            </w:pPr>
            <w:r>
              <w:rPr>
                <w:sz w:val="16"/>
                <w:szCs w:val="16"/>
                <w:u w:val="single"/>
              </w:rPr>
              <w:t>- 30 mars au 3 avr. :</w:t>
            </w:r>
            <w:r>
              <w:rPr>
                <w:sz w:val="16"/>
                <w:szCs w:val="16"/>
              </w:rPr>
              <w:t xml:space="preserve"> la société canadienne en Nouvelle-France vers 1745 (le territoire, la division du territoire, la population, le mode de vie et le partage des tâches)</w:t>
            </w:r>
          </w:p>
          <w:p w14:paraId="171D0D24" w14:textId="77777777" w:rsidR="003A3ED1" w:rsidRDefault="009C6EB8">
            <w:pPr>
              <w:spacing w:after="0" w:line="240" w:lineRule="auto"/>
              <w:rPr>
                <w:sz w:val="16"/>
                <w:szCs w:val="16"/>
              </w:rPr>
            </w:pPr>
            <w:r>
              <w:rPr>
                <w:sz w:val="16"/>
                <w:szCs w:val="16"/>
                <w:u w:val="single"/>
              </w:rPr>
              <w:t>- 4 mai au 8 mai :</w:t>
            </w:r>
            <w:r>
              <w:rPr>
                <w:sz w:val="16"/>
                <w:szCs w:val="16"/>
              </w:rPr>
              <w:t xml:space="preserve"> la société canadienne en Nouvelle-France vers 1745 (les habitations, les loisirs et les divertissements, les activités économiques, le transport et les voies de communication et l’organisation des seigneuries)</w:t>
            </w:r>
          </w:p>
          <w:p w14:paraId="508DD513" w14:textId="77777777" w:rsidR="003A3ED1" w:rsidRDefault="009C6EB8">
            <w:pPr>
              <w:spacing w:after="0" w:line="240" w:lineRule="auto"/>
              <w:rPr>
                <w:sz w:val="16"/>
                <w:szCs w:val="16"/>
              </w:rPr>
            </w:pPr>
            <w:r>
              <w:rPr>
                <w:sz w:val="16"/>
                <w:szCs w:val="16"/>
                <w:u w:val="single"/>
              </w:rPr>
              <w:t>1er juin au 5 juin :</w:t>
            </w:r>
            <w:r>
              <w:rPr>
                <w:sz w:val="16"/>
                <w:szCs w:val="16"/>
              </w:rPr>
              <w:t xml:space="preserve"> les Treize colonies (le territoire, la population, le mode de vie, les activités économiques du Nord et du Centre, les activités économiques du Sud et les dirigeants et la défense du territoire)</w:t>
            </w:r>
          </w:p>
          <w:p w14:paraId="6C34202D" w14:textId="77777777" w:rsidR="003A3ED1" w:rsidRDefault="003A3ED1">
            <w:pPr>
              <w:spacing w:after="0" w:line="240" w:lineRule="auto"/>
              <w:rPr>
                <w:sz w:val="16"/>
                <w:szCs w:val="16"/>
              </w:rPr>
            </w:pPr>
          </w:p>
          <w:p w14:paraId="26C35C3B" w14:textId="77777777" w:rsidR="003A3ED1" w:rsidRDefault="009C6EB8">
            <w:pPr>
              <w:spacing w:after="0" w:line="240" w:lineRule="auto"/>
              <w:rPr>
                <w:b/>
                <w:sz w:val="16"/>
                <w:szCs w:val="16"/>
              </w:rPr>
            </w:pPr>
            <w:r>
              <w:rPr>
                <w:b/>
                <w:sz w:val="16"/>
                <w:szCs w:val="16"/>
              </w:rPr>
              <w:t>Projet</w:t>
            </w:r>
          </w:p>
        </w:tc>
        <w:tc>
          <w:tcPr>
            <w:tcW w:w="989" w:type="dxa"/>
            <w:tcBorders>
              <w:top w:val="single" w:sz="4" w:space="0" w:color="000000"/>
              <w:left w:val="single" w:sz="4" w:space="0" w:color="000000"/>
              <w:bottom w:val="single" w:sz="4" w:space="0" w:color="000000"/>
              <w:right w:val="single" w:sz="4" w:space="0" w:color="000000"/>
            </w:tcBorders>
          </w:tcPr>
          <w:p w14:paraId="2FB5FCE8" w14:textId="77777777" w:rsidR="003A3ED1" w:rsidRDefault="003A3ED1">
            <w:pPr>
              <w:spacing w:after="0" w:line="240" w:lineRule="auto"/>
              <w:rPr>
                <w:sz w:val="20"/>
                <w:szCs w:val="20"/>
              </w:rPr>
            </w:pPr>
          </w:p>
          <w:p w14:paraId="73B40FF8" w14:textId="77777777" w:rsidR="003A3ED1" w:rsidRDefault="009C6EB8">
            <w:pPr>
              <w:spacing w:after="0" w:line="240" w:lineRule="auto"/>
              <w:jc w:val="center"/>
              <w:rPr>
                <w:sz w:val="20"/>
                <w:szCs w:val="20"/>
              </w:rPr>
            </w:pPr>
            <w:r>
              <w:rPr>
                <w:b/>
                <w:sz w:val="20"/>
                <w:szCs w:val="20"/>
              </w:rPr>
              <w:t>Non</w:t>
            </w:r>
          </w:p>
          <w:p w14:paraId="5DD58611" w14:textId="77777777" w:rsidR="003A3ED1" w:rsidRDefault="003A3ED1">
            <w:pPr>
              <w:spacing w:after="0" w:line="240" w:lineRule="auto"/>
              <w:jc w:val="center"/>
              <w:rPr>
                <w:sz w:val="20"/>
                <w:szCs w:val="20"/>
              </w:rPr>
            </w:pPr>
          </w:p>
        </w:tc>
        <w:tc>
          <w:tcPr>
            <w:tcW w:w="842" w:type="dxa"/>
            <w:tcBorders>
              <w:top w:val="single" w:sz="4" w:space="0" w:color="000000"/>
              <w:left w:val="single" w:sz="4" w:space="0" w:color="000000"/>
              <w:bottom w:val="single" w:sz="4" w:space="0" w:color="000000"/>
              <w:right w:val="single" w:sz="4" w:space="0" w:color="000000"/>
            </w:tcBorders>
          </w:tcPr>
          <w:p w14:paraId="63852672" w14:textId="77777777" w:rsidR="003A3ED1" w:rsidRDefault="003A3ED1">
            <w:pPr>
              <w:tabs>
                <w:tab w:val="left" w:pos="2002"/>
              </w:tabs>
              <w:spacing w:after="0" w:line="240" w:lineRule="auto"/>
              <w:rPr>
                <w:sz w:val="20"/>
                <w:szCs w:val="20"/>
              </w:rPr>
            </w:pPr>
          </w:p>
          <w:p w14:paraId="0620CF51" w14:textId="77777777" w:rsidR="003A3ED1" w:rsidRDefault="009C6EB8">
            <w:pPr>
              <w:tabs>
                <w:tab w:val="left" w:pos="2002"/>
              </w:tabs>
              <w:spacing w:after="0" w:line="240" w:lineRule="auto"/>
              <w:jc w:val="center"/>
              <w:rPr>
                <w:sz w:val="20"/>
                <w:szCs w:val="20"/>
              </w:rPr>
            </w:pPr>
            <w:r>
              <w:rPr>
                <w:b/>
                <w:sz w:val="20"/>
                <w:szCs w:val="20"/>
              </w:rPr>
              <w:t>Oui</w:t>
            </w:r>
          </w:p>
        </w:tc>
      </w:tr>
    </w:tbl>
    <w:p w14:paraId="1A0AD190" w14:textId="77777777" w:rsidR="003A3ED1" w:rsidRDefault="003A3ED1">
      <w:pPr>
        <w:spacing w:after="0" w:line="240" w:lineRule="auto"/>
      </w:pPr>
    </w:p>
    <w:p w14:paraId="2C1636BD" w14:textId="77777777" w:rsidR="003A3ED1" w:rsidRDefault="009C6EB8">
      <w:pPr>
        <w:spacing w:after="0" w:line="240" w:lineRule="auto"/>
      </w:pPr>
      <w:r>
        <w:br w:type="page"/>
      </w:r>
    </w:p>
    <w:p w14:paraId="6B3EB7B1" w14:textId="77777777" w:rsidR="003A3ED1" w:rsidRDefault="003A3ED1">
      <w:pPr>
        <w:spacing w:after="0" w:line="240" w:lineRule="auto"/>
      </w:pPr>
    </w:p>
    <w:tbl>
      <w:tblPr>
        <w:tblStyle w:val="a4"/>
        <w:tblW w:w="1101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48"/>
        <w:gridCol w:w="7868"/>
      </w:tblGrid>
      <w:tr w:rsidR="003A3ED1" w14:paraId="5C1838E4" w14:textId="77777777">
        <w:tc>
          <w:tcPr>
            <w:tcW w:w="11016" w:type="dxa"/>
            <w:gridSpan w:val="2"/>
            <w:tcBorders>
              <w:top w:val="single" w:sz="4" w:space="0" w:color="000000"/>
              <w:left w:val="single" w:sz="4" w:space="0" w:color="000000"/>
              <w:bottom w:val="single" w:sz="4" w:space="0" w:color="000000"/>
              <w:right w:val="single" w:sz="4" w:space="0" w:color="000000"/>
            </w:tcBorders>
            <w:shd w:val="clear" w:color="auto" w:fill="A6A6A6"/>
          </w:tcPr>
          <w:p w14:paraId="6019E2A2" w14:textId="77777777" w:rsidR="003A3ED1" w:rsidRDefault="009C6EB8">
            <w:pPr>
              <w:spacing w:after="0" w:line="240" w:lineRule="auto"/>
              <w:jc w:val="center"/>
              <w:rPr>
                <w:sz w:val="32"/>
                <w:szCs w:val="32"/>
              </w:rPr>
            </w:pPr>
            <w:r>
              <w:rPr>
                <w:b/>
                <w:sz w:val="32"/>
                <w:szCs w:val="32"/>
              </w:rPr>
              <w:t xml:space="preserve">Science et technologie, </w:t>
            </w:r>
            <w:r>
              <w:rPr>
                <w:b/>
                <w:sz w:val="28"/>
                <w:szCs w:val="28"/>
              </w:rPr>
              <w:t>4</w:t>
            </w:r>
            <w:r>
              <w:rPr>
                <w:b/>
                <w:sz w:val="28"/>
                <w:szCs w:val="28"/>
                <w:vertAlign w:val="superscript"/>
              </w:rPr>
              <w:t>e</w:t>
            </w:r>
            <w:r>
              <w:rPr>
                <w:b/>
                <w:sz w:val="32"/>
                <w:szCs w:val="32"/>
              </w:rPr>
              <w:t xml:space="preserve"> année</w:t>
            </w:r>
          </w:p>
        </w:tc>
      </w:tr>
      <w:tr w:rsidR="003A3ED1" w14:paraId="70A46178" w14:textId="77777777">
        <w:tc>
          <w:tcPr>
            <w:tcW w:w="11016" w:type="dxa"/>
            <w:gridSpan w:val="2"/>
            <w:tcBorders>
              <w:top w:val="single" w:sz="4" w:space="0" w:color="000000"/>
              <w:left w:val="single" w:sz="4" w:space="0" w:color="000000"/>
              <w:bottom w:val="single" w:sz="4" w:space="0" w:color="000000"/>
              <w:right w:val="single" w:sz="4" w:space="0" w:color="000000"/>
            </w:tcBorders>
            <w:shd w:val="clear" w:color="auto" w:fill="000000"/>
          </w:tcPr>
          <w:p w14:paraId="284B6D14" w14:textId="77777777" w:rsidR="003A3ED1" w:rsidRDefault="009C6EB8">
            <w:pPr>
              <w:spacing w:after="0" w:line="240" w:lineRule="auto"/>
              <w:jc w:val="center"/>
              <w:rPr>
                <w:sz w:val="28"/>
                <w:szCs w:val="28"/>
              </w:rPr>
            </w:pPr>
            <w:r>
              <w:rPr>
                <w:sz w:val="28"/>
                <w:szCs w:val="28"/>
              </w:rPr>
              <w:t>Compétences développées par l’élève</w:t>
            </w:r>
          </w:p>
        </w:tc>
      </w:tr>
      <w:tr w:rsidR="003A3ED1" w14:paraId="336E8D80" w14:textId="77777777">
        <w:trPr>
          <w:cantSplit/>
          <w:trHeight w:val="1425"/>
        </w:trPr>
        <w:tc>
          <w:tcPr>
            <w:tcW w:w="3148" w:type="dxa"/>
            <w:tcBorders>
              <w:top w:val="single" w:sz="4" w:space="0" w:color="000000"/>
              <w:left w:val="single" w:sz="4" w:space="0" w:color="000000"/>
              <w:bottom w:val="dashed" w:sz="4" w:space="0" w:color="000000"/>
              <w:right w:val="single" w:sz="4" w:space="0" w:color="000000"/>
            </w:tcBorders>
            <w:vAlign w:val="center"/>
          </w:tcPr>
          <w:p w14:paraId="6D3C2430" w14:textId="77777777" w:rsidR="003A3ED1" w:rsidRDefault="009C6EB8">
            <w:pPr>
              <w:spacing w:after="0" w:line="240" w:lineRule="auto"/>
              <w:rPr>
                <w:sz w:val="20"/>
                <w:szCs w:val="20"/>
              </w:rPr>
            </w:pPr>
            <w:r>
              <w:rPr>
                <w:b/>
                <w:sz w:val="20"/>
                <w:szCs w:val="20"/>
              </w:rPr>
              <w:t>Proposer des explications ou des solutions à des problèmes d’ordre scientifique ou technologique</w:t>
            </w:r>
          </w:p>
        </w:tc>
        <w:tc>
          <w:tcPr>
            <w:tcW w:w="7868" w:type="dxa"/>
            <w:vMerge w:val="restart"/>
            <w:tcBorders>
              <w:top w:val="single" w:sz="4" w:space="0" w:color="000000"/>
              <w:left w:val="single" w:sz="4" w:space="0" w:color="000000"/>
              <w:bottom w:val="single" w:sz="4" w:space="0" w:color="000000"/>
              <w:right w:val="single" w:sz="4" w:space="0" w:color="000000"/>
            </w:tcBorders>
          </w:tcPr>
          <w:p w14:paraId="37453F59" w14:textId="77777777" w:rsidR="003A3ED1" w:rsidRDefault="003A3ED1">
            <w:pPr>
              <w:spacing w:after="0" w:line="240" w:lineRule="auto"/>
              <w:rPr>
                <w:sz w:val="16"/>
                <w:szCs w:val="16"/>
              </w:rPr>
            </w:pPr>
          </w:p>
          <w:p w14:paraId="769C012F" w14:textId="77777777" w:rsidR="003A3ED1" w:rsidRDefault="009C6EB8">
            <w:pPr>
              <w:spacing w:after="0" w:line="240" w:lineRule="auto"/>
              <w:jc w:val="both"/>
              <w:rPr>
                <w:sz w:val="16"/>
                <w:szCs w:val="16"/>
              </w:rPr>
            </w:pPr>
            <w:r>
              <w:rPr>
                <w:sz w:val="16"/>
                <w:szCs w:val="16"/>
              </w:rPr>
              <w:t xml:space="preserve">C’est dans l’action que l’élève développe ses compétences et acquiert des connaissances en science et technologie.  </w:t>
            </w:r>
          </w:p>
          <w:p w14:paraId="59E66FB1" w14:textId="77777777" w:rsidR="003A3ED1" w:rsidRDefault="003A3ED1">
            <w:pPr>
              <w:spacing w:after="0" w:line="240" w:lineRule="auto"/>
              <w:jc w:val="both"/>
              <w:rPr>
                <w:sz w:val="16"/>
                <w:szCs w:val="16"/>
              </w:rPr>
            </w:pPr>
          </w:p>
          <w:p w14:paraId="7857D0CF" w14:textId="77777777" w:rsidR="003A3ED1" w:rsidRDefault="009C6EB8">
            <w:pPr>
              <w:spacing w:after="0" w:line="240" w:lineRule="auto"/>
              <w:jc w:val="both"/>
              <w:rPr>
                <w:sz w:val="16"/>
                <w:szCs w:val="16"/>
              </w:rPr>
            </w:pPr>
            <w:r>
              <w:rPr>
                <w:sz w:val="16"/>
                <w:szCs w:val="16"/>
              </w:rPr>
              <w:t xml:space="preserve">L’élève doit donc proposer des explications ou des solutions à divers problèmes de science et technologie liés à la vie courante (par exemple, pourquoi les oiseaux peuvent-ils voler?). Il doit également utiliser divers outils (compte-gouttes, thermomètre, chronomètre).  Finalement, la communication scientifique doit se faire selon les normes propres à la science et à la technologie. </w:t>
            </w:r>
          </w:p>
          <w:p w14:paraId="5BF28A89" w14:textId="77777777" w:rsidR="003A3ED1" w:rsidRDefault="003A3ED1">
            <w:pPr>
              <w:spacing w:after="0" w:line="240" w:lineRule="auto"/>
              <w:jc w:val="both"/>
              <w:rPr>
                <w:sz w:val="16"/>
                <w:szCs w:val="16"/>
              </w:rPr>
            </w:pPr>
          </w:p>
          <w:p w14:paraId="02B994FF" w14:textId="77777777" w:rsidR="003A3ED1" w:rsidRDefault="009C6EB8">
            <w:pPr>
              <w:spacing w:after="0" w:line="240" w:lineRule="auto"/>
              <w:jc w:val="both"/>
              <w:rPr>
                <w:sz w:val="16"/>
                <w:szCs w:val="16"/>
              </w:rPr>
            </w:pPr>
            <w:r>
              <w:rPr>
                <w:sz w:val="16"/>
                <w:szCs w:val="16"/>
              </w:rPr>
              <w:t>En quatrième année, l’élève développe ses compétences d’une manière plus autonome.</w:t>
            </w:r>
          </w:p>
          <w:p w14:paraId="2495AB58" w14:textId="77777777" w:rsidR="003A3ED1" w:rsidRDefault="003A3ED1">
            <w:pPr>
              <w:spacing w:after="0" w:line="240" w:lineRule="auto"/>
              <w:jc w:val="both"/>
              <w:rPr>
                <w:sz w:val="16"/>
                <w:szCs w:val="16"/>
              </w:rPr>
            </w:pPr>
          </w:p>
          <w:p w14:paraId="1CDB04FF" w14:textId="77777777" w:rsidR="003A3ED1" w:rsidRDefault="009C6EB8">
            <w:pPr>
              <w:spacing w:after="0" w:line="240" w:lineRule="auto"/>
              <w:jc w:val="both"/>
              <w:rPr>
                <w:sz w:val="16"/>
                <w:szCs w:val="16"/>
              </w:rPr>
            </w:pPr>
            <w:r>
              <w:rPr>
                <w:sz w:val="16"/>
                <w:szCs w:val="16"/>
              </w:rPr>
              <w:t>L’élève est amené, après avoir bien cerné un problème, à émettre une hypothèse, à planifier une démarche de résolution de problèmes, à réaliser la démarche, à émettre des conclusions et à réfléchir sur l’ensemble du processus de résolution de problèmes.</w:t>
            </w:r>
          </w:p>
          <w:p w14:paraId="195B73B2" w14:textId="77777777" w:rsidR="003A3ED1" w:rsidRDefault="003A3ED1">
            <w:pPr>
              <w:spacing w:after="0" w:line="240" w:lineRule="auto"/>
              <w:jc w:val="both"/>
              <w:rPr>
                <w:sz w:val="16"/>
                <w:szCs w:val="16"/>
              </w:rPr>
            </w:pPr>
          </w:p>
          <w:p w14:paraId="64722AF6" w14:textId="77777777" w:rsidR="003A3ED1" w:rsidRDefault="009C6EB8">
            <w:pPr>
              <w:spacing w:after="0" w:line="240" w:lineRule="auto"/>
              <w:jc w:val="both"/>
              <w:rPr>
                <w:sz w:val="16"/>
                <w:szCs w:val="16"/>
              </w:rPr>
            </w:pPr>
            <w:r>
              <w:rPr>
                <w:sz w:val="16"/>
                <w:szCs w:val="16"/>
              </w:rPr>
              <w:t>Tout en développant des compétences, l’élève est amené à acquérir plusieurs connaissances. Ces connaissances sont classées selon trois univers :</w:t>
            </w:r>
          </w:p>
          <w:p w14:paraId="0AE6FB28" w14:textId="77777777" w:rsidR="003A3ED1" w:rsidRDefault="003A3ED1">
            <w:pPr>
              <w:spacing w:after="0" w:line="240" w:lineRule="auto"/>
              <w:jc w:val="both"/>
              <w:rPr>
                <w:sz w:val="16"/>
                <w:szCs w:val="16"/>
              </w:rPr>
            </w:pPr>
          </w:p>
          <w:p w14:paraId="5A3DF490" w14:textId="77777777" w:rsidR="003A3ED1" w:rsidRDefault="003A3ED1">
            <w:pPr>
              <w:pBdr>
                <w:top w:val="nil"/>
                <w:left w:val="nil"/>
                <w:bottom w:val="nil"/>
                <w:right w:val="nil"/>
                <w:between w:val="nil"/>
              </w:pBdr>
              <w:spacing w:after="0" w:line="240" w:lineRule="auto"/>
              <w:ind w:left="720"/>
              <w:jc w:val="both"/>
              <w:rPr>
                <w:color w:val="000000"/>
                <w:sz w:val="16"/>
                <w:szCs w:val="16"/>
              </w:rPr>
            </w:pPr>
          </w:p>
          <w:p w14:paraId="15DC19A6" w14:textId="77777777" w:rsidR="003A3ED1" w:rsidRDefault="009C6EB8">
            <w:pPr>
              <w:numPr>
                <w:ilvl w:val="0"/>
                <w:numId w:val="8"/>
              </w:numPr>
              <w:pBdr>
                <w:top w:val="nil"/>
                <w:left w:val="nil"/>
                <w:bottom w:val="nil"/>
                <w:right w:val="nil"/>
                <w:between w:val="nil"/>
              </w:pBdr>
              <w:spacing w:after="0" w:line="240" w:lineRule="auto"/>
              <w:jc w:val="both"/>
              <w:rPr>
                <w:color w:val="000000"/>
                <w:sz w:val="16"/>
                <w:szCs w:val="16"/>
              </w:rPr>
            </w:pPr>
            <w:r>
              <w:rPr>
                <w:b/>
                <w:color w:val="000000"/>
                <w:sz w:val="16"/>
                <w:szCs w:val="16"/>
              </w:rPr>
              <w:t>L’univers Terre et espace</w:t>
            </w:r>
            <w:r>
              <w:rPr>
                <w:color w:val="000000"/>
                <w:sz w:val="16"/>
                <w:szCs w:val="16"/>
              </w:rPr>
              <w:t xml:space="preserve"> (les sols, le cycle de l’eau, le système Soleil-Terre-Lune, etc.);</w:t>
            </w:r>
          </w:p>
          <w:p w14:paraId="37D0A6E8" w14:textId="77777777" w:rsidR="003A3ED1" w:rsidRDefault="009C6EB8">
            <w:pPr>
              <w:numPr>
                <w:ilvl w:val="0"/>
                <w:numId w:val="8"/>
              </w:numPr>
              <w:pBdr>
                <w:top w:val="nil"/>
                <w:left w:val="nil"/>
                <w:bottom w:val="nil"/>
                <w:right w:val="nil"/>
                <w:between w:val="nil"/>
              </w:pBdr>
              <w:spacing w:after="0" w:line="240" w:lineRule="auto"/>
              <w:jc w:val="both"/>
              <w:rPr>
                <w:color w:val="000000"/>
                <w:sz w:val="16"/>
                <w:szCs w:val="16"/>
              </w:rPr>
            </w:pPr>
            <w:r>
              <w:rPr>
                <w:b/>
                <w:color w:val="000000"/>
                <w:sz w:val="16"/>
                <w:szCs w:val="16"/>
              </w:rPr>
              <w:t>L’univers vivant</w:t>
            </w:r>
            <w:r>
              <w:rPr>
                <w:color w:val="000000"/>
                <w:sz w:val="16"/>
                <w:szCs w:val="16"/>
              </w:rPr>
              <w:t xml:space="preserve"> (caractéristiques des vivants, interactions entre les vivants, interactions entre les vivants et leur environnement, etc.).  </w:t>
            </w:r>
          </w:p>
          <w:p w14:paraId="5A9FF58F" w14:textId="77777777" w:rsidR="003A3ED1" w:rsidRDefault="009C6EB8">
            <w:pPr>
              <w:numPr>
                <w:ilvl w:val="0"/>
                <w:numId w:val="8"/>
              </w:numPr>
              <w:pBdr>
                <w:top w:val="nil"/>
                <w:left w:val="nil"/>
                <w:bottom w:val="nil"/>
                <w:right w:val="nil"/>
                <w:between w:val="nil"/>
              </w:pBdr>
              <w:spacing w:after="0" w:line="240" w:lineRule="auto"/>
              <w:jc w:val="both"/>
              <w:rPr>
                <w:color w:val="000000"/>
                <w:sz w:val="16"/>
                <w:szCs w:val="16"/>
              </w:rPr>
            </w:pPr>
            <w:r>
              <w:rPr>
                <w:b/>
                <w:color w:val="000000"/>
                <w:sz w:val="16"/>
                <w:szCs w:val="16"/>
              </w:rPr>
              <w:t xml:space="preserve">L’univers matériel </w:t>
            </w:r>
            <w:r>
              <w:rPr>
                <w:color w:val="000000"/>
                <w:sz w:val="16"/>
                <w:szCs w:val="16"/>
              </w:rPr>
              <w:t>(machines simples, propriétés des objets, les types d’énergie, etc)</w:t>
            </w:r>
          </w:p>
          <w:p w14:paraId="459C62A3" w14:textId="77777777" w:rsidR="003A3ED1" w:rsidRDefault="003A3ED1">
            <w:pPr>
              <w:pBdr>
                <w:top w:val="nil"/>
                <w:left w:val="nil"/>
                <w:bottom w:val="nil"/>
                <w:right w:val="nil"/>
                <w:between w:val="nil"/>
              </w:pBdr>
              <w:spacing w:after="0" w:line="240" w:lineRule="auto"/>
              <w:ind w:left="720"/>
              <w:rPr>
                <w:color w:val="000000"/>
                <w:sz w:val="16"/>
                <w:szCs w:val="16"/>
              </w:rPr>
            </w:pPr>
          </w:p>
          <w:p w14:paraId="1B80F271" w14:textId="77777777" w:rsidR="003A3ED1" w:rsidRDefault="009C6EB8">
            <w:pPr>
              <w:spacing w:after="0" w:line="240" w:lineRule="auto"/>
              <w:rPr>
                <w:sz w:val="16"/>
                <w:szCs w:val="16"/>
              </w:rPr>
            </w:pPr>
            <w:r>
              <w:rPr>
                <w:b/>
                <w:sz w:val="16"/>
                <w:szCs w:val="16"/>
              </w:rPr>
              <w:t>Il est à noter que les exemples précédents ne sont qu’à titre indicatif.</w:t>
            </w:r>
          </w:p>
          <w:p w14:paraId="3CE189C1" w14:textId="77777777" w:rsidR="003A3ED1" w:rsidRDefault="003A3ED1">
            <w:pPr>
              <w:spacing w:after="0" w:line="240" w:lineRule="auto"/>
              <w:rPr>
                <w:sz w:val="16"/>
                <w:szCs w:val="16"/>
              </w:rPr>
            </w:pPr>
          </w:p>
        </w:tc>
      </w:tr>
      <w:tr w:rsidR="003A3ED1" w14:paraId="1B233943" w14:textId="77777777">
        <w:trPr>
          <w:cantSplit/>
          <w:trHeight w:val="1426"/>
        </w:trPr>
        <w:tc>
          <w:tcPr>
            <w:tcW w:w="3148" w:type="dxa"/>
            <w:tcBorders>
              <w:top w:val="dashed" w:sz="4" w:space="0" w:color="000000"/>
              <w:left w:val="single" w:sz="4" w:space="0" w:color="000000"/>
              <w:bottom w:val="dashed" w:sz="4" w:space="0" w:color="000000"/>
              <w:right w:val="single" w:sz="4" w:space="0" w:color="000000"/>
            </w:tcBorders>
            <w:vAlign w:val="center"/>
          </w:tcPr>
          <w:p w14:paraId="33373FEB" w14:textId="77777777" w:rsidR="003A3ED1" w:rsidRDefault="009C6EB8">
            <w:pPr>
              <w:spacing w:after="0" w:line="240" w:lineRule="auto"/>
              <w:rPr>
                <w:sz w:val="20"/>
                <w:szCs w:val="20"/>
              </w:rPr>
            </w:pPr>
            <w:r>
              <w:rPr>
                <w:b/>
                <w:sz w:val="20"/>
                <w:szCs w:val="20"/>
              </w:rPr>
              <w:t>Mettre à profit les outils, objets et procédés de la science et de la technologie</w:t>
            </w:r>
          </w:p>
        </w:tc>
        <w:tc>
          <w:tcPr>
            <w:tcW w:w="7868" w:type="dxa"/>
            <w:vMerge/>
            <w:tcBorders>
              <w:top w:val="single" w:sz="4" w:space="0" w:color="000000"/>
              <w:left w:val="single" w:sz="4" w:space="0" w:color="000000"/>
              <w:bottom w:val="single" w:sz="4" w:space="0" w:color="000000"/>
              <w:right w:val="single" w:sz="4" w:space="0" w:color="000000"/>
            </w:tcBorders>
          </w:tcPr>
          <w:p w14:paraId="699BDABB" w14:textId="77777777" w:rsidR="003A3ED1" w:rsidRDefault="003A3ED1">
            <w:pPr>
              <w:widowControl w:val="0"/>
              <w:pBdr>
                <w:top w:val="nil"/>
                <w:left w:val="nil"/>
                <w:bottom w:val="nil"/>
                <w:right w:val="nil"/>
                <w:between w:val="nil"/>
              </w:pBdr>
              <w:spacing w:after="0"/>
              <w:rPr>
                <w:sz w:val="20"/>
                <w:szCs w:val="20"/>
              </w:rPr>
            </w:pPr>
          </w:p>
        </w:tc>
      </w:tr>
      <w:tr w:rsidR="003A3ED1" w14:paraId="7C0A5F52" w14:textId="77777777">
        <w:trPr>
          <w:cantSplit/>
          <w:trHeight w:val="1426"/>
        </w:trPr>
        <w:tc>
          <w:tcPr>
            <w:tcW w:w="3148" w:type="dxa"/>
            <w:tcBorders>
              <w:top w:val="dashed" w:sz="4" w:space="0" w:color="000000"/>
              <w:left w:val="single" w:sz="4" w:space="0" w:color="000000"/>
              <w:bottom w:val="single" w:sz="4" w:space="0" w:color="000000"/>
              <w:right w:val="single" w:sz="4" w:space="0" w:color="000000"/>
            </w:tcBorders>
            <w:vAlign w:val="center"/>
          </w:tcPr>
          <w:p w14:paraId="31588673" w14:textId="77777777" w:rsidR="003A3ED1" w:rsidRDefault="009C6EB8">
            <w:pPr>
              <w:spacing w:after="0" w:line="240" w:lineRule="auto"/>
              <w:rPr>
                <w:sz w:val="20"/>
                <w:szCs w:val="20"/>
              </w:rPr>
            </w:pPr>
            <w:r>
              <w:rPr>
                <w:b/>
                <w:sz w:val="20"/>
                <w:szCs w:val="20"/>
              </w:rPr>
              <w:t>Communiquer à l’aide des langages utilisés par la science et la technologie</w:t>
            </w:r>
          </w:p>
        </w:tc>
        <w:tc>
          <w:tcPr>
            <w:tcW w:w="7868" w:type="dxa"/>
            <w:vMerge/>
            <w:tcBorders>
              <w:top w:val="single" w:sz="4" w:space="0" w:color="000000"/>
              <w:left w:val="single" w:sz="4" w:space="0" w:color="000000"/>
              <w:bottom w:val="single" w:sz="4" w:space="0" w:color="000000"/>
              <w:right w:val="single" w:sz="4" w:space="0" w:color="000000"/>
            </w:tcBorders>
          </w:tcPr>
          <w:p w14:paraId="2C2AABB7" w14:textId="77777777" w:rsidR="003A3ED1" w:rsidRDefault="003A3ED1">
            <w:pPr>
              <w:widowControl w:val="0"/>
              <w:pBdr>
                <w:top w:val="nil"/>
                <w:left w:val="nil"/>
                <w:bottom w:val="nil"/>
                <w:right w:val="nil"/>
                <w:between w:val="nil"/>
              </w:pBdr>
              <w:spacing w:after="0"/>
              <w:rPr>
                <w:sz w:val="20"/>
                <w:szCs w:val="20"/>
              </w:rPr>
            </w:pPr>
          </w:p>
        </w:tc>
      </w:tr>
      <w:tr w:rsidR="003A3ED1" w14:paraId="6BC3B1CE" w14:textId="77777777">
        <w:tc>
          <w:tcPr>
            <w:tcW w:w="11016" w:type="dxa"/>
            <w:gridSpan w:val="2"/>
            <w:tcBorders>
              <w:top w:val="single" w:sz="4" w:space="0" w:color="000000"/>
              <w:left w:val="single" w:sz="4" w:space="0" w:color="000000"/>
              <w:bottom w:val="single" w:sz="4" w:space="0" w:color="000000"/>
              <w:right w:val="single" w:sz="4" w:space="0" w:color="000000"/>
            </w:tcBorders>
          </w:tcPr>
          <w:p w14:paraId="34F7D6CF" w14:textId="77777777" w:rsidR="003A3ED1" w:rsidRDefault="003A3ED1">
            <w:pPr>
              <w:spacing w:after="0" w:line="240" w:lineRule="auto"/>
              <w:jc w:val="center"/>
              <w:rPr>
                <w:sz w:val="16"/>
                <w:szCs w:val="16"/>
              </w:rPr>
            </w:pPr>
          </w:p>
          <w:p w14:paraId="22F88D28" w14:textId="77777777" w:rsidR="003A3ED1" w:rsidRDefault="009C6EB8">
            <w:pPr>
              <w:spacing w:after="0" w:line="240" w:lineRule="auto"/>
              <w:jc w:val="center"/>
              <w:rPr>
                <w:sz w:val="18"/>
                <w:szCs w:val="18"/>
              </w:rPr>
            </w:pPr>
            <w:r>
              <w:rPr>
                <w:sz w:val="18"/>
                <w:szCs w:val="18"/>
              </w:rPr>
              <w:t>Le programme de science et technologie comprend trois compétences à développer.</w:t>
            </w:r>
          </w:p>
          <w:p w14:paraId="344BF5B9" w14:textId="77777777" w:rsidR="003A3ED1" w:rsidRDefault="009C6EB8">
            <w:pPr>
              <w:spacing w:after="0" w:line="240" w:lineRule="auto"/>
              <w:jc w:val="center"/>
              <w:rPr>
                <w:sz w:val="18"/>
                <w:szCs w:val="18"/>
              </w:rPr>
            </w:pPr>
            <w:r>
              <w:rPr>
                <w:b/>
                <w:sz w:val="18"/>
                <w:szCs w:val="18"/>
              </w:rPr>
              <w:t>Cependant, un seul résultat apparaîtra au bulletin.</w:t>
            </w:r>
          </w:p>
          <w:p w14:paraId="611E8AE7" w14:textId="77777777" w:rsidR="003A3ED1" w:rsidRDefault="003A3ED1">
            <w:pPr>
              <w:spacing w:after="0" w:line="240" w:lineRule="auto"/>
              <w:rPr>
                <w:sz w:val="16"/>
                <w:szCs w:val="16"/>
              </w:rPr>
            </w:pPr>
          </w:p>
        </w:tc>
      </w:tr>
    </w:tbl>
    <w:p w14:paraId="4D892FA2" w14:textId="77777777" w:rsidR="003A3ED1" w:rsidRDefault="003A3ED1">
      <w:pPr>
        <w:spacing w:after="0" w:line="240" w:lineRule="auto"/>
      </w:pPr>
    </w:p>
    <w:tbl>
      <w:tblPr>
        <w:tblStyle w:val="a5"/>
        <w:tblW w:w="1101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77"/>
        <w:gridCol w:w="996"/>
        <w:gridCol w:w="2569"/>
        <w:gridCol w:w="1000"/>
        <w:gridCol w:w="1919"/>
        <w:gridCol w:w="1000"/>
        <w:gridCol w:w="855"/>
      </w:tblGrid>
      <w:tr w:rsidR="003A3ED1" w14:paraId="36B83D59" w14:textId="77777777">
        <w:trPr>
          <w:trHeight w:val="415"/>
        </w:trPr>
        <w:tc>
          <w:tcPr>
            <w:tcW w:w="11016" w:type="dxa"/>
            <w:gridSpan w:val="7"/>
            <w:tcBorders>
              <w:top w:val="single" w:sz="4" w:space="0" w:color="000000"/>
              <w:left w:val="single" w:sz="4" w:space="0" w:color="000000"/>
              <w:bottom w:val="single" w:sz="4" w:space="0" w:color="000000"/>
              <w:right w:val="single" w:sz="4" w:space="0" w:color="000000"/>
            </w:tcBorders>
            <w:shd w:val="clear" w:color="auto" w:fill="000000"/>
          </w:tcPr>
          <w:p w14:paraId="22F5472D" w14:textId="77777777" w:rsidR="003A3ED1" w:rsidRDefault="009C6EB8">
            <w:pPr>
              <w:tabs>
                <w:tab w:val="left" w:pos="2002"/>
              </w:tabs>
              <w:spacing w:after="0" w:line="240" w:lineRule="auto"/>
              <w:jc w:val="center"/>
              <w:rPr>
                <w:sz w:val="28"/>
                <w:szCs w:val="28"/>
              </w:rPr>
            </w:pPr>
            <w:r>
              <w:rPr>
                <w:sz w:val="28"/>
                <w:szCs w:val="28"/>
              </w:rPr>
              <w:t>Principales évaluations et résultats inscrits au bulletin</w:t>
            </w:r>
          </w:p>
        </w:tc>
      </w:tr>
      <w:tr w:rsidR="003A3ED1" w14:paraId="504CD5F5" w14:textId="77777777">
        <w:trPr>
          <w:trHeight w:val="544"/>
        </w:trPr>
        <w:tc>
          <w:tcPr>
            <w:tcW w:w="3673" w:type="dxa"/>
            <w:gridSpan w:val="2"/>
            <w:tcBorders>
              <w:top w:val="single" w:sz="4" w:space="0" w:color="000000"/>
              <w:left w:val="single" w:sz="4" w:space="0" w:color="000000"/>
              <w:bottom w:val="single" w:sz="4" w:space="0" w:color="000000"/>
              <w:right w:val="single" w:sz="4" w:space="0" w:color="000000"/>
            </w:tcBorders>
          </w:tcPr>
          <w:p w14:paraId="55165B6B" w14:textId="77777777" w:rsidR="003A3ED1" w:rsidRDefault="009C6EB8">
            <w:pPr>
              <w:tabs>
                <w:tab w:val="left" w:pos="2002"/>
              </w:tabs>
              <w:spacing w:after="0" w:line="240" w:lineRule="auto"/>
              <w:jc w:val="center"/>
              <w:rPr>
                <w:sz w:val="20"/>
                <w:szCs w:val="20"/>
              </w:rPr>
            </w:pPr>
            <w:r>
              <w:rPr>
                <w:b/>
                <w:sz w:val="20"/>
                <w:szCs w:val="20"/>
              </w:rPr>
              <w:t>1</w:t>
            </w:r>
            <w:r>
              <w:rPr>
                <w:b/>
                <w:sz w:val="20"/>
                <w:szCs w:val="20"/>
                <w:vertAlign w:val="superscript"/>
              </w:rPr>
              <w:t>re</w:t>
            </w:r>
            <w:r>
              <w:rPr>
                <w:b/>
                <w:sz w:val="20"/>
                <w:szCs w:val="20"/>
              </w:rPr>
              <w:t xml:space="preserve"> étape (20 %)</w:t>
            </w:r>
          </w:p>
          <w:p w14:paraId="55BDFAC7" w14:textId="77777777" w:rsidR="003A3ED1" w:rsidRDefault="009C6EB8">
            <w:pPr>
              <w:spacing w:after="0" w:line="240" w:lineRule="auto"/>
              <w:jc w:val="center"/>
              <w:rPr>
                <w:sz w:val="20"/>
                <w:szCs w:val="20"/>
              </w:rPr>
            </w:pPr>
            <w:r>
              <w:rPr>
                <w:b/>
                <w:sz w:val="20"/>
                <w:szCs w:val="20"/>
              </w:rPr>
              <w:t>Du 27 août au 7 novembre</w:t>
            </w:r>
          </w:p>
        </w:tc>
        <w:tc>
          <w:tcPr>
            <w:tcW w:w="3569" w:type="dxa"/>
            <w:gridSpan w:val="2"/>
            <w:tcBorders>
              <w:top w:val="single" w:sz="4" w:space="0" w:color="000000"/>
              <w:left w:val="single" w:sz="4" w:space="0" w:color="000000"/>
              <w:bottom w:val="single" w:sz="4" w:space="0" w:color="000000"/>
              <w:right w:val="single" w:sz="4" w:space="0" w:color="000000"/>
            </w:tcBorders>
          </w:tcPr>
          <w:p w14:paraId="744A7523" w14:textId="77777777" w:rsidR="003A3ED1" w:rsidRDefault="009C6EB8">
            <w:pPr>
              <w:tabs>
                <w:tab w:val="left" w:pos="2002"/>
              </w:tabs>
              <w:spacing w:after="0" w:line="240" w:lineRule="auto"/>
              <w:jc w:val="center"/>
              <w:rPr>
                <w:sz w:val="20"/>
                <w:szCs w:val="20"/>
              </w:rPr>
            </w:pPr>
            <w:r>
              <w:rPr>
                <w:b/>
                <w:sz w:val="20"/>
                <w:szCs w:val="20"/>
              </w:rPr>
              <w:t>2</w:t>
            </w:r>
            <w:r>
              <w:rPr>
                <w:b/>
                <w:sz w:val="20"/>
                <w:szCs w:val="20"/>
                <w:vertAlign w:val="superscript"/>
              </w:rPr>
              <w:t>e</w:t>
            </w:r>
            <w:r>
              <w:rPr>
                <w:b/>
                <w:sz w:val="20"/>
                <w:szCs w:val="20"/>
              </w:rPr>
              <w:t xml:space="preserve"> étape (20 %)</w:t>
            </w:r>
          </w:p>
          <w:p w14:paraId="677CBF8A" w14:textId="77777777" w:rsidR="003A3ED1" w:rsidRDefault="009C6EB8">
            <w:pPr>
              <w:spacing w:after="0" w:line="240" w:lineRule="auto"/>
              <w:jc w:val="center"/>
              <w:rPr>
                <w:sz w:val="20"/>
                <w:szCs w:val="20"/>
              </w:rPr>
            </w:pPr>
            <w:r>
              <w:rPr>
                <w:b/>
                <w:sz w:val="20"/>
                <w:szCs w:val="20"/>
              </w:rPr>
              <w:t>Du 10 novembre au 20 février</w:t>
            </w:r>
          </w:p>
        </w:tc>
        <w:tc>
          <w:tcPr>
            <w:tcW w:w="3774" w:type="dxa"/>
            <w:gridSpan w:val="3"/>
            <w:tcBorders>
              <w:top w:val="single" w:sz="4" w:space="0" w:color="000000"/>
              <w:left w:val="single" w:sz="4" w:space="0" w:color="000000"/>
              <w:bottom w:val="single" w:sz="4" w:space="0" w:color="000000"/>
              <w:right w:val="single" w:sz="4" w:space="0" w:color="000000"/>
            </w:tcBorders>
          </w:tcPr>
          <w:p w14:paraId="37CD0CD7" w14:textId="77777777" w:rsidR="003A3ED1" w:rsidRDefault="009C6EB8">
            <w:pPr>
              <w:tabs>
                <w:tab w:val="left" w:pos="2002"/>
              </w:tabs>
              <w:spacing w:after="0" w:line="240" w:lineRule="auto"/>
              <w:jc w:val="center"/>
              <w:rPr>
                <w:sz w:val="20"/>
                <w:szCs w:val="20"/>
              </w:rPr>
            </w:pPr>
            <w:r>
              <w:rPr>
                <w:b/>
                <w:sz w:val="20"/>
                <w:szCs w:val="20"/>
              </w:rPr>
              <w:t>3</w:t>
            </w:r>
            <w:r>
              <w:rPr>
                <w:b/>
                <w:sz w:val="20"/>
                <w:szCs w:val="20"/>
                <w:vertAlign w:val="superscript"/>
              </w:rPr>
              <w:t>e</w:t>
            </w:r>
            <w:r>
              <w:rPr>
                <w:b/>
                <w:sz w:val="20"/>
                <w:szCs w:val="20"/>
              </w:rPr>
              <w:t xml:space="preserve"> étape (60 %)</w:t>
            </w:r>
          </w:p>
          <w:p w14:paraId="507269AC" w14:textId="77777777" w:rsidR="003A3ED1" w:rsidRDefault="009C6EB8">
            <w:pPr>
              <w:spacing w:after="0" w:line="240" w:lineRule="auto"/>
              <w:jc w:val="center"/>
              <w:rPr>
                <w:sz w:val="20"/>
                <w:szCs w:val="20"/>
              </w:rPr>
            </w:pPr>
            <w:r>
              <w:rPr>
                <w:b/>
                <w:sz w:val="20"/>
                <w:szCs w:val="20"/>
              </w:rPr>
              <w:t>Du 23 février au 19 juin</w:t>
            </w:r>
          </w:p>
        </w:tc>
      </w:tr>
      <w:tr w:rsidR="003A3ED1" w14:paraId="053047C0" w14:textId="77777777">
        <w:trPr>
          <w:trHeight w:val="586"/>
        </w:trPr>
        <w:tc>
          <w:tcPr>
            <w:tcW w:w="2677" w:type="dxa"/>
            <w:tcBorders>
              <w:top w:val="single" w:sz="4" w:space="0" w:color="000000"/>
              <w:left w:val="single" w:sz="4" w:space="0" w:color="000000"/>
              <w:bottom w:val="single" w:sz="4" w:space="0" w:color="000000"/>
              <w:right w:val="single" w:sz="4" w:space="0" w:color="000000"/>
            </w:tcBorders>
            <w:vAlign w:val="center"/>
          </w:tcPr>
          <w:p w14:paraId="2EB8F61D" w14:textId="77777777" w:rsidR="003A3ED1" w:rsidRDefault="009C6EB8">
            <w:pPr>
              <w:tabs>
                <w:tab w:val="left" w:pos="2002"/>
              </w:tabs>
              <w:spacing w:after="0" w:line="240" w:lineRule="auto"/>
              <w:jc w:val="center"/>
              <w:rPr>
                <w:sz w:val="16"/>
                <w:szCs w:val="16"/>
              </w:rPr>
            </w:pPr>
            <w:r>
              <w:rPr>
                <w:b/>
                <w:sz w:val="16"/>
                <w:szCs w:val="16"/>
              </w:rPr>
              <w:t>Nature des évaluations proposées tout au long de l’étape</w:t>
            </w:r>
          </w:p>
        </w:tc>
        <w:tc>
          <w:tcPr>
            <w:tcW w:w="996" w:type="dxa"/>
            <w:tcBorders>
              <w:top w:val="single" w:sz="4" w:space="0" w:color="000000"/>
              <w:left w:val="single" w:sz="4" w:space="0" w:color="000000"/>
              <w:bottom w:val="single" w:sz="4" w:space="0" w:color="000000"/>
              <w:right w:val="single" w:sz="4" w:space="0" w:color="000000"/>
            </w:tcBorders>
            <w:vAlign w:val="center"/>
          </w:tcPr>
          <w:p w14:paraId="08C695C6" w14:textId="77777777" w:rsidR="003A3ED1" w:rsidRDefault="009C6EB8">
            <w:pPr>
              <w:tabs>
                <w:tab w:val="left" w:pos="2002"/>
              </w:tabs>
              <w:spacing w:after="0" w:line="240" w:lineRule="auto"/>
              <w:jc w:val="center"/>
              <w:rPr>
                <w:sz w:val="16"/>
                <w:szCs w:val="16"/>
              </w:rPr>
            </w:pPr>
            <w:r>
              <w:rPr>
                <w:b/>
                <w:sz w:val="16"/>
                <w:szCs w:val="16"/>
              </w:rPr>
              <w:t>Y aura-t-il un résultat inscrit au bulletin?</w:t>
            </w:r>
          </w:p>
        </w:tc>
        <w:tc>
          <w:tcPr>
            <w:tcW w:w="2569" w:type="dxa"/>
            <w:tcBorders>
              <w:top w:val="single" w:sz="4" w:space="0" w:color="000000"/>
              <w:left w:val="single" w:sz="4" w:space="0" w:color="000000"/>
              <w:bottom w:val="single" w:sz="4" w:space="0" w:color="000000"/>
              <w:right w:val="single" w:sz="4" w:space="0" w:color="000000"/>
            </w:tcBorders>
            <w:vAlign w:val="center"/>
          </w:tcPr>
          <w:p w14:paraId="456C7B3C" w14:textId="77777777" w:rsidR="003A3ED1" w:rsidRDefault="009C6EB8">
            <w:pPr>
              <w:tabs>
                <w:tab w:val="left" w:pos="2002"/>
              </w:tabs>
              <w:spacing w:after="0" w:line="240" w:lineRule="auto"/>
              <w:jc w:val="center"/>
              <w:rPr>
                <w:sz w:val="16"/>
                <w:szCs w:val="16"/>
              </w:rPr>
            </w:pPr>
            <w:r>
              <w:rPr>
                <w:b/>
                <w:sz w:val="16"/>
                <w:szCs w:val="16"/>
              </w:rPr>
              <w:t>Nature des évaluations proposées tout au long de l’étape</w:t>
            </w:r>
          </w:p>
        </w:tc>
        <w:tc>
          <w:tcPr>
            <w:tcW w:w="1000" w:type="dxa"/>
            <w:tcBorders>
              <w:top w:val="single" w:sz="4" w:space="0" w:color="000000"/>
              <w:left w:val="single" w:sz="4" w:space="0" w:color="000000"/>
              <w:bottom w:val="single" w:sz="4" w:space="0" w:color="000000"/>
              <w:right w:val="single" w:sz="4" w:space="0" w:color="000000"/>
            </w:tcBorders>
            <w:vAlign w:val="center"/>
          </w:tcPr>
          <w:p w14:paraId="6DC09060" w14:textId="77777777" w:rsidR="003A3ED1" w:rsidRDefault="009C6EB8">
            <w:pPr>
              <w:tabs>
                <w:tab w:val="left" w:pos="2002"/>
              </w:tabs>
              <w:spacing w:after="0" w:line="240" w:lineRule="auto"/>
              <w:jc w:val="center"/>
              <w:rPr>
                <w:sz w:val="16"/>
                <w:szCs w:val="16"/>
              </w:rPr>
            </w:pPr>
            <w:r>
              <w:rPr>
                <w:b/>
                <w:sz w:val="16"/>
                <w:szCs w:val="16"/>
              </w:rPr>
              <w:t>Y aura-t-il un résultat inscrit au bulletin?</w:t>
            </w:r>
          </w:p>
        </w:tc>
        <w:tc>
          <w:tcPr>
            <w:tcW w:w="1919" w:type="dxa"/>
            <w:tcBorders>
              <w:top w:val="single" w:sz="4" w:space="0" w:color="000000"/>
              <w:left w:val="single" w:sz="4" w:space="0" w:color="000000"/>
              <w:bottom w:val="single" w:sz="4" w:space="0" w:color="000000"/>
              <w:right w:val="single" w:sz="4" w:space="0" w:color="000000"/>
            </w:tcBorders>
            <w:vAlign w:val="center"/>
          </w:tcPr>
          <w:p w14:paraId="0F6F9C14" w14:textId="77777777" w:rsidR="003A3ED1" w:rsidRDefault="009C6EB8">
            <w:pPr>
              <w:tabs>
                <w:tab w:val="left" w:pos="2002"/>
              </w:tabs>
              <w:spacing w:after="0" w:line="240" w:lineRule="auto"/>
              <w:jc w:val="center"/>
              <w:rPr>
                <w:sz w:val="16"/>
                <w:szCs w:val="16"/>
              </w:rPr>
            </w:pPr>
            <w:r>
              <w:rPr>
                <w:b/>
                <w:sz w:val="16"/>
                <w:szCs w:val="16"/>
              </w:rPr>
              <w:t>Nature des évaluations proposées tout au long de l’étape</w:t>
            </w:r>
          </w:p>
        </w:tc>
        <w:tc>
          <w:tcPr>
            <w:tcW w:w="1000" w:type="dxa"/>
            <w:tcBorders>
              <w:top w:val="single" w:sz="4" w:space="0" w:color="000000"/>
              <w:left w:val="single" w:sz="4" w:space="0" w:color="000000"/>
              <w:bottom w:val="single" w:sz="4" w:space="0" w:color="000000"/>
              <w:right w:val="single" w:sz="4" w:space="0" w:color="000000"/>
            </w:tcBorders>
            <w:vAlign w:val="center"/>
          </w:tcPr>
          <w:p w14:paraId="47C35FA4" w14:textId="77777777" w:rsidR="003A3ED1" w:rsidRDefault="009C6EB8">
            <w:pPr>
              <w:tabs>
                <w:tab w:val="left" w:pos="2002"/>
              </w:tabs>
              <w:spacing w:after="0" w:line="240" w:lineRule="auto"/>
              <w:jc w:val="center"/>
              <w:rPr>
                <w:sz w:val="14"/>
                <w:szCs w:val="14"/>
              </w:rPr>
            </w:pPr>
            <w:r>
              <w:rPr>
                <w:b/>
                <w:sz w:val="14"/>
                <w:szCs w:val="14"/>
              </w:rPr>
              <w:t>Épreuves obligatoires</w:t>
            </w:r>
          </w:p>
          <w:p w14:paraId="2D38EF25" w14:textId="77777777" w:rsidR="003A3ED1" w:rsidRDefault="009C6EB8">
            <w:pPr>
              <w:tabs>
                <w:tab w:val="left" w:pos="2002"/>
              </w:tabs>
              <w:spacing w:after="0" w:line="240" w:lineRule="auto"/>
              <w:jc w:val="center"/>
              <w:rPr>
                <w:sz w:val="16"/>
                <w:szCs w:val="16"/>
              </w:rPr>
            </w:pPr>
            <w:r>
              <w:rPr>
                <w:b/>
                <w:sz w:val="14"/>
                <w:szCs w:val="14"/>
              </w:rPr>
              <w:t>MELS / CS</w:t>
            </w:r>
          </w:p>
        </w:tc>
        <w:tc>
          <w:tcPr>
            <w:tcW w:w="855" w:type="dxa"/>
            <w:tcBorders>
              <w:top w:val="single" w:sz="4" w:space="0" w:color="000000"/>
              <w:left w:val="single" w:sz="4" w:space="0" w:color="000000"/>
              <w:bottom w:val="single" w:sz="4" w:space="0" w:color="000000"/>
              <w:right w:val="single" w:sz="4" w:space="0" w:color="000000"/>
            </w:tcBorders>
            <w:vAlign w:val="center"/>
          </w:tcPr>
          <w:p w14:paraId="7C3B2CBD" w14:textId="77777777" w:rsidR="003A3ED1" w:rsidRDefault="009C6EB8">
            <w:pPr>
              <w:tabs>
                <w:tab w:val="left" w:pos="2002"/>
              </w:tabs>
              <w:spacing w:after="0" w:line="240" w:lineRule="auto"/>
              <w:jc w:val="center"/>
              <w:rPr>
                <w:sz w:val="14"/>
                <w:szCs w:val="14"/>
              </w:rPr>
            </w:pPr>
            <w:r>
              <w:rPr>
                <w:b/>
                <w:sz w:val="14"/>
                <w:szCs w:val="14"/>
              </w:rPr>
              <w:t>Résultat inscrit au bulletin</w:t>
            </w:r>
          </w:p>
        </w:tc>
      </w:tr>
      <w:tr w:rsidR="003A3ED1" w14:paraId="7406494A" w14:textId="77777777">
        <w:trPr>
          <w:trHeight w:val="4536"/>
        </w:trPr>
        <w:tc>
          <w:tcPr>
            <w:tcW w:w="2677" w:type="dxa"/>
            <w:tcBorders>
              <w:top w:val="single" w:sz="4" w:space="0" w:color="000000"/>
              <w:left w:val="single" w:sz="4" w:space="0" w:color="000000"/>
              <w:bottom w:val="single" w:sz="4" w:space="0" w:color="000000"/>
              <w:right w:val="single" w:sz="4" w:space="0" w:color="000000"/>
            </w:tcBorders>
          </w:tcPr>
          <w:p w14:paraId="283D323F" w14:textId="77777777" w:rsidR="003A3ED1" w:rsidRDefault="003A3ED1">
            <w:pPr>
              <w:spacing w:after="0" w:line="240" w:lineRule="auto"/>
              <w:rPr>
                <w:sz w:val="16"/>
                <w:szCs w:val="16"/>
              </w:rPr>
            </w:pPr>
          </w:p>
          <w:p w14:paraId="4EBD55C8" w14:textId="77777777" w:rsidR="003A3ED1" w:rsidRDefault="003A3ED1">
            <w:pPr>
              <w:spacing w:after="0" w:line="240" w:lineRule="auto"/>
              <w:rPr>
                <w:sz w:val="16"/>
                <w:szCs w:val="16"/>
              </w:rPr>
            </w:pPr>
          </w:p>
          <w:p w14:paraId="5090AAA7" w14:textId="77777777" w:rsidR="003A3ED1" w:rsidRDefault="009C6EB8">
            <w:pPr>
              <w:spacing w:after="0" w:line="240" w:lineRule="auto"/>
              <w:rPr>
                <w:b/>
                <w:sz w:val="16"/>
                <w:szCs w:val="16"/>
              </w:rPr>
            </w:pPr>
            <w:r>
              <w:rPr>
                <w:b/>
                <w:sz w:val="16"/>
                <w:szCs w:val="16"/>
              </w:rPr>
              <w:t>Les travaux</w:t>
            </w:r>
          </w:p>
          <w:p w14:paraId="58EFB011" w14:textId="77777777" w:rsidR="003A3ED1" w:rsidRDefault="003A3ED1">
            <w:pPr>
              <w:spacing w:after="0" w:line="240" w:lineRule="auto"/>
              <w:rPr>
                <w:sz w:val="16"/>
                <w:szCs w:val="16"/>
              </w:rPr>
            </w:pPr>
          </w:p>
          <w:p w14:paraId="7E426F7D" w14:textId="77777777" w:rsidR="003A3ED1" w:rsidRDefault="009C6EB8">
            <w:pPr>
              <w:spacing w:after="0" w:line="240" w:lineRule="auto"/>
              <w:rPr>
                <w:sz w:val="16"/>
                <w:szCs w:val="16"/>
              </w:rPr>
            </w:pPr>
            <w:r>
              <w:rPr>
                <w:b/>
                <w:sz w:val="16"/>
                <w:szCs w:val="16"/>
              </w:rPr>
              <w:t>Situation d’évaluation :</w:t>
            </w:r>
            <w:r>
              <w:rPr>
                <w:sz w:val="16"/>
                <w:szCs w:val="16"/>
              </w:rPr>
              <w:t xml:space="preserve"> </w:t>
            </w:r>
          </w:p>
          <w:p w14:paraId="55BBFD27" w14:textId="77777777" w:rsidR="003A3ED1" w:rsidRDefault="009C6EB8">
            <w:pPr>
              <w:spacing w:after="0" w:line="240" w:lineRule="auto"/>
              <w:rPr>
                <w:sz w:val="16"/>
                <w:szCs w:val="16"/>
              </w:rPr>
            </w:pPr>
            <w:r>
              <w:rPr>
                <w:sz w:val="16"/>
                <w:szCs w:val="16"/>
                <w:u w:val="single"/>
              </w:rPr>
              <w:t>- 22 sept. au 26 sept.. :</w:t>
            </w:r>
            <w:r>
              <w:rPr>
                <w:sz w:val="16"/>
                <w:szCs w:val="16"/>
              </w:rPr>
              <w:t xml:space="preserve"> laboratoire du module 1 sur les réactions des papilles gustatives aux 5 saveurs de base (univers vivant)</w:t>
            </w:r>
          </w:p>
          <w:p w14:paraId="27EBACFE" w14:textId="77777777" w:rsidR="003A3ED1" w:rsidRDefault="009C6EB8">
            <w:pPr>
              <w:spacing w:after="0" w:line="240" w:lineRule="auto"/>
              <w:rPr>
                <w:sz w:val="16"/>
                <w:szCs w:val="16"/>
              </w:rPr>
            </w:pPr>
            <w:r>
              <w:rPr>
                <w:sz w:val="16"/>
                <w:szCs w:val="16"/>
                <w:u w:val="single"/>
              </w:rPr>
              <w:t>- 20 oct.. au 24 oct.. :</w:t>
            </w:r>
            <w:r>
              <w:rPr>
                <w:sz w:val="16"/>
                <w:szCs w:val="16"/>
              </w:rPr>
              <w:t xml:space="preserve"> évaluation du thème 1 portant sur l’univers vivant (classification des animaux, reproduction des animaux, organes, pattes, chaîne alimentaire, camouflage)</w:t>
            </w:r>
          </w:p>
          <w:p w14:paraId="17584E5D" w14:textId="77777777" w:rsidR="003A3ED1" w:rsidRDefault="003A3ED1">
            <w:pPr>
              <w:spacing w:after="0" w:line="240" w:lineRule="auto"/>
              <w:rPr>
                <w:sz w:val="16"/>
                <w:szCs w:val="16"/>
              </w:rPr>
            </w:pPr>
          </w:p>
          <w:p w14:paraId="31C30134" w14:textId="77777777" w:rsidR="003A3ED1" w:rsidRDefault="009C6EB8">
            <w:pPr>
              <w:spacing w:after="0" w:line="240" w:lineRule="auto"/>
              <w:rPr>
                <w:sz w:val="16"/>
                <w:szCs w:val="16"/>
              </w:rPr>
            </w:pPr>
            <w:r>
              <w:rPr>
                <w:b/>
                <w:sz w:val="16"/>
                <w:szCs w:val="16"/>
              </w:rPr>
              <w:t>Projet</w:t>
            </w:r>
          </w:p>
          <w:p w14:paraId="2112034E" w14:textId="77777777" w:rsidR="003A3ED1" w:rsidRDefault="003A3ED1">
            <w:pPr>
              <w:spacing w:after="0" w:line="240" w:lineRule="auto"/>
              <w:rPr>
                <w:sz w:val="16"/>
                <w:szCs w:val="16"/>
              </w:rPr>
            </w:pPr>
          </w:p>
        </w:tc>
        <w:tc>
          <w:tcPr>
            <w:tcW w:w="996" w:type="dxa"/>
            <w:tcBorders>
              <w:top w:val="single" w:sz="4" w:space="0" w:color="000000"/>
              <w:left w:val="single" w:sz="4" w:space="0" w:color="000000"/>
              <w:bottom w:val="single" w:sz="4" w:space="0" w:color="000000"/>
              <w:right w:val="single" w:sz="4" w:space="0" w:color="000000"/>
            </w:tcBorders>
          </w:tcPr>
          <w:p w14:paraId="4B1591E4" w14:textId="77777777" w:rsidR="003A3ED1" w:rsidRDefault="003A3ED1">
            <w:pPr>
              <w:tabs>
                <w:tab w:val="left" w:pos="2002"/>
              </w:tabs>
              <w:spacing w:after="0" w:line="240" w:lineRule="auto"/>
              <w:rPr>
                <w:sz w:val="20"/>
                <w:szCs w:val="20"/>
              </w:rPr>
            </w:pPr>
          </w:p>
          <w:p w14:paraId="158AA768" w14:textId="77777777" w:rsidR="003A3ED1" w:rsidRDefault="009C6EB8">
            <w:pPr>
              <w:tabs>
                <w:tab w:val="left" w:pos="2002"/>
              </w:tabs>
              <w:spacing w:after="0" w:line="240" w:lineRule="auto"/>
              <w:jc w:val="center"/>
              <w:rPr>
                <w:sz w:val="20"/>
                <w:szCs w:val="20"/>
              </w:rPr>
            </w:pPr>
            <w:r>
              <w:rPr>
                <w:b/>
                <w:sz w:val="20"/>
                <w:szCs w:val="20"/>
              </w:rPr>
              <w:t>Oui</w:t>
            </w:r>
          </w:p>
          <w:p w14:paraId="0344F084" w14:textId="77777777" w:rsidR="003A3ED1" w:rsidRDefault="003A3ED1">
            <w:pPr>
              <w:tabs>
                <w:tab w:val="left" w:pos="2002"/>
              </w:tabs>
              <w:spacing w:after="0" w:line="240" w:lineRule="auto"/>
              <w:jc w:val="center"/>
              <w:rPr>
                <w:sz w:val="16"/>
                <w:szCs w:val="16"/>
              </w:rPr>
            </w:pPr>
          </w:p>
        </w:tc>
        <w:tc>
          <w:tcPr>
            <w:tcW w:w="2569" w:type="dxa"/>
            <w:tcBorders>
              <w:top w:val="single" w:sz="4" w:space="0" w:color="000000"/>
              <w:left w:val="single" w:sz="4" w:space="0" w:color="000000"/>
              <w:bottom w:val="single" w:sz="4" w:space="0" w:color="000000"/>
              <w:right w:val="single" w:sz="4" w:space="0" w:color="000000"/>
            </w:tcBorders>
          </w:tcPr>
          <w:p w14:paraId="06CBA01E" w14:textId="77777777" w:rsidR="003A3ED1" w:rsidRDefault="003A3ED1">
            <w:pPr>
              <w:spacing w:after="0" w:line="240" w:lineRule="auto"/>
              <w:rPr>
                <w:sz w:val="16"/>
                <w:szCs w:val="16"/>
              </w:rPr>
            </w:pPr>
          </w:p>
          <w:p w14:paraId="4CCA602A" w14:textId="77777777" w:rsidR="003A3ED1" w:rsidRDefault="009C6EB8">
            <w:pPr>
              <w:spacing w:after="0" w:line="240" w:lineRule="auto"/>
              <w:rPr>
                <w:b/>
                <w:sz w:val="16"/>
                <w:szCs w:val="16"/>
              </w:rPr>
            </w:pPr>
            <w:r>
              <w:rPr>
                <w:b/>
                <w:sz w:val="16"/>
                <w:szCs w:val="16"/>
              </w:rPr>
              <w:t>Les travaux</w:t>
            </w:r>
          </w:p>
          <w:p w14:paraId="0AD7FDC0" w14:textId="77777777" w:rsidR="003A3ED1" w:rsidRDefault="003A3ED1">
            <w:pPr>
              <w:spacing w:after="0" w:line="240" w:lineRule="auto"/>
              <w:rPr>
                <w:sz w:val="16"/>
                <w:szCs w:val="16"/>
              </w:rPr>
            </w:pPr>
          </w:p>
          <w:p w14:paraId="1B2E526B" w14:textId="77777777" w:rsidR="003A3ED1" w:rsidRDefault="009C6EB8">
            <w:pPr>
              <w:spacing w:after="0" w:line="240" w:lineRule="auto"/>
              <w:rPr>
                <w:sz w:val="16"/>
                <w:szCs w:val="16"/>
              </w:rPr>
            </w:pPr>
            <w:r>
              <w:rPr>
                <w:b/>
                <w:sz w:val="16"/>
                <w:szCs w:val="16"/>
              </w:rPr>
              <w:t>Situation d’évaluation :</w:t>
            </w:r>
            <w:r>
              <w:rPr>
                <w:sz w:val="16"/>
                <w:szCs w:val="16"/>
              </w:rPr>
              <w:t xml:space="preserve"> </w:t>
            </w:r>
          </w:p>
          <w:p w14:paraId="5B1C9807" w14:textId="77777777" w:rsidR="003A3ED1" w:rsidRDefault="009C6EB8">
            <w:pPr>
              <w:spacing w:after="0" w:line="240" w:lineRule="auto"/>
              <w:rPr>
                <w:sz w:val="16"/>
                <w:szCs w:val="16"/>
              </w:rPr>
            </w:pPr>
            <w:r>
              <w:rPr>
                <w:sz w:val="16"/>
                <w:szCs w:val="16"/>
                <w:u w:val="single"/>
              </w:rPr>
              <w:t>- 17 nov. au 21 nov. :</w:t>
            </w:r>
            <w:r>
              <w:rPr>
                <w:sz w:val="16"/>
                <w:szCs w:val="16"/>
              </w:rPr>
              <w:t xml:space="preserve"> laboratoire du module 2 sur la densité de l’eau (univers matériel)</w:t>
            </w:r>
          </w:p>
          <w:p w14:paraId="7301377B" w14:textId="77777777" w:rsidR="003A3ED1" w:rsidRDefault="009C6EB8">
            <w:pPr>
              <w:spacing w:after="0" w:line="240" w:lineRule="auto"/>
              <w:rPr>
                <w:sz w:val="16"/>
                <w:szCs w:val="16"/>
              </w:rPr>
            </w:pPr>
            <w:r>
              <w:rPr>
                <w:sz w:val="16"/>
                <w:szCs w:val="16"/>
                <w:u w:val="single"/>
              </w:rPr>
              <w:t>- 8 déc. au 12 déc. :</w:t>
            </w:r>
            <w:r>
              <w:rPr>
                <w:sz w:val="16"/>
                <w:szCs w:val="16"/>
              </w:rPr>
              <w:t xml:space="preserve"> laboratoire du module 2 sur les piliers les plus solides (univers matériel)</w:t>
            </w:r>
          </w:p>
          <w:p w14:paraId="10BA5BF4" w14:textId="77777777" w:rsidR="003A3ED1" w:rsidRDefault="009C6EB8">
            <w:pPr>
              <w:spacing w:after="0" w:line="240" w:lineRule="auto"/>
              <w:rPr>
                <w:sz w:val="16"/>
                <w:szCs w:val="16"/>
              </w:rPr>
            </w:pPr>
            <w:r>
              <w:rPr>
                <w:sz w:val="16"/>
                <w:szCs w:val="16"/>
                <w:u w:val="single"/>
              </w:rPr>
              <w:t>- 2 fév. au 6 fév. :</w:t>
            </w:r>
            <w:r>
              <w:rPr>
                <w:sz w:val="16"/>
                <w:szCs w:val="16"/>
              </w:rPr>
              <w:t xml:space="preserve"> évaluation du thème 2 portant sur l’univers matériel (masse volumique, formes d’énergie, électricité statique, structure, machines complexes)</w:t>
            </w:r>
          </w:p>
          <w:p w14:paraId="58665344" w14:textId="77777777" w:rsidR="003A3ED1" w:rsidRDefault="003A3ED1">
            <w:pPr>
              <w:spacing w:after="0" w:line="240" w:lineRule="auto"/>
              <w:rPr>
                <w:sz w:val="16"/>
                <w:szCs w:val="16"/>
              </w:rPr>
            </w:pPr>
          </w:p>
          <w:p w14:paraId="6895374F" w14:textId="77777777" w:rsidR="003A3ED1" w:rsidRDefault="003A3ED1">
            <w:pPr>
              <w:spacing w:after="0" w:line="240" w:lineRule="auto"/>
              <w:rPr>
                <w:sz w:val="16"/>
                <w:szCs w:val="16"/>
              </w:rPr>
            </w:pPr>
          </w:p>
          <w:p w14:paraId="3F77C936" w14:textId="77777777" w:rsidR="003A3ED1" w:rsidRDefault="009C6EB8">
            <w:pPr>
              <w:spacing w:after="0" w:line="240" w:lineRule="auto"/>
              <w:rPr>
                <w:sz w:val="16"/>
                <w:szCs w:val="16"/>
              </w:rPr>
            </w:pPr>
            <w:r>
              <w:rPr>
                <w:b/>
                <w:sz w:val="16"/>
                <w:szCs w:val="16"/>
              </w:rPr>
              <w:t>Projet</w:t>
            </w:r>
          </w:p>
          <w:p w14:paraId="716EEB97" w14:textId="77777777" w:rsidR="003A3ED1" w:rsidRDefault="003A3ED1">
            <w:pPr>
              <w:spacing w:after="0" w:line="240" w:lineRule="auto"/>
              <w:rPr>
                <w:sz w:val="16"/>
                <w:szCs w:val="16"/>
              </w:rPr>
            </w:pPr>
          </w:p>
        </w:tc>
        <w:tc>
          <w:tcPr>
            <w:tcW w:w="1000" w:type="dxa"/>
            <w:tcBorders>
              <w:top w:val="single" w:sz="4" w:space="0" w:color="000000"/>
              <w:left w:val="single" w:sz="4" w:space="0" w:color="000000"/>
              <w:bottom w:val="single" w:sz="4" w:space="0" w:color="000000"/>
              <w:right w:val="single" w:sz="4" w:space="0" w:color="000000"/>
            </w:tcBorders>
          </w:tcPr>
          <w:p w14:paraId="4750EAEE" w14:textId="77777777" w:rsidR="003A3ED1" w:rsidRDefault="003A3ED1">
            <w:pPr>
              <w:tabs>
                <w:tab w:val="left" w:pos="2002"/>
              </w:tabs>
              <w:spacing w:after="0" w:line="240" w:lineRule="auto"/>
              <w:rPr>
                <w:sz w:val="20"/>
                <w:szCs w:val="20"/>
              </w:rPr>
            </w:pPr>
          </w:p>
          <w:p w14:paraId="065175AB" w14:textId="77777777" w:rsidR="003A3ED1" w:rsidRDefault="009C6EB8">
            <w:pPr>
              <w:tabs>
                <w:tab w:val="left" w:pos="2002"/>
              </w:tabs>
              <w:spacing w:after="0" w:line="240" w:lineRule="auto"/>
              <w:jc w:val="center"/>
              <w:rPr>
                <w:sz w:val="24"/>
                <w:szCs w:val="24"/>
              </w:rPr>
            </w:pPr>
            <w:r>
              <w:rPr>
                <w:b/>
                <w:sz w:val="20"/>
                <w:szCs w:val="20"/>
              </w:rPr>
              <w:t>Oui</w:t>
            </w:r>
          </w:p>
        </w:tc>
        <w:tc>
          <w:tcPr>
            <w:tcW w:w="1919" w:type="dxa"/>
            <w:tcBorders>
              <w:top w:val="single" w:sz="4" w:space="0" w:color="000000"/>
              <w:left w:val="single" w:sz="4" w:space="0" w:color="000000"/>
              <w:bottom w:val="single" w:sz="4" w:space="0" w:color="000000"/>
              <w:right w:val="single" w:sz="4" w:space="0" w:color="000000"/>
            </w:tcBorders>
          </w:tcPr>
          <w:p w14:paraId="7E1BE65A" w14:textId="77777777" w:rsidR="003A3ED1" w:rsidRDefault="003A3ED1">
            <w:pPr>
              <w:spacing w:after="0" w:line="240" w:lineRule="auto"/>
              <w:rPr>
                <w:sz w:val="16"/>
                <w:szCs w:val="16"/>
              </w:rPr>
            </w:pPr>
          </w:p>
          <w:p w14:paraId="0F61049B" w14:textId="77777777" w:rsidR="003A3ED1" w:rsidRDefault="009C6EB8">
            <w:pPr>
              <w:spacing w:after="0" w:line="240" w:lineRule="auto"/>
              <w:rPr>
                <w:b/>
                <w:sz w:val="16"/>
                <w:szCs w:val="16"/>
              </w:rPr>
            </w:pPr>
            <w:r>
              <w:rPr>
                <w:b/>
                <w:sz w:val="16"/>
                <w:szCs w:val="16"/>
              </w:rPr>
              <w:t>Les travaux</w:t>
            </w:r>
          </w:p>
          <w:p w14:paraId="17FA762B" w14:textId="77777777" w:rsidR="003A3ED1" w:rsidRDefault="003A3ED1">
            <w:pPr>
              <w:spacing w:after="0" w:line="240" w:lineRule="auto"/>
              <w:rPr>
                <w:sz w:val="16"/>
                <w:szCs w:val="16"/>
              </w:rPr>
            </w:pPr>
          </w:p>
          <w:p w14:paraId="7E940A83" w14:textId="77777777" w:rsidR="003A3ED1" w:rsidRDefault="009C6EB8">
            <w:pPr>
              <w:spacing w:after="0" w:line="240" w:lineRule="auto"/>
              <w:rPr>
                <w:sz w:val="16"/>
                <w:szCs w:val="16"/>
              </w:rPr>
            </w:pPr>
            <w:r>
              <w:rPr>
                <w:b/>
                <w:sz w:val="16"/>
                <w:szCs w:val="16"/>
              </w:rPr>
              <w:t>Situation d’évaluation :</w:t>
            </w:r>
            <w:r>
              <w:rPr>
                <w:sz w:val="16"/>
                <w:szCs w:val="16"/>
              </w:rPr>
              <w:t xml:space="preserve"> </w:t>
            </w:r>
          </w:p>
          <w:p w14:paraId="10643AF4" w14:textId="77777777" w:rsidR="003A3ED1" w:rsidRDefault="009C6EB8">
            <w:pPr>
              <w:spacing w:after="0" w:line="240" w:lineRule="auto"/>
              <w:rPr>
                <w:sz w:val="16"/>
                <w:szCs w:val="16"/>
              </w:rPr>
            </w:pPr>
            <w:r>
              <w:rPr>
                <w:sz w:val="16"/>
                <w:szCs w:val="16"/>
                <w:u w:val="single"/>
              </w:rPr>
              <w:t>- 16 mars au 20 mars :</w:t>
            </w:r>
            <w:r>
              <w:rPr>
                <w:sz w:val="16"/>
                <w:szCs w:val="16"/>
              </w:rPr>
              <w:t xml:space="preserve"> laboratoire du module 3 sur les phases de la lune (univers terre et espace)</w:t>
            </w:r>
          </w:p>
          <w:p w14:paraId="703663C0" w14:textId="77777777" w:rsidR="003A3ED1" w:rsidRDefault="009C6EB8">
            <w:pPr>
              <w:spacing w:after="0" w:line="240" w:lineRule="auto"/>
              <w:rPr>
                <w:sz w:val="16"/>
                <w:szCs w:val="16"/>
                <w:u w:val="single"/>
              </w:rPr>
            </w:pPr>
            <w:r>
              <w:rPr>
                <w:sz w:val="16"/>
                <w:szCs w:val="16"/>
                <w:u w:val="single"/>
              </w:rPr>
              <w:t>- 27 avr. au 1er mai :</w:t>
            </w:r>
            <w:r>
              <w:rPr>
                <w:sz w:val="16"/>
                <w:szCs w:val="16"/>
              </w:rPr>
              <w:t xml:space="preserve"> évaluation du thème 3 portant sur l’univers terre et espace (révolution de la Terre, phase de la lune, éclipse, galaxie, sismographes, instruments des astronomes)</w:t>
            </w:r>
          </w:p>
          <w:p w14:paraId="719DB708" w14:textId="77777777" w:rsidR="003A3ED1" w:rsidRDefault="003A3ED1">
            <w:pPr>
              <w:spacing w:after="0" w:line="240" w:lineRule="auto"/>
              <w:rPr>
                <w:sz w:val="16"/>
                <w:szCs w:val="16"/>
              </w:rPr>
            </w:pPr>
          </w:p>
          <w:p w14:paraId="4A839887" w14:textId="77777777" w:rsidR="003A3ED1" w:rsidRDefault="009C6EB8">
            <w:pPr>
              <w:spacing w:after="0" w:line="240" w:lineRule="auto"/>
              <w:rPr>
                <w:sz w:val="16"/>
                <w:szCs w:val="16"/>
              </w:rPr>
            </w:pPr>
            <w:r>
              <w:rPr>
                <w:b/>
                <w:sz w:val="16"/>
                <w:szCs w:val="16"/>
              </w:rPr>
              <w:t>Projet</w:t>
            </w:r>
          </w:p>
          <w:p w14:paraId="357F5F2A" w14:textId="77777777" w:rsidR="003A3ED1" w:rsidRDefault="003A3ED1">
            <w:pPr>
              <w:spacing w:after="0" w:line="240" w:lineRule="auto"/>
              <w:rPr>
                <w:sz w:val="16"/>
                <w:szCs w:val="16"/>
              </w:rPr>
            </w:pPr>
          </w:p>
        </w:tc>
        <w:tc>
          <w:tcPr>
            <w:tcW w:w="1000" w:type="dxa"/>
            <w:tcBorders>
              <w:top w:val="single" w:sz="4" w:space="0" w:color="000000"/>
              <w:left w:val="single" w:sz="4" w:space="0" w:color="000000"/>
              <w:bottom w:val="single" w:sz="4" w:space="0" w:color="000000"/>
              <w:right w:val="single" w:sz="4" w:space="0" w:color="000000"/>
            </w:tcBorders>
          </w:tcPr>
          <w:p w14:paraId="7272AC37" w14:textId="77777777" w:rsidR="003A3ED1" w:rsidRDefault="003A3ED1">
            <w:pPr>
              <w:spacing w:after="0" w:line="240" w:lineRule="auto"/>
              <w:rPr>
                <w:sz w:val="20"/>
                <w:szCs w:val="20"/>
              </w:rPr>
            </w:pPr>
          </w:p>
          <w:p w14:paraId="3445B1A4" w14:textId="77777777" w:rsidR="003A3ED1" w:rsidRDefault="009C6EB8">
            <w:pPr>
              <w:spacing w:after="0" w:line="240" w:lineRule="auto"/>
              <w:jc w:val="center"/>
              <w:rPr>
                <w:sz w:val="20"/>
                <w:szCs w:val="20"/>
              </w:rPr>
            </w:pPr>
            <w:r>
              <w:rPr>
                <w:b/>
                <w:sz w:val="20"/>
                <w:szCs w:val="20"/>
              </w:rPr>
              <w:t>Non</w:t>
            </w:r>
          </w:p>
        </w:tc>
        <w:tc>
          <w:tcPr>
            <w:tcW w:w="855" w:type="dxa"/>
            <w:tcBorders>
              <w:top w:val="single" w:sz="4" w:space="0" w:color="000000"/>
              <w:left w:val="single" w:sz="4" w:space="0" w:color="000000"/>
              <w:bottom w:val="single" w:sz="4" w:space="0" w:color="000000"/>
              <w:right w:val="single" w:sz="4" w:space="0" w:color="000000"/>
            </w:tcBorders>
          </w:tcPr>
          <w:p w14:paraId="70BCBD90" w14:textId="77777777" w:rsidR="003A3ED1" w:rsidRDefault="003A3ED1">
            <w:pPr>
              <w:tabs>
                <w:tab w:val="left" w:pos="2002"/>
              </w:tabs>
              <w:spacing w:after="0" w:line="240" w:lineRule="auto"/>
              <w:rPr>
                <w:sz w:val="20"/>
                <w:szCs w:val="20"/>
              </w:rPr>
            </w:pPr>
          </w:p>
          <w:p w14:paraId="13C1271D" w14:textId="77777777" w:rsidR="003A3ED1" w:rsidRDefault="009C6EB8">
            <w:pPr>
              <w:tabs>
                <w:tab w:val="left" w:pos="2002"/>
              </w:tabs>
              <w:spacing w:after="0" w:line="240" w:lineRule="auto"/>
              <w:jc w:val="center"/>
              <w:rPr>
                <w:sz w:val="20"/>
                <w:szCs w:val="20"/>
              </w:rPr>
            </w:pPr>
            <w:r>
              <w:rPr>
                <w:b/>
                <w:sz w:val="20"/>
                <w:szCs w:val="20"/>
              </w:rPr>
              <w:t>Oui</w:t>
            </w:r>
          </w:p>
        </w:tc>
      </w:tr>
    </w:tbl>
    <w:p w14:paraId="3036A035" w14:textId="77777777" w:rsidR="003A3ED1" w:rsidRDefault="003A3ED1">
      <w:pPr>
        <w:spacing w:after="0" w:line="240" w:lineRule="auto"/>
      </w:pPr>
    </w:p>
    <w:p w14:paraId="3AACE2B4" w14:textId="77777777" w:rsidR="003A3ED1" w:rsidRDefault="009C6EB8">
      <w:pPr>
        <w:spacing w:after="0" w:line="240" w:lineRule="auto"/>
      </w:pPr>
      <w:r>
        <w:br w:type="page"/>
      </w:r>
    </w:p>
    <w:tbl>
      <w:tblPr>
        <w:tblStyle w:val="a6"/>
        <w:tblW w:w="1101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64"/>
        <w:gridCol w:w="73"/>
        <w:gridCol w:w="921"/>
        <w:gridCol w:w="2692"/>
        <w:gridCol w:w="996"/>
        <w:gridCol w:w="1844"/>
        <w:gridCol w:w="989"/>
        <w:gridCol w:w="837"/>
      </w:tblGrid>
      <w:tr w:rsidR="003A3ED1" w14:paraId="314386F7" w14:textId="77777777">
        <w:tc>
          <w:tcPr>
            <w:tcW w:w="11016" w:type="dxa"/>
            <w:gridSpan w:val="8"/>
            <w:shd w:val="clear" w:color="auto" w:fill="BFBFBF"/>
          </w:tcPr>
          <w:p w14:paraId="1581D7E1" w14:textId="77777777" w:rsidR="003A3ED1" w:rsidRDefault="009C6EB8">
            <w:pPr>
              <w:jc w:val="center"/>
              <w:rPr>
                <w:sz w:val="32"/>
                <w:szCs w:val="32"/>
              </w:rPr>
            </w:pPr>
            <w:r>
              <w:rPr>
                <w:b/>
                <w:sz w:val="32"/>
                <w:szCs w:val="32"/>
              </w:rPr>
              <w:lastRenderedPageBreak/>
              <w:t>Culture et citoyenneté québécoise, 4</w:t>
            </w:r>
            <w:r>
              <w:rPr>
                <w:b/>
                <w:sz w:val="28"/>
                <w:szCs w:val="28"/>
                <w:vertAlign w:val="superscript"/>
              </w:rPr>
              <w:t>e</w:t>
            </w:r>
            <w:r>
              <w:rPr>
                <w:b/>
                <w:sz w:val="32"/>
                <w:szCs w:val="32"/>
              </w:rPr>
              <w:t xml:space="preserve"> année</w:t>
            </w:r>
          </w:p>
        </w:tc>
      </w:tr>
      <w:tr w:rsidR="003A3ED1" w14:paraId="62B8ABF6" w14:textId="77777777">
        <w:tc>
          <w:tcPr>
            <w:tcW w:w="11016" w:type="dxa"/>
            <w:gridSpan w:val="8"/>
            <w:shd w:val="clear" w:color="auto" w:fill="000000"/>
          </w:tcPr>
          <w:p w14:paraId="069D7C5D" w14:textId="77777777" w:rsidR="003A3ED1" w:rsidRDefault="009C6EB8">
            <w:pPr>
              <w:jc w:val="center"/>
              <w:rPr>
                <w:sz w:val="28"/>
                <w:szCs w:val="28"/>
              </w:rPr>
            </w:pPr>
            <w:r>
              <w:rPr>
                <w:sz w:val="28"/>
                <w:szCs w:val="28"/>
              </w:rPr>
              <w:t>Compétence développée par l’élève</w:t>
            </w:r>
          </w:p>
        </w:tc>
      </w:tr>
      <w:tr w:rsidR="003A3ED1" w14:paraId="60B47A0C" w14:textId="77777777">
        <w:trPr>
          <w:trHeight w:val="4838"/>
        </w:trPr>
        <w:tc>
          <w:tcPr>
            <w:tcW w:w="2737" w:type="dxa"/>
            <w:gridSpan w:val="2"/>
            <w:shd w:val="clear" w:color="auto" w:fill="FFFFFF"/>
            <w:vAlign w:val="center"/>
          </w:tcPr>
          <w:p w14:paraId="61A9F4B3" w14:textId="77777777" w:rsidR="003A3ED1" w:rsidRDefault="009C6EB8">
            <w:pPr>
              <w:jc w:val="center"/>
              <w:rPr>
                <w:sz w:val="28"/>
                <w:szCs w:val="28"/>
              </w:rPr>
            </w:pPr>
            <w:r>
              <w:rPr>
                <w:b/>
                <w:sz w:val="28"/>
                <w:szCs w:val="28"/>
              </w:rPr>
              <w:t>Examiner des réalités culturelles</w:t>
            </w:r>
          </w:p>
        </w:tc>
        <w:tc>
          <w:tcPr>
            <w:tcW w:w="8279" w:type="dxa"/>
            <w:gridSpan w:val="6"/>
            <w:shd w:val="clear" w:color="auto" w:fill="FFFFFF"/>
            <w:vAlign w:val="center"/>
          </w:tcPr>
          <w:p w14:paraId="501D6C4A" w14:textId="77777777" w:rsidR="003A3ED1" w:rsidRDefault="009C6EB8">
            <w:pPr>
              <w:jc w:val="both"/>
              <w:rPr>
                <w:rFonts w:ascii="Aptos" w:eastAsia="Aptos" w:hAnsi="Aptos" w:cs="Aptos"/>
                <w:sz w:val="16"/>
                <w:szCs w:val="16"/>
              </w:rPr>
            </w:pPr>
            <w:r>
              <w:rPr>
                <w:rFonts w:ascii="Aptos" w:eastAsia="Aptos" w:hAnsi="Aptos" w:cs="Aptos"/>
                <w:sz w:val="16"/>
                <w:szCs w:val="16"/>
              </w:rPr>
              <w:t>Le programme de culture et citoyenneté québécoise (CCQ) a pour objectif de contribuer au développement des compétences de compréhension et de réflexion en lien avec la culture et la citoyenneté québécoise. Le programme valorise les principes démocratiques, l’État de droit laïque et les valeurs d’égalité et de respect de la dignité humaine énoncées dans la Charte des droits et libertés de la personne. De plus, le programme CCQ devient le principal véhicule par lequel le milieu scolaire offre de l’éducation à</w:t>
            </w:r>
            <w:r>
              <w:rPr>
                <w:rFonts w:ascii="Aptos" w:eastAsia="Aptos" w:hAnsi="Aptos" w:cs="Aptos"/>
                <w:sz w:val="16"/>
                <w:szCs w:val="16"/>
              </w:rPr>
              <w:t xml:space="preserve"> la sexualité aux élèves. L’enseignement est réalisé avec une vision globale, positive et inclusive de la sexualité pour permettre aux élèves d’acquérir des connaissances et de développer des attitudes et des comportements respectueux et égalitaires, de se responsabiliser par rapport à différents enjeux liés à la sexualité et de prendre des décisions éclairées.</w:t>
            </w:r>
          </w:p>
          <w:p w14:paraId="13D036FD" w14:textId="77777777" w:rsidR="003A3ED1" w:rsidRDefault="009C6EB8">
            <w:pPr>
              <w:jc w:val="both"/>
              <w:rPr>
                <w:rFonts w:ascii="Aptos" w:eastAsia="Aptos" w:hAnsi="Aptos" w:cs="Aptos"/>
                <w:sz w:val="16"/>
                <w:szCs w:val="16"/>
              </w:rPr>
            </w:pPr>
            <w:r>
              <w:rPr>
                <w:rFonts w:ascii="Aptos" w:eastAsia="Aptos" w:hAnsi="Aptos" w:cs="Aptos"/>
                <w:sz w:val="16"/>
                <w:szCs w:val="16"/>
              </w:rPr>
              <w:t xml:space="preserve">La compétence amène les élèves du deuxième cycle à construire leur compréhension de réalités culturelles présentes dans leur environnement culturel immédiat et élargi (famille, école, quartier, communauté, etc.) et à en rendre compte. Cette compréhension s’exprime à travers la formulation de constats qui s’appuient sur la comparaison d’observations, la prise en compte des émotions et la comparaison de points de vue. Le dialogue est mis à profit tout au long du développement de la compétence.  </w:t>
            </w:r>
          </w:p>
          <w:p w14:paraId="35DA552A" w14:textId="77777777" w:rsidR="003A3ED1" w:rsidRDefault="009C6EB8">
            <w:pPr>
              <w:jc w:val="both"/>
              <w:rPr>
                <w:sz w:val="16"/>
                <w:szCs w:val="16"/>
              </w:rPr>
            </w:pPr>
            <w:r>
              <w:rPr>
                <w:sz w:val="16"/>
                <w:szCs w:val="16"/>
              </w:rPr>
              <w:t>Dans le développement de cette compétence, les élèves seront amenés à s’intéresser à :</w:t>
            </w:r>
          </w:p>
          <w:p w14:paraId="1401EA27" w14:textId="77777777" w:rsidR="003A3ED1" w:rsidRDefault="009C6EB8">
            <w:pPr>
              <w:numPr>
                <w:ilvl w:val="0"/>
                <w:numId w:val="6"/>
              </w:numPr>
              <w:pBdr>
                <w:top w:val="nil"/>
                <w:left w:val="nil"/>
                <w:bottom w:val="nil"/>
                <w:right w:val="nil"/>
                <w:between w:val="nil"/>
              </w:pBdr>
              <w:spacing w:after="0" w:line="240" w:lineRule="auto"/>
              <w:jc w:val="both"/>
              <w:rPr>
                <w:color w:val="000000"/>
                <w:sz w:val="16"/>
                <w:szCs w:val="16"/>
              </w:rPr>
            </w:pPr>
            <w:r>
              <w:rPr>
                <w:color w:val="000000"/>
                <w:sz w:val="16"/>
                <w:szCs w:val="16"/>
              </w:rPr>
              <w:t>Les désirs et limites personnelles et les stéréotypes et la vision de soi</w:t>
            </w:r>
          </w:p>
          <w:p w14:paraId="28808EFF" w14:textId="77777777" w:rsidR="003A3ED1" w:rsidRDefault="009C6EB8">
            <w:pPr>
              <w:numPr>
                <w:ilvl w:val="0"/>
                <w:numId w:val="6"/>
              </w:numPr>
              <w:pBdr>
                <w:top w:val="nil"/>
                <w:left w:val="nil"/>
                <w:bottom w:val="nil"/>
                <w:right w:val="nil"/>
                <w:between w:val="nil"/>
              </w:pBdr>
              <w:spacing w:after="0" w:line="240" w:lineRule="auto"/>
              <w:jc w:val="both"/>
              <w:rPr>
                <w:color w:val="000000"/>
                <w:sz w:val="16"/>
                <w:szCs w:val="16"/>
              </w:rPr>
            </w:pPr>
            <w:r>
              <w:rPr>
                <w:color w:val="000000"/>
                <w:sz w:val="16"/>
                <w:szCs w:val="16"/>
              </w:rPr>
              <w:t>Les différences et points communs entre les individus et l’inclusion et exclusion</w:t>
            </w:r>
          </w:p>
          <w:p w14:paraId="66FA8249" w14:textId="77777777" w:rsidR="003A3ED1" w:rsidRDefault="009C6EB8">
            <w:pPr>
              <w:numPr>
                <w:ilvl w:val="0"/>
                <w:numId w:val="6"/>
              </w:numPr>
              <w:pBdr>
                <w:top w:val="nil"/>
                <w:left w:val="nil"/>
                <w:bottom w:val="nil"/>
                <w:right w:val="nil"/>
                <w:between w:val="nil"/>
              </w:pBdr>
              <w:spacing w:after="0" w:line="240" w:lineRule="auto"/>
              <w:jc w:val="both"/>
              <w:rPr>
                <w:color w:val="000000"/>
                <w:sz w:val="16"/>
                <w:szCs w:val="16"/>
              </w:rPr>
            </w:pPr>
            <w:r>
              <w:rPr>
                <w:color w:val="000000"/>
                <w:sz w:val="16"/>
                <w:szCs w:val="16"/>
              </w:rPr>
              <w:t>La spiritualité et le cycle de la vie</w:t>
            </w:r>
          </w:p>
          <w:p w14:paraId="33650675" w14:textId="77777777" w:rsidR="003A3ED1" w:rsidRDefault="009C6EB8">
            <w:pPr>
              <w:numPr>
                <w:ilvl w:val="0"/>
                <w:numId w:val="6"/>
              </w:numPr>
              <w:pBdr>
                <w:top w:val="nil"/>
                <w:left w:val="nil"/>
                <w:bottom w:val="nil"/>
                <w:right w:val="nil"/>
                <w:between w:val="nil"/>
              </w:pBdr>
              <w:spacing w:after="0" w:line="240" w:lineRule="auto"/>
              <w:jc w:val="both"/>
              <w:rPr>
                <w:color w:val="000000"/>
                <w:sz w:val="16"/>
                <w:szCs w:val="16"/>
              </w:rPr>
            </w:pPr>
            <w:r>
              <w:rPr>
                <w:color w:val="000000"/>
                <w:sz w:val="16"/>
                <w:szCs w:val="16"/>
              </w:rPr>
              <w:t>La relation avec la nature et les manières d’habiter le territoire</w:t>
            </w:r>
          </w:p>
          <w:p w14:paraId="45B58B79" w14:textId="77777777" w:rsidR="003A3ED1" w:rsidRDefault="009C6EB8">
            <w:pPr>
              <w:numPr>
                <w:ilvl w:val="0"/>
                <w:numId w:val="6"/>
              </w:numPr>
              <w:pBdr>
                <w:top w:val="nil"/>
                <w:left w:val="nil"/>
                <w:bottom w:val="nil"/>
                <w:right w:val="nil"/>
                <w:between w:val="nil"/>
              </w:pBdr>
              <w:spacing w:after="0" w:line="240" w:lineRule="auto"/>
              <w:jc w:val="both"/>
              <w:rPr>
                <w:color w:val="000000"/>
                <w:sz w:val="16"/>
                <w:szCs w:val="16"/>
              </w:rPr>
            </w:pPr>
            <w:r>
              <w:rPr>
                <w:color w:val="000000"/>
                <w:sz w:val="16"/>
                <w:szCs w:val="16"/>
              </w:rPr>
              <w:t>La fiabilité de l’information sur les plates-formes numériques</w:t>
            </w:r>
          </w:p>
        </w:tc>
      </w:tr>
      <w:tr w:rsidR="003A3ED1" w14:paraId="4DA57023" w14:textId="77777777">
        <w:trPr>
          <w:trHeight w:val="415"/>
        </w:trPr>
        <w:tc>
          <w:tcPr>
            <w:tcW w:w="11016" w:type="dxa"/>
            <w:gridSpan w:val="8"/>
            <w:shd w:val="clear" w:color="auto" w:fill="000000"/>
          </w:tcPr>
          <w:p w14:paraId="06BAF714" w14:textId="77777777" w:rsidR="003A3ED1" w:rsidRDefault="009C6EB8">
            <w:pPr>
              <w:tabs>
                <w:tab w:val="left" w:pos="2002"/>
              </w:tabs>
              <w:jc w:val="center"/>
              <w:rPr>
                <w:sz w:val="28"/>
                <w:szCs w:val="28"/>
              </w:rPr>
            </w:pPr>
            <w:r>
              <w:rPr>
                <w:sz w:val="28"/>
                <w:szCs w:val="28"/>
              </w:rPr>
              <w:t>Principales évaluations et résultats inscrits au bulletin</w:t>
            </w:r>
          </w:p>
        </w:tc>
      </w:tr>
      <w:tr w:rsidR="003A3ED1" w14:paraId="74556D87" w14:textId="77777777">
        <w:trPr>
          <w:trHeight w:val="544"/>
        </w:trPr>
        <w:tc>
          <w:tcPr>
            <w:tcW w:w="3658" w:type="dxa"/>
            <w:gridSpan w:val="3"/>
          </w:tcPr>
          <w:p w14:paraId="5ECBDF8E" w14:textId="77777777" w:rsidR="003A3ED1" w:rsidRDefault="009C6EB8">
            <w:pPr>
              <w:tabs>
                <w:tab w:val="left" w:pos="2002"/>
              </w:tabs>
              <w:spacing w:after="0" w:line="240" w:lineRule="auto"/>
              <w:jc w:val="center"/>
              <w:rPr>
                <w:sz w:val="20"/>
                <w:szCs w:val="20"/>
              </w:rPr>
            </w:pPr>
            <w:r>
              <w:rPr>
                <w:b/>
                <w:sz w:val="20"/>
                <w:szCs w:val="20"/>
              </w:rPr>
              <w:t>1</w:t>
            </w:r>
            <w:r>
              <w:rPr>
                <w:b/>
                <w:sz w:val="20"/>
                <w:szCs w:val="20"/>
                <w:vertAlign w:val="superscript"/>
              </w:rPr>
              <w:t>re</w:t>
            </w:r>
            <w:r>
              <w:rPr>
                <w:b/>
                <w:sz w:val="20"/>
                <w:szCs w:val="20"/>
              </w:rPr>
              <w:t xml:space="preserve"> étape (20 %)</w:t>
            </w:r>
          </w:p>
          <w:p w14:paraId="4E4C398E" w14:textId="77777777" w:rsidR="003A3ED1" w:rsidRDefault="009C6EB8">
            <w:pPr>
              <w:jc w:val="center"/>
              <w:rPr>
                <w:sz w:val="20"/>
                <w:szCs w:val="20"/>
              </w:rPr>
            </w:pPr>
            <w:r>
              <w:rPr>
                <w:b/>
                <w:sz w:val="20"/>
                <w:szCs w:val="20"/>
              </w:rPr>
              <w:t>Du 27 août au 7 novembre</w:t>
            </w:r>
          </w:p>
        </w:tc>
        <w:tc>
          <w:tcPr>
            <w:tcW w:w="3688" w:type="dxa"/>
            <w:gridSpan w:val="2"/>
          </w:tcPr>
          <w:p w14:paraId="5D48D6CC" w14:textId="77777777" w:rsidR="003A3ED1" w:rsidRDefault="009C6EB8">
            <w:pPr>
              <w:tabs>
                <w:tab w:val="left" w:pos="2002"/>
              </w:tabs>
              <w:spacing w:after="0" w:line="240" w:lineRule="auto"/>
              <w:jc w:val="center"/>
              <w:rPr>
                <w:sz w:val="20"/>
                <w:szCs w:val="20"/>
              </w:rPr>
            </w:pPr>
            <w:r>
              <w:rPr>
                <w:b/>
                <w:sz w:val="20"/>
                <w:szCs w:val="20"/>
              </w:rPr>
              <w:t>2</w:t>
            </w:r>
            <w:r>
              <w:rPr>
                <w:b/>
                <w:sz w:val="20"/>
                <w:szCs w:val="20"/>
                <w:vertAlign w:val="superscript"/>
              </w:rPr>
              <w:t>e</w:t>
            </w:r>
            <w:r>
              <w:rPr>
                <w:b/>
                <w:sz w:val="20"/>
                <w:szCs w:val="20"/>
              </w:rPr>
              <w:t xml:space="preserve"> étape (20 %)</w:t>
            </w:r>
          </w:p>
          <w:p w14:paraId="4E65449F" w14:textId="77777777" w:rsidR="003A3ED1" w:rsidRDefault="009C6EB8">
            <w:pPr>
              <w:jc w:val="center"/>
              <w:rPr>
                <w:sz w:val="20"/>
                <w:szCs w:val="20"/>
              </w:rPr>
            </w:pPr>
            <w:r>
              <w:rPr>
                <w:b/>
                <w:sz w:val="20"/>
                <w:szCs w:val="20"/>
              </w:rPr>
              <w:t>Du 10 novembre au 20 février</w:t>
            </w:r>
          </w:p>
        </w:tc>
        <w:tc>
          <w:tcPr>
            <w:tcW w:w="3670" w:type="dxa"/>
            <w:gridSpan w:val="3"/>
          </w:tcPr>
          <w:p w14:paraId="1E0672E9" w14:textId="77777777" w:rsidR="003A3ED1" w:rsidRDefault="009C6EB8">
            <w:pPr>
              <w:tabs>
                <w:tab w:val="left" w:pos="2002"/>
              </w:tabs>
              <w:spacing w:after="0" w:line="240" w:lineRule="auto"/>
              <w:jc w:val="center"/>
              <w:rPr>
                <w:sz w:val="20"/>
                <w:szCs w:val="20"/>
              </w:rPr>
            </w:pPr>
            <w:r>
              <w:rPr>
                <w:b/>
                <w:sz w:val="20"/>
                <w:szCs w:val="20"/>
              </w:rPr>
              <w:t>3</w:t>
            </w:r>
            <w:r>
              <w:rPr>
                <w:b/>
                <w:sz w:val="20"/>
                <w:szCs w:val="20"/>
                <w:vertAlign w:val="superscript"/>
              </w:rPr>
              <w:t>e</w:t>
            </w:r>
            <w:r>
              <w:rPr>
                <w:b/>
                <w:sz w:val="20"/>
                <w:szCs w:val="20"/>
              </w:rPr>
              <w:t xml:space="preserve"> étape (60 %)</w:t>
            </w:r>
          </w:p>
          <w:p w14:paraId="787324BD" w14:textId="77777777" w:rsidR="003A3ED1" w:rsidRDefault="009C6EB8">
            <w:pPr>
              <w:jc w:val="center"/>
              <w:rPr>
                <w:sz w:val="20"/>
                <w:szCs w:val="20"/>
              </w:rPr>
            </w:pPr>
            <w:r>
              <w:rPr>
                <w:b/>
                <w:sz w:val="20"/>
                <w:szCs w:val="20"/>
              </w:rPr>
              <w:t>Du 23 février au 19 juin</w:t>
            </w:r>
          </w:p>
        </w:tc>
      </w:tr>
      <w:tr w:rsidR="003A3ED1" w14:paraId="27E3F3DD" w14:textId="77777777">
        <w:trPr>
          <w:trHeight w:val="586"/>
        </w:trPr>
        <w:tc>
          <w:tcPr>
            <w:tcW w:w="2664" w:type="dxa"/>
            <w:vAlign w:val="center"/>
          </w:tcPr>
          <w:p w14:paraId="0C57D273" w14:textId="77777777" w:rsidR="003A3ED1" w:rsidRDefault="009C6EB8">
            <w:pPr>
              <w:tabs>
                <w:tab w:val="left" w:pos="2002"/>
              </w:tabs>
              <w:jc w:val="center"/>
              <w:rPr>
                <w:sz w:val="16"/>
                <w:szCs w:val="16"/>
              </w:rPr>
            </w:pPr>
            <w:r>
              <w:rPr>
                <w:b/>
                <w:sz w:val="16"/>
                <w:szCs w:val="16"/>
              </w:rPr>
              <w:t>Nature des évaluations proposées tout au long de l’étape</w:t>
            </w:r>
          </w:p>
        </w:tc>
        <w:tc>
          <w:tcPr>
            <w:tcW w:w="994" w:type="dxa"/>
            <w:gridSpan w:val="2"/>
            <w:vAlign w:val="center"/>
          </w:tcPr>
          <w:p w14:paraId="203149BD" w14:textId="77777777" w:rsidR="003A3ED1" w:rsidRDefault="009C6EB8">
            <w:pPr>
              <w:tabs>
                <w:tab w:val="left" w:pos="2002"/>
              </w:tabs>
              <w:jc w:val="center"/>
              <w:rPr>
                <w:sz w:val="16"/>
                <w:szCs w:val="16"/>
              </w:rPr>
            </w:pPr>
            <w:r>
              <w:rPr>
                <w:b/>
                <w:sz w:val="16"/>
                <w:szCs w:val="16"/>
              </w:rPr>
              <w:t>Y aura-t-il un résultat inscrit au bulletin?</w:t>
            </w:r>
          </w:p>
        </w:tc>
        <w:tc>
          <w:tcPr>
            <w:tcW w:w="2692" w:type="dxa"/>
            <w:vAlign w:val="center"/>
          </w:tcPr>
          <w:p w14:paraId="1DE6A7D6" w14:textId="77777777" w:rsidR="003A3ED1" w:rsidRDefault="009C6EB8">
            <w:pPr>
              <w:tabs>
                <w:tab w:val="left" w:pos="2002"/>
              </w:tabs>
              <w:jc w:val="center"/>
              <w:rPr>
                <w:sz w:val="16"/>
                <w:szCs w:val="16"/>
              </w:rPr>
            </w:pPr>
            <w:r>
              <w:rPr>
                <w:b/>
                <w:sz w:val="16"/>
                <w:szCs w:val="16"/>
              </w:rPr>
              <w:t>Nature des évaluations proposées tout au long de l’étape</w:t>
            </w:r>
          </w:p>
        </w:tc>
        <w:tc>
          <w:tcPr>
            <w:tcW w:w="996" w:type="dxa"/>
            <w:vAlign w:val="center"/>
          </w:tcPr>
          <w:p w14:paraId="34C17DDB" w14:textId="77777777" w:rsidR="003A3ED1" w:rsidRDefault="009C6EB8">
            <w:pPr>
              <w:tabs>
                <w:tab w:val="left" w:pos="2002"/>
              </w:tabs>
              <w:jc w:val="center"/>
              <w:rPr>
                <w:sz w:val="16"/>
                <w:szCs w:val="16"/>
              </w:rPr>
            </w:pPr>
            <w:r>
              <w:rPr>
                <w:b/>
                <w:sz w:val="16"/>
                <w:szCs w:val="16"/>
              </w:rPr>
              <w:t>Y aura-t-il un résultat inscrit au bulletin?</w:t>
            </w:r>
          </w:p>
        </w:tc>
        <w:tc>
          <w:tcPr>
            <w:tcW w:w="1844" w:type="dxa"/>
            <w:vAlign w:val="center"/>
          </w:tcPr>
          <w:p w14:paraId="7E060E7A" w14:textId="77777777" w:rsidR="003A3ED1" w:rsidRDefault="009C6EB8">
            <w:pPr>
              <w:tabs>
                <w:tab w:val="left" w:pos="2002"/>
              </w:tabs>
              <w:jc w:val="center"/>
              <w:rPr>
                <w:sz w:val="16"/>
                <w:szCs w:val="16"/>
              </w:rPr>
            </w:pPr>
            <w:r>
              <w:rPr>
                <w:b/>
                <w:sz w:val="16"/>
                <w:szCs w:val="16"/>
              </w:rPr>
              <w:t>Nature des évaluations proposées tout au long de l’étape</w:t>
            </w:r>
          </w:p>
        </w:tc>
        <w:tc>
          <w:tcPr>
            <w:tcW w:w="989" w:type="dxa"/>
            <w:tcBorders>
              <w:bottom w:val="single" w:sz="4" w:space="0" w:color="000000"/>
            </w:tcBorders>
            <w:vAlign w:val="center"/>
          </w:tcPr>
          <w:p w14:paraId="496648F1" w14:textId="77777777" w:rsidR="003A3ED1" w:rsidRDefault="009C6EB8">
            <w:pPr>
              <w:tabs>
                <w:tab w:val="left" w:pos="2002"/>
              </w:tabs>
              <w:jc w:val="center"/>
              <w:rPr>
                <w:sz w:val="14"/>
                <w:szCs w:val="14"/>
              </w:rPr>
            </w:pPr>
            <w:r>
              <w:rPr>
                <w:b/>
                <w:sz w:val="14"/>
                <w:szCs w:val="14"/>
              </w:rPr>
              <w:t>Épreuves obligatoires</w:t>
            </w:r>
          </w:p>
          <w:p w14:paraId="740931AB" w14:textId="77777777" w:rsidR="003A3ED1" w:rsidRDefault="009C6EB8">
            <w:pPr>
              <w:tabs>
                <w:tab w:val="left" w:pos="2002"/>
              </w:tabs>
              <w:jc w:val="center"/>
              <w:rPr>
                <w:sz w:val="16"/>
                <w:szCs w:val="16"/>
              </w:rPr>
            </w:pPr>
            <w:r>
              <w:rPr>
                <w:b/>
                <w:sz w:val="14"/>
                <w:szCs w:val="14"/>
              </w:rPr>
              <w:t>MEQ / CSS</w:t>
            </w:r>
          </w:p>
        </w:tc>
        <w:tc>
          <w:tcPr>
            <w:tcW w:w="837" w:type="dxa"/>
            <w:vAlign w:val="center"/>
          </w:tcPr>
          <w:p w14:paraId="1FC37172" w14:textId="77777777" w:rsidR="003A3ED1" w:rsidRDefault="009C6EB8">
            <w:pPr>
              <w:tabs>
                <w:tab w:val="left" w:pos="2002"/>
              </w:tabs>
              <w:jc w:val="center"/>
              <w:rPr>
                <w:sz w:val="16"/>
                <w:szCs w:val="16"/>
              </w:rPr>
            </w:pPr>
            <w:r>
              <w:rPr>
                <w:b/>
                <w:sz w:val="16"/>
                <w:szCs w:val="16"/>
              </w:rPr>
              <w:t>Résultat inscrit au bulletin</w:t>
            </w:r>
          </w:p>
        </w:tc>
      </w:tr>
      <w:tr w:rsidR="003A3ED1" w14:paraId="02A045DF" w14:textId="77777777">
        <w:trPr>
          <w:cantSplit/>
          <w:trHeight w:val="579"/>
        </w:trPr>
        <w:tc>
          <w:tcPr>
            <w:tcW w:w="2664" w:type="dxa"/>
            <w:tcBorders>
              <w:bottom w:val="single" w:sz="4" w:space="0" w:color="000000"/>
            </w:tcBorders>
          </w:tcPr>
          <w:p w14:paraId="6F0F29C4" w14:textId="77777777" w:rsidR="003A3ED1" w:rsidRDefault="009C6EB8">
            <w:pPr>
              <w:rPr>
                <w:b/>
                <w:sz w:val="16"/>
                <w:szCs w:val="16"/>
              </w:rPr>
            </w:pPr>
            <w:r>
              <w:rPr>
                <w:b/>
                <w:sz w:val="16"/>
                <w:szCs w:val="16"/>
              </w:rPr>
              <w:lastRenderedPageBreak/>
              <w:t xml:space="preserve">Activités de synthèse : </w:t>
            </w:r>
          </w:p>
          <w:p w14:paraId="33C24528" w14:textId="77777777" w:rsidR="003A3ED1" w:rsidRDefault="009C6EB8">
            <w:pPr>
              <w:rPr>
                <w:sz w:val="16"/>
                <w:szCs w:val="16"/>
              </w:rPr>
            </w:pPr>
            <w:r>
              <w:rPr>
                <w:sz w:val="16"/>
                <w:szCs w:val="16"/>
                <w:u w:val="single"/>
              </w:rPr>
              <w:t xml:space="preserve">- 27 oct. au 31 oct. : </w:t>
            </w:r>
            <w:r>
              <w:rPr>
                <w:sz w:val="16"/>
                <w:szCs w:val="16"/>
              </w:rPr>
              <w:t>Les savoirs dans l’espace numérique (les médias d’information et les médias sociaux)</w:t>
            </w:r>
          </w:p>
          <w:p w14:paraId="3EE3DA3C" w14:textId="77777777" w:rsidR="003A3ED1" w:rsidRDefault="009C6EB8">
            <w:pPr>
              <w:rPr>
                <w:sz w:val="16"/>
                <w:szCs w:val="16"/>
              </w:rPr>
            </w:pPr>
            <w:r>
              <w:rPr>
                <w:b/>
                <w:sz w:val="16"/>
                <w:szCs w:val="16"/>
              </w:rPr>
              <w:t>Participation en classe</w:t>
            </w:r>
            <w:r>
              <w:rPr>
                <w:sz w:val="16"/>
                <w:szCs w:val="16"/>
              </w:rPr>
              <w:t xml:space="preserve"> (Dialoguer, Comparer, Considérer et Observer)</w:t>
            </w:r>
          </w:p>
          <w:p w14:paraId="46380D4F" w14:textId="77777777" w:rsidR="003A3ED1" w:rsidRDefault="003A3ED1">
            <w:pPr>
              <w:rPr>
                <w:sz w:val="16"/>
                <w:szCs w:val="16"/>
                <w:highlight w:val="yellow"/>
              </w:rPr>
            </w:pPr>
          </w:p>
          <w:p w14:paraId="6F635D8C" w14:textId="77777777" w:rsidR="003A3ED1" w:rsidRDefault="003A3ED1">
            <w:pPr>
              <w:rPr>
                <w:sz w:val="16"/>
                <w:szCs w:val="16"/>
                <w:highlight w:val="yellow"/>
              </w:rPr>
            </w:pPr>
          </w:p>
          <w:p w14:paraId="5208B97F" w14:textId="77777777" w:rsidR="003A3ED1" w:rsidRDefault="003A3ED1">
            <w:pPr>
              <w:rPr>
                <w:sz w:val="16"/>
                <w:szCs w:val="16"/>
                <w:highlight w:val="yellow"/>
              </w:rPr>
            </w:pPr>
          </w:p>
          <w:p w14:paraId="33C11DDF" w14:textId="77777777" w:rsidR="003A3ED1" w:rsidRDefault="003A3ED1">
            <w:pPr>
              <w:rPr>
                <w:sz w:val="16"/>
                <w:szCs w:val="16"/>
                <w:highlight w:val="yellow"/>
              </w:rPr>
            </w:pPr>
          </w:p>
          <w:p w14:paraId="12A3BA99" w14:textId="77777777" w:rsidR="003A3ED1" w:rsidRDefault="003A3ED1">
            <w:pPr>
              <w:rPr>
                <w:sz w:val="16"/>
                <w:szCs w:val="16"/>
                <w:highlight w:val="yellow"/>
              </w:rPr>
            </w:pPr>
          </w:p>
          <w:p w14:paraId="2E3A371B" w14:textId="77777777" w:rsidR="003A3ED1" w:rsidRDefault="003A3ED1">
            <w:pPr>
              <w:rPr>
                <w:sz w:val="16"/>
                <w:szCs w:val="16"/>
                <w:highlight w:val="yellow"/>
              </w:rPr>
            </w:pPr>
          </w:p>
          <w:p w14:paraId="0A60D124" w14:textId="77777777" w:rsidR="003A3ED1" w:rsidRDefault="003A3ED1">
            <w:pPr>
              <w:rPr>
                <w:sz w:val="16"/>
                <w:szCs w:val="16"/>
                <w:highlight w:val="yellow"/>
              </w:rPr>
            </w:pPr>
          </w:p>
          <w:p w14:paraId="3F440CBF" w14:textId="77777777" w:rsidR="003A3ED1" w:rsidRDefault="003A3ED1">
            <w:pPr>
              <w:rPr>
                <w:sz w:val="16"/>
                <w:szCs w:val="16"/>
                <w:highlight w:val="yellow"/>
              </w:rPr>
            </w:pPr>
          </w:p>
          <w:p w14:paraId="30A9DDD8" w14:textId="77777777" w:rsidR="003A3ED1" w:rsidRDefault="003A3ED1">
            <w:pPr>
              <w:rPr>
                <w:sz w:val="16"/>
                <w:szCs w:val="16"/>
                <w:highlight w:val="yellow"/>
              </w:rPr>
            </w:pPr>
          </w:p>
          <w:p w14:paraId="7FB074DE" w14:textId="77777777" w:rsidR="003A3ED1" w:rsidRDefault="003A3ED1">
            <w:pPr>
              <w:rPr>
                <w:sz w:val="16"/>
                <w:szCs w:val="16"/>
                <w:highlight w:val="yellow"/>
              </w:rPr>
            </w:pPr>
          </w:p>
        </w:tc>
        <w:tc>
          <w:tcPr>
            <w:tcW w:w="994" w:type="dxa"/>
            <w:gridSpan w:val="2"/>
            <w:tcBorders>
              <w:bottom w:val="single" w:sz="4" w:space="0" w:color="000000"/>
            </w:tcBorders>
          </w:tcPr>
          <w:p w14:paraId="2F805AD7" w14:textId="77777777" w:rsidR="003A3ED1" w:rsidRDefault="009C6EB8">
            <w:pPr>
              <w:tabs>
                <w:tab w:val="left" w:pos="2002"/>
              </w:tabs>
              <w:jc w:val="center"/>
              <w:rPr>
                <w:sz w:val="24"/>
                <w:szCs w:val="24"/>
              </w:rPr>
            </w:pPr>
            <w:r>
              <w:rPr>
                <w:b/>
                <w:sz w:val="20"/>
                <w:szCs w:val="20"/>
              </w:rPr>
              <w:t>Oui</w:t>
            </w:r>
          </w:p>
        </w:tc>
        <w:tc>
          <w:tcPr>
            <w:tcW w:w="2692" w:type="dxa"/>
          </w:tcPr>
          <w:p w14:paraId="6A29BD0D" w14:textId="77777777" w:rsidR="003A3ED1" w:rsidRDefault="009C6EB8">
            <w:pPr>
              <w:rPr>
                <w:b/>
                <w:sz w:val="16"/>
                <w:szCs w:val="16"/>
              </w:rPr>
            </w:pPr>
            <w:r>
              <w:rPr>
                <w:b/>
                <w:sz w:val="16"/>
                <w:szCs w:val="16"/>
              </w:rPr>
              <w:t xml:space="preserve">Activités de synthèse : </w:t>
            </w:r>
          </w:p>
          <w:p w14:paraId="5E46787B" w14:textId="77777777" w:rsidR="003A3ED1" w:rsidRDefault="009C6EB8">
            <w:pPr>
              <w:rPr>
                <w:sz w:val="16"/>
                <w:szCs w:val="16"/>
              </w:rPr>
            </w:pPr>
            <w:r>
              <w:rPr>
                <w:sz w:val="16"/>
                <w:szCs w:val="16"/>
                <w:u w:val="single"/>
              </w:rPr>
              <w:t>- 8 déc. au 12 déc. :</w:t>
            </w:r>
            <w:r>
              <w:rPr>
                <w:sz w:val="16"/>
                <w:szCs w:val="16"/>
              </w:rPr>
              <w:t xml:space="preserve"> La perception de soi (les forces et les défis de chaque personne et les changements corporels)</w:t>
            </w:r>
          </w:p>
          <w:p w14:paraId="508901F1" w14:textId="77777777" w:rsidR="003A3ED1" w:rsidRDefault="009C6EB8">
            <w:pPr>
              <w:rPr>
                <w:sz w:val="16"/>
                <w:szCs w:val="16"/>
              </w:rPr>
            </w:pPr>
            <w:r>
              <w:rPr>
                <w:sz w:val="16"/>
                <w:szCs w:val="16"/>
              </w:rPr>
              <w:t>-</w:t>
            </w:r>
            <w:r>
              <w:rPr>
                <w:sz w:val="16"/>
                <w:szCs w:val="16"/>
                <w:u w:val="single"/>
              </w:rPr>
              <w:t xml:space="preserve"> 9 fév. au 13 fév. :</w:t>
            </w:r>
            <w:r>
              <w:rPr>
                <w:sz w:val="16"/>
                <w:szCs w:val="16"/>
              </w:rPr>
              <w:t xml:space="preserve"> Les dynamiques de groupes (l’appartenance culturelle et l’influence de groupe)</w:t>
            </w:r>
          </w:p>
          <w:p w14:paraId="331C4CAC" w14:textId="77777777" w:rsidR="003A3ED1" w:rsidRDefault="003A3ED1">
            <w:pPr>
              <w:rPr>
                <w:sz w:val="16"/>
                <w:szCs w:val="16"/>
              </w:rPr>
            </w:pPr>
          </w:p>
          <w:p w14:paraId="5FB63F52" w14:textId="77777777" w:rsidR="003A3ED1" w:rsidRDefault="009C6EB8">
            <w:pPr>
              <w:rPr>
                <w:b/>
                <w:sz w:val="16"/>
                <w:szCs w:val="16"/>
              </w:rPr>
            </w:pPr>
            <w:r>
              <w:rPr>
                <w:b/>
                <w:sz w:val="16"/>
                <w:szCs w:val="16"/>
              </w:rPr>
              <w:t xml:space="preserve">Situations d’apprentissage et d’évaluation : </w:t>
            </w:r>
          </w:p>
          <w:p w14:paraId="6DA808A6" w14:textId="77777777" w:rsidR="003A3ED1" w:rsidRDefault="009C6EB8">
            <w:pPr>
              <w:rPr>
                <w:sz w:val="16"/>
                <w:szCs w:val="16"/>
              </w:rPr>
            </w:pPr>
            <w:r>
              <w:rPr>
                <w:sz w:val="16"/>
                <w:szCs w:val="16"/>
                <w:u w:val="single"/>
              </w:rPr>
              <w:t>- 9 fév. au 13 fév. :</w:t>
            </w:r>
            <w:r>
              <w:rPr>
                <w:sz w:val="16"/>
                <w:szCs w:val="16"/>
              </w:rPr>
              <w:t xml:space="preserve"> Examiner des réalités culturelles, structurer son identité et communiquer de façon appropriée</w:t>
            </w:r>
          </w:p>
          <w:p w14:paraId="6260BCAB" w14:textId="77777777" w:rsidR="003A3ED1" w:rsidRDefault="009C6EB8">
            <w:pPr>
              <w:rPr>
                <w:sz w:val="16"/>
                <w:szCs w:val="16"/>
              </w:rPr>
            </w:pPr>
            <w:r>
              <w:rPr>
                <w:b/>
                <w:sz w:val="16"/>
                <w:szCs w:val="16"/>
              </w:rPr>
              <w:t>Participation en classe</w:t>
            </w:r>
            <w:r>
              <w:rPr>
                <w:sz w:val="16"/>
                <w:szCs w:val="16"/>
              </w:rPr>
              <w:t xml:space="preserve"> (Dialoguer, Comparer, Considérer et Observer)</w:t>
            </w:r>
          </w:p>
          <w:p w14:paraId="3432C968" w14:textId="77777777" w:rsidR="003A3ED1" w:rsidRDefault="003A3ED1">
            <w:pPr>
              <w:rPr>
                <w:sz w:val="16"/>
                <w:szCs w:val="16"/>
              </w:rPr>
            </w:pPr>
          </w:p>
        </w:tc>
        <w:tc>
          <w:tcPr>
            <w:tcW w:w="996" w:type="dxa"/>
            <w:tcBorders>
              <w:bottom w:val="single" w:sz="4" w:space="0" w:color="000000"/>
            </w:tcBorders>
          </w:tcPr>
          <w:p w14:paraId="1B657A18" w14:textId="77777777" w:rsidR="003A3ED1" w:rsidRDefault="009C6EB8">
            <w:pPr>
              <w:tabs>
                <w:tab w:val="left" w:pos="2002"/>
              </w:tabs>
              <w:jc w:val="center"/>
              <w:rPr>
                <w:sz w:val="24"/>
                <w:szCs w:val="24"/>
              </w:rPr>
            </w:pPr>
            <w:r>
              <w:rPr>
                <w:b/>
                <w:sz w:val="20"/>
                <w:szCs w:val="20"/>
              </w:rPr>
              <w:t>Oui</w:t>
            </w:r>
          </w:p>
        </w:tc>
        <w:tc>
          <w:tcPr>
            <w:tcW w:w="1844" w:type="dxa"/>
            <w:tcBorders>
              <w:bottom w:val="single" w:sz="4" w:space="0" w:color="000000"/>
              <w:right w:val="single" w:sz="4" w:space="0" w:color="000000"/>
            </w:tcBorders>
          </w:tcPr>
          <w:p w14:paraId="1F099FFF" w14:textId="77777777" w:rsidR="003A3ED1" w:rsidRDefault="009C6EB8">
            <w:pPr>
              <w:rPr>
                <w:sz w:val="16"/>
                <w:szCs w:val="16"/>
              </w:rPr>
            </w:pPr>
            <w:r>
              <w:rPr>
                <w:sz w:val="16"/>
                <w:szCs w:val="16"/>
              </w:rPr>
              <w:t xml:space="preserve">Activités de synthèse : </w:t>
            </w:r>
          </w:p>
          <w:p w14:paraId="4F4BB2BB" w14:textId="77777777" w:rsidR="003A3ED1" w:rsidRDefault="009C6EB8">
            <w:pPr>
              <w:rPr>
                <w:sz w:val="16"/>
                <w:szCs w:val="16"/>
              </w:rPr>
            </w:pPr>
            <w:r>
              <w:rPr>
                <w:sz w:val="16"/>
                <w:szCs w:val="16"/>
              </w:rPr>
              <w:t>- 6 avril au 10 avril : Les questions existentielles (le bonheur et l’amitié et l’amour)</w:t>
            </w:r>
          </w:p>
          <w:p w14:paraId="26149982" w14:textId="77777777" w:rsidR="003A3ED1" w:rsidRDefault="009C6EB8">
            <w:pPr>
              <w:rPr>
                <w:sz w:val="16"/>
                <w:szCs w:val="16"/>
              </w:rPr>
            </w:pPr>
            <w:r>
              <w:rPr>
                <w:sz w:val="16"/>
                <w:szCs w:val="16"/>
              </w:rPr>
              <w:t>- 25 mai au 29 mai : Les milieux de vie (la consommation, les pratiques écologiques)</w:t>
            </w:r>
          </w:p>
          <w:p w14:paraId="7F51E771" w14:textId="77777777" w:rsidR="003A3ED1" w:rsidRDefault="003A3ED1">
            <w:pPr>
              <w:rPr>
                <w:sz w:val="16"/>
                <w:szCs w:val="16"/>
              </w:rPr>
            </w:pPr>
          </w:p>
          <w:p w14:paraId="0428C461" w14:textId="77777777" w:rsidR="003A3ED1" w:rsidRDefault="009C6EB8">
            <w:pPr>
              <w:rPr>
                <w:b/>
                <w:sz w:val="16"/>
                <w:szCs w:val="16"/>
              </w:rPr>
            </w:pPr>
            <w:r>
              <w:rPr>
                <w:b/>
                <w:sz w:val="16"/>
                <w:szCs w:val="16"/>
              </w:rPr>
              <w:t xml:space="preserve">Situations d’apprentissage et d’évaluation : </w:t>
            </w:r>
          </w:p>
          <w:p w14:paraId="2B026720" w14:textId="77777777" w:rsidR="003A3ED1" w:rsidRDefault="009C6EB8">
            <w:pPr>
              <w:rPr>
                <w:sz w:val="16"/>
                <w:szCs w:val="16"/>
              </w:rPr>
            </w:pPr>
            <w:r>
              <w:rPr>
                <w:sz w:val="16"/>
                <w:szCs w:val="16"/>
                <w:u w:val="single"/>
              </w:rPr>
              <w:t>- 13 avril au 17 avril :</w:t>
            </w:r>
            <w:r>
              <w:rPr>
                <w:sz w:val="16"/>
                <w:szCs w:val="16"/>
              </w:rPr>
              <w:t xml:space="preserve"> Examiner des réalités culturelles, résoudre des problèmes, mettre en oeuvre sa pensée créatrice et structurer son identité)</w:t>
            </w:r>
          </w:p>
          <w:p w14:paraId="163AFEB5" w14:textId="77777777" w:rsidR="003A3ED1" w:rsidRDefault="009C6EB8">
            <w:pPr>
              <w:rPr>
                <w:sz w:val="16"/>
                <w:szCs w:val="16"/>
              </w:rPr>
            </w:pPr>
            <w:r>
              <w:rPr>
                <w:b/>
                <w:sz w:val="16"/>
                <w:szCs w:val="16"/>
              </w:rPr>
              <w:t>Participation en classe</w:t>
            </w:r>
            <w:r>
              <w:rPr>
                <w:sz w:val="16"/>
                <w:szCs w:val="16"/>
              </w:rPr>
              <w:t xml:space="preserve"> (Dialoguer, Comparer, Considérer et Observer)</w:t>
            </w:r>
          </w:p>
        </w:tc>
        <w:tc>
          <w:tcPr>
            <w:tcW w:w="989" w:type="dxa"/>
            <w:tcBorders>
              <w:top w:val="single" w:sz="4" w:space="0" w:color="000000"/>
              <w:left w:val="single" w:sz="4" w:space="0" w:color="000000"/>
              <w:bottom w:val="single" w:sz="4" w:space="0" w:color="000000"/>
            </w:tcBorders>
          </w:tcPr>
          <w:p w14:paraId="704A358D" w14:textId="77777777" w:rsidR="003A3ED1" w:rsidRDefault="009C6EB8">
            <w:pPr>
              <w:jc w:val="center"/>
              <w:rPr>
                <w:sz w:val="20"/>
                <w:szCs w:val="20"/>
              </w:rPr>
            </w:pPr>
            <w:r>
              <w:rPr>
                <w:b/>
                <w:sz w:val="20"/>
                <w:szCs w:val="20"/>
              </w:rPr>
              <w:t>Non</w:t>
            </w:r>
          </w:p>
        </w:tc>
        <w:tc>
          <w:tcPr>
            <w:tcW w:w="837" w:type="dxa"/>
            <w:tcBorders>
              <w:bottom w:val="single" w:sz="4" w:space="0" w:color="000000"/>
            </w:tcBorders>
          </w:tcPr>
          <w:p w14:paraId="69F54D38" w14:textId="77777777" w:rsidR="003A3ED1" w:rsidRDefault="009C6EB8">
            <w:pPr>
              <w:tabs>
                <w:tab w:val="left" w:pos="2002"/>
              </w:tabs>
              <w:jc w:val="center"/>
              <w:rPr>
                <w:sz w:val="20"/>
                <w:szCs w:val="20"/>
              </w:rPr>
            </w:pPr>
            <w:r>
              <w:rPr>
                <w:b/>
                <w:sz w:val="20"/>
                <w:szCs w:val="20"/>
              </w:rPr>
              <w:t>Oui</w:t>
            </w:r>
          </w:p>
        </w:tc>
      </w:tr>
    </w:tbl>
    <w:p w14:paraId="59A53E66" w14:textId="77777777" w:rsidR="003A3ED1" w:rsidRDefault="003A3ED1">
      <w:pPr>
        <w:spacing w:after="0"/>
      </w:pPr>
    </w:p>
    <w:tbl>
      <w:tblPr>
        <w:tblStyle w:val="a7"/>
        <w:tblW w:w="1101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82"/>
        <w:gridCol w:w="4816"/>
        <w:gridCol w:w="4818"/>
      </w:tblGrid>
      <w:tr w:rsidR="003A3ED1" w14:paraId="374CA1B1" w14:textId="77777777">
        <w:tc>
          <w:tcPr>
            <w:tcW w:w="11016" w:type="dxa"/>
            <w:gridSpan w:val="3"/>
            <w:tcBorders>
              <w:top w:val="single" w:sz="4" w:space="0" w:color="000000"/>
              <w:left w:val="single" w:sz="4" w:space="0" w:color="000000"/>
              <w:bottom w:val="single" w:sz="4" w:space="0" w:color="000000"/>
              <w:right w:val="single" w:sz="4" w:space="0" w:color="000000"/>
            </w:tcBorders>
            <w:shd w:val="clear" w:color="auto" w:fill="000000"/>
          </w:tcPr>
          <w:p w14:paraId="3357A659" w14:textId="77777777" w:rsidR="003A3ED1" w:rsidRDefault="009C6EB8">
            <w:pPr>
              <w:spacing w:after="0" w:line="240" w:lineRule="auto"/>
              <w:jc w:val="center"/>
              <w:rPr>
                <w:sz w:val="28"/>
                <w:szCs w:val="28"/>
              </w:rPr>
            </w:pPr>
            <w:r>
              <w:rPr>
                <w:sz w:val="28"/>
                <w:szCs w:val="28"/>
              </w:rPr>
              <w:t>Compétences non-disciplinaires</w:t>
            </w:r>
          </w:p>
          <w:p w14:paraId="44958643" w14:textId="77777777" w:rsidR="003A3ED1" w:rsidRDefault="009C6EB8">
            <w:pPr>
              <w:spacing w:after="0" w:line="240" w:lineRule="auto"/>
              <w:jc w:val="center"/>
              <w:rPr>
                <w:sz w:val="20"/>
                <w:szCs w:val="20"/>
              </w:rPr>
            </w:pPr>
            <w:r>
              <w:rPr>
                <w:sz w:val="20"/>
                <w:szCs w:val="20"/>
              </w:rPr>
              <w:t>Des commentaires vous seront transmis à la 1</w:t>
            </w:r>
            <w:r>
              <w:rPr>
                <w:sz w:val="20"/>
                <w:szCs w:val="20"/>
                <w:vertAlign w:val="superscript"/>
              </w:rPr>
              <w:t>re</w:t>
            </w:r>
            <w:r>
              <w:rPr>
                <w:sz w:val="20"/>
                <w:szCs w:val="20"/>
              </w:rPr>
              <w:t xml:space="preserve"> et à la 3</w:t>
            </w:r>
            <w:r>
              <w:rPr>
                <w:sz w:val="20"/>
                <w:szCs w:val="20"/>
                <w:vertAlign w:val="superscript"/>
              </w:rPr>
              <w:t>e</w:t>
            </w:r>
            <w:r>
              <w:rPr>
                <w:sz w:val="20"/>
                <w:szCs w:val="20"/>
              </w:rPr>
              <w:t xml:space="preserve"> étape.</w:t>
            </w:r>
          </w:p>
        </w:tc>
      </w:tr>
      <w:tr w:rsidR="003A3ED1" w14:paraId="19A1E1FA" w14:textId="77777777">
        <w:trPr>
          <w:trHeight w:val="1085"/>
        </w:trPr>
        <w:tc>
          <w:tcPr>
            <w:tcW w:w="1382" w:type="dxa"/>
            <w:tcBorders>
              <w:top w:val="single" w:sz="4" w:space="0" w:color="000000"/>
              <w:left w:val="single" w:sz="4" w:space="0" w:color="000000"/>
              <w:bottom w:val="single" w:sz="4" w:space="0" w:color="000000"/>
              <w:right w:val="single" w:sz="4" w:space="0" w:color="000000"/>
            </w:tcBorders>
          </w:tcPr>
          <w:p w14:paraId="11E3C59E" w14:textId="77777777" w:rsidR="003A3ED1" w:rsidRDefault="003A3ED1">
            <w:pPr>
              <w:spacing w:after="0" w:line="240" w:lineRule="auto"/>
              <w:rPr>
                <w:sz w:val="20"/>
                <w:szCs w:val="20"/>
              </w:rPr>
            </w:pPr>
          </w:p>
          <w:p w14:paraId="6A20E85B" w14:textId="77777777" w:rsidR="003A3ED1" w:rsidRDefault="009C6EB8">
            <w:pPr>
              <w:spacing w:after="0" w:line="240" w:lineRule="auto"/>
              <w:rPr>
                <w:sz w:val="20"/>
                <w:szCs w:val="20"/>
              </w:rPr>
            </w:pPr>
            <w:r>
              <w:rPr>
                <w:b/>
                <w:sz w:val="20"/>
                <w:szCs w:val="20"/>
              </w:rPr>
              <w:t>1</w:t>
            </w:r>
            <w:r>
              <w:rPr>
                <w:b/>
                <w:sz w:val="20"/>
                <w:szCs w:val="20"/>
                <w:vertAlign w:val="superscript"/>
              </w:rPr>
              <w:t>re</w:t>
            </w:r>
            <w:r>
              <w:rPr>
                <w:b/>
                <w:sz w:val="20"/>
                <w:szCs w:val="20"/>
              </w:rPr>
              <w:t xml:space="preserve"> étape</w:t>
            </w:r>
          </w:p>
        </w:tc>
        <w:tc>
          <w:tcPr>
            <w:tcW w:w="4816" w:type="dxa"/>
            <w:tcBorders>
              <w:top w:val="single" w:sz="4" w:space="0" w:color="000000"/>
              <w:left w:val="single" w:sz="4" w:space="0" w:color="000000"/>
              <w:bottom w:val="single" w:sz="4" w:space="0" w:color="000000"/>
              <w:right w:val="single" w:sz="4" w:space="0" w:color="000000"/>
            </w:tcBorders>
          </w:tcPr>
          <w:p w14:paraId="0B7EE07A" w14:textId="77777777" w:rsidR="003A3ED1" w:rsidRDefault="003A3ED1">
            <w:pPr>
              <w:spacing w:after="0" w:line="240" w:lineRule="auto"/>
            </w:pPr>
          </w:p>
          <w:p w14:paraId="1D764DA3" w14:textId="77777777" w:rsidR="003A3ED1" w:rsidRDefault="009C6EB8">
            <w:pPr>
              <w:spacing w:after="0" w:line="240" w:lineRule="auto"/>
            </w:pPr>
            <w:r>
              <w:t>Organiser son travail</w:t>
            </w:r>
          </w:p>
        </w:tc>
        <w:tc>
          <w:tcPr>
            <w:tcW w:w="4818" w:type="dxa"/>
            <w:tcBorders>
              <w:top w:val="single" w:sz="4" w:space="0" w:color="000000"/>
              <w:left w:val="single" w:sz="4" w:space="0" w:color="000000"/>
              <w:bottom w:val="single" w:sz="4" w:space="0" w:color="000000"/>
              <w:right w:val="single" w:sz="4" w:space="0" w:color="000000"/>
            </w:tcBorders>
          </w:tcPr>
          <w:p w14:paraId="5E8D2B39" w14:textId="77777777" w:rsidR="003A3ED1" w:rsidRDefault="009C6EB8">
            <w:pPr>
              <w:shd w:val="clear" w:color="auto" w:fill="FFFFFF"/>
              <w:spacing w:after="0" w:line="240" w:lineRule="auto"/>
              <w:rPr>
                <w:color w:val="000000"/>
                <w:sz w:val="20"/>
                <w:szCs w:val="20"/>
              </w:rPr>
            </w:pPr>
            <w:r>
              <w:rPr>
                <w:color w:val="000000"/>
                <w:sz w:val="20"/>
                <w:szCs w:val="20"/>
              </w:rPr>
              <w:t>Analyser la demande à accomplir </w:t>
            </w:r>
          </w:p>
          <w:p w14:paraId="68C00EB5" w14:textId="77777777" w:rsidR="003A3ED1" w:rsidRDefault="009C6EB8">
            <w:pPr>
              <w:shd w:val="clear" w:color="auto" w:fill="FFFFFF"/>
              <w:spacing w:after="0" w:line="240" w:lineRule="auto"/>
              <w:rPr>
                <w:color w:val="000000"/>
                <w:sz w:val="20"/>
                <w:szCs w:val="20"/>
              </w:rPr>
            </w:pPr>
            <w:r>
              <w:rPr>
                <w:color w:val="000000"/>
                <w:sz w:val="20"/>
                <w:szCs w:val="20"/>
              </w:rPr>
              <w:t>Analyser sa démarche </w:t>
            </w:r>
          </w:p>
          <w:p w14:paraId="2B013043" w14:textId="77777777" w:rsidR="003A3ED1" w:rsidRDefault="009C6EB8">
            <w:pPr>
              <w:shd w:val="clear" w:color="auto" w:fill="FFFFFF"/>
              <w:spacing w:after="0" w:line="240" w:lineRule="auto"/>
              <w:rPr>
                <w:color w:val="000000"/>
                <w:sz w:val="20"/>
                <w:szCs w:val="20"/>
              </w:rPr>
            </w:pPr>
            <w:r>
              <w:rPr>
                <w:color w:val="000000"/>
                <w:sz w:val="20"/>
                <w:szCs w:val="20"/>
              </w:rPr>
              <w:t>Accomplir la tâche </w:t>
            </w:r>
          </w:p>
          <w:p w14:paraId="67A55381" w14:textId="77777777" w:rsidR="003A3ED1" w:rsidRDefault="009C6EB8">
            <w:pPr>
              <w:shd w:val="clear" w:color="auto" w:fill="FFFFFF"/>
              <w:spacing w:after="0" w:line="240" w:lineRule="auto"/>
              <w:rPr>
                <w:color w:val="000000"/>
                <w:sz w:val="20"/>
                <w:szCs w:val="20"/>
              </w:rPr>
            </w:pPr>
            <w:r>
              <w:rPr>
                <w:color w:val="000000"/>
                <w:sz w:val="20"/>
                <w:szCs w:val="20"/>
              </w:rPr>
              <w:t>S’engager dans sa démarche</w:t>
            </w:r>
          </w:p>
          <w:p w14:paraId="4C815B8C" w14:textId="77777777" w:rsidR="003A3ED1" w:rsidRDefault="003A3ED1">
            <w:pPr>
              <w:spacing w:after="0" w:line="240" w:lineRule="auto"/>
              <w:rPr>
                <w:sz w:val="16"/>
                <w:szCs w:val="16"/>
                <w:highlight w:val="yellow"/>
              </w:rPr>
            </w:pPr>
          </w:p>
        </w:tc>
      </w:tr>
      <w:tr w:rsidR="003A3ED1" w14:paraId="6BCFEAF6" w14:textId="77777777">
        <w:trPr>
          <w:trHeight w:val="1129"/>
        </w:trPr>
        <w:tc>
          <w:tcPr>
            <w:tcW w:w="1382" w:type="dxa"/>
            <w:tcBorders>
              <w:top w:val="single" w:sz="4" w:space="0" w:color="000000"/>
              <w:left w:val="single" w:sz="4" w:space="0" w:color="000000"/>
              <w:bottom w:val="single" w:sz="4" w:space="0" w:color="000000"/>
              <w:right w:val="single" w:sz="4" w:space="0" w:color="000000"/>
            </w:tcBorders>
          </w:tcPr>
          <w:p w14:paraId="7266FEAC" w14:textId="77777777" w:rsidR="003A3ED1" w:rsidRDefault="003A3ED1">
            <w:pPr>
              <w:spacing w:after="0" w:line="240" w:lineRule="auto"/>
              <w:rPr>
                <w:sz w:val="20"/>
                <w:szCs w:val="20"/>
              </w:rPr>
            </w:pPr>
          </w:p>
          <w:p w14:paraId="7444F7EE" w14:textId="77777777" w:rsidR="003A3ED1" w:rsidRDefault="009C6EB8">
            <w:pPr>
              <w:spacing w:after="0" w:line="240" w:lineRule="auto"/>
              <w:rPr>
                <w:sz w:val="20"/>
                <w:szCs w:val="20"/>
              </w:rPr>
            </w:pPr>
            <w:r>
              <w:rPr>
                <w:b/>
                <w:sz w:val="20"/>
                <w:szCs w:val="20"/>
              </w:rPr>
              <w:t>3</w:t>
            </w:r>
            <w:r>
              <w:rPr>
                <w:b/>
                <w:sz w:val="20"/>
                <w:szCs w:val="20"/>
                <w:vertAlign w:val="superscript"/>
              </w:rPr>
              <w:t>e</w:t>
            </w:r>
            <w:r>
              <w:rPr>
                <w:b/>
                <w:sz w:val="20"/>
                <w:szCs w:val="20"/>
              </w:rPr>
              <w:t xml:space="preserve"> étape</w:t>
            </w:r>
          </w:p>
          <w:p w14:paraId="14E85196" w14:textId="77777777" w:rsidR="003A3ED1" w:rsidRDefault="003A3ED1">
            <w:pPr>
              <w:spacing w:after="0" w:line="240" w:lineRule="auto"/>
              <w:rPr>
                <w:sz w:val="20"/>
                <w:szCs w:val="20"/>
              </w:rPr>
            </w:pPr>
          </w:p>
          <w:p w14:paraId="2F8E9F2A" w14:textId="77777777" w:rsidR="003A3ED1" w:rsidRDefault="003A3ED1">
            <w:pPr>
              <w:spacing w:after="0" w:line="240" w:lineRule="auto"/>
              <w:rPr>
                <w:sz w:val="20"/>
                <w:szCs w:val="20"/>
              </w:rPr>
            </w:pPr>
          </w:p>
          <w:p w14:paraId="0D7CE687" w14:textId="77777777" w:rsidR="003A3ED1" w:rsidRDefault="003A3ED1">
            <w:pPr>
              <w:spacing w:after="0" w:line="240" w:lineRule="auto"/>
              <w:rPr>
                <w:sz w:val="20"/>
                <w:szCs w:val="20"/>
              </w:rPr>
            </w:pPr>
          </w:p>
          <w:p w14:paraId="0BA47B79" w14:textId="77777777" w:rsidR="003A3ED1" w:rsidRDefault="003A3ED1">
            <w:pPr>
              <w:spacing w:after="0" w:line="240" w:lineRule="auto"/>
              <w:rPr>
                <w:sz w:val="20"/>
                <w:szCs w:val="20"/>
              </w:rPr>
            </w:pPr>
          </w:p>
        </w:tc>
        <w:tc>
          <w:tcPr>
            <w:tcW w:w="4816" w:type="dxa"/>
            <w:tcBorders>
              <w:top w:val="single" w:sz="4" w:space="0" w:color="000000"/>
              <w:left w:val="single" w:sz="4" w:space="0" w:color="000000"/>
              <w:bottom w:val="single" w:sz="4" w:space="0" w:color="000000"/>
              <w:right w:val="single" w:sz="4" w:space="0" w:color="000000"/>
            </w:tcBorders>
          </w:tcPr>
          <w:p w14:paraId="40218DCD" w14:textId="77777777" w:rsidR="003A3ED1" w:rsidRDefault="003A3ED1">
            <w:pPr>
              <w:spacing w:after="0" w:line="240" w:lineRule="auto"/>
            </w:pPr>
          </w:p>
          <w:p w14:paraId="6249B7D4" w14:textId="77777777" w:rsidR="003A3ED1" w:rsidRDefault="009C6EB8">
            <w:pPr>
              <w:spacing w:after="0" w:line="240" w:lineRule="auto"/>
            </w:pPr>
            <w:r>
              <w:t>Travailler en équipe</w:t>
            </w:r>
          </w:p>
          <w:p w14:paraId="411E2F5C" w14:textId="77777777" w:rsidR="003A3ED1" w:rsidRDefault="003A3ED1">
            <w:pPr>
              <w:spacing w:after="0" w:line="240" w:lineRule="auto"/>
            </w:pPr>
          </w:p>
          <w:p w14:paraId="3E0BB31D" w14:textId="77777777" w:rsidR="003A3ED1" w:rsidRDefault="003A3ED1">
            <w:pPr>
              <w:spacing w:after="0" w:line="240" w:lineRule="auto"/>
            </w:pPr>
          </w:p>
        </w:tc>
        <w:tc>
          <w:tcPr>
            <w:tcW w:w="4818" w:type="dxa"/>
            <w:tcBorders>
              <w:top w:val="single" w:sz="4" w:space="0" w:color="000000"/>
              <w:left w:val="single" w:sz="4" w:space="0" w:color="000000"/>
              <w:bottom w:val="single" w:sz="4" w:space="0" w:color="000000"/>
              <w:right w:val="single" w:sz="4" w:space="0" w:color="000000"/>
            </w:tcBorders>
          </w:tcPr>
          <w:p w14:paraId="61E33F71" w14:textId="77777777" w:rsidR="003A3ED1" w:rsidRDefault="009C6EB8">
            <w:pPr>
              <w:shd w:val="clear" w:color="auto" w:fill="FFFFFF"/>
              <w:spacing w:after="0" w:line="240" w:lineRule="auto"/>
              <w:rPr>
                <w:sz w:val="20"/>
                <w:szCs w:val="20"/>
              </w:rPr>
            </w:pPr>
            <w:r>
              <w:rPr>
                <w:sz w:val="20"/>
                <w:szCs w:val="20"/>
              </w:rPr>
              <w:t>Interagir avec ouverture d’esprit dans différents contextes</w:t>
            </w:r>
          </w:p>
          <w:p w14:paraId="6605BF12" w14:textId="77777777" w:rsidR="003A3ED1" w:rsidRDefault="009C6EB8">
            <w:pPr>
              <w:shd w:val="clear" w:color="auto" w:fill="FFFFFF"/>
              <w:spacing w:after="0" w:line="240" w:lineRule="auto"/>
              <w:rPr>
                <w:sz w:val="20"/>
                <w:szCs w:val="20"/>
              </w:rPr>
            </w:pPr>
            <w:r>
              <w:rPr>
                <w:sz w:val="20"/>
                <w:szCs w:val="20"/>
              </w:rPr>
              <w:t>Contribuer au travail collectif</w:t>
            </w:r>
          </w:p>
          <w:p w14:paraId="057FFA65" w14:textId="77777777" w:rsidR="003A3ED1" w:rsidRDefault="009C6EB8">
            <w:pPr>
              <w:shd w:val="clear" w:color="auto" w:fill="FFFFFF"/>
              <w:spacing w:after="0" w:line="240" w:lineRule="auto"/>
              <w:rPr>
                <w:sz w:val="20"/>
                <w:szCs w:val="20"/>
              </w:rPr>
            </w:pPr>
            <w:r>
              <w:rPr>
                <w:sz w:val="20"/>
                <w:szCs w:val="20"/>
              </w:rPr>
              <w:t>Tirer profit du travail en coopération</w:t>
            </w:r>
          </w:p>
          <w:p w14:paraId="19B5BAE7" w14:textId="77777777" w:rsidR="003A3ED1" w:rsidRDefault="003A3ED1">
            <w:pPr>
              <w:spacing w:after="0" w:line="240" w:lineRule="auto"/>
              <w:rPr>
                <w:sz w:val="16"/>
                <w:szCs w:val="16"/>
                <w:highlight w:val="yellow"/>
              </w:rPr>
            </w:pPr>
          </w:p>
        </w:tc>
      </w:tr>
    </w:tbl>
    <w:p w14:paraId="2275BE4E" w14:textId="77777777" w:rsidR="003A3ED1" w:rsidRDefault="003A3ED1">
      <w:pPr>
        <w:rPr>
          <w:sz w:val="18"/>
          <w:szCs w:val="18"/>
        </w:rPr>
        <w:sectPr w:rsidR="003A3ED1">
          <w:footerReference w:type="first" r:id="rId10"/>
          <w:pgSz w:w="12240" w:h="15840"/>
          <w:pgMar w:top="720" w:right="720" w:bottom="720" w:left="720" w:header="709" w:footer="488" w:gutter="0"/>
          <w:cols w:space="720"/>
          <w:titlePg/>
        </w:sectPr>
      </w:pPr>
    </w:p>
    <w:p w14:paraId="1A126F36" w14:textId="77777777" w:rsidR="003A3ED1" w:rsidRDefault="003A3ED1">
      <w:pPr>
        <w:spacing w:after="0" w:line="240" w:lineRule="auto"/>
        <w:rPr>
          <w:sz w:val="18"/>
          <w:szCs w:val="18"/>
        </w:rPr>
      </w:pPr>
    </w:p>
    <w:tbl>
      <w:tblPr>
        <w:tblStyle w:val="a8"/>
        <w:tblW w:w="1101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391"/>
        <w:gridCol w:w="7625"/>
      </w:tblGrid>
      <w:tr w:rsidR="003A3ED1" w14:paraId="6C65F950" w14:textId="77777777">
        <w:tc>
          <w:tcPr>
            <w:tcW w:w="11016" w:type="dxa"/>
            <w:gridSpan w:val="2"/>
            <w:tcBorders>
              <w:top w:val="single" w:sz="4" w:space="0" w:color="000000"/>
              <w:left w:val="single" w:sz="4" w:space="0" w:color="000000"/>
              <w:bottom w:val="single" w:sz="4" w:space="0" w:color="000000"/>
              <w:right w:val="single" w:sz="4" w:space="0" w:color="000000"/>
            </w:tcBorders>
            <w:shd w:val="clear" w:color="auto" w:fill="000000"/>
          </w:tcPr>
          <w:p w14:paraId="504118EC" w14:textId="77777777" w:rsidR="003A3ED1" w:rsidRDefault="009C6EB8">
            <w:pPr>
              <w:spacing w:after="0" w:line="240" w:lineRule="auto"/>
              <w:jc w:val="center"/>
              <w:rPr>
                <w:sz w:val="28"/>
                <w:szCs w:val="28"/>
              </w:rPr>
            </w:pPr>
            <w:r>
              <w:rPr>
                <w:sz w:val="28"/>
                <w:szCs w:val="28"/>
              </w:rPr>
              <w:t>Spécialistes de 4</w:t>
            </w:r>
            <w:r>
              <w:rPr>
                <w:sz w:val="28"/>
                <w:szCs w:val="28"/>
                <w:vertAlign w:val="superscript"/>
              </w:rPr>
              <w:t>e</w:t>
            </w:r>
            <w:r>
              <w:rPr>
                <w:sz w:val="32"/>
                <w:szCs w:val="32"/>
              </w:rPr>
              <w:t xml:space="preserve"> année</w:t>
            </w:r>
          </w:p>
        </w:tc>
      </w:tr>
      <w:tr w:rsidR="003A3ED1" w14:paraId="12923519" w14:textId="77777777">
        <w:trPr>
          <w:trHeight w:val="1247"/>
        </w:trPr>
        <w:tc>
          <w:tcPr>
            <w:tcW w:w="11016" w:type="dxa"/>
            <w:gridSpan w:val="2"/>
            <w:tcBorders>
              <w:top w:val="single" w:sz="4" w:space="0" w:color="000000"/>
              <w:left w:val="single" w:sz="4" w:space="0" w:color="000000"/>
              <w:bottom w:val="single" w:sz="4" w:space="0" w:color="000000"/>
              <w:right w:val="single" w:sz="4" w:space="0" w:color="000000"/>
            </w:tcBorders>
          </w:tcPr>
          <w:p w14:paraId="1F1A5B44" w14:textId="77777777" w:rsidR="003A3ED1" w:rsidRDefault="003A3ED1">
            <w:pPr>
              <w:spacing w:after="0" w:line="240" w:lineRule="auto"/>
              <w:rPr>
                <w:sz w:val="16"/>
                <w:szCs w:val="16"/>
              </w:rPr>
            </w:pPr>
          </w:p>
          <w:p w14:paraId="512BF414" w14:textId="77777777" w:rsidR="003A3ED1" w:rsidRDefault="009C6EB8">
            <w:pPr>
              <w:spacing w:after="0" w:line="240" w:lineRule="auto"/>
              <w:rPr>
                <w:sz w:val="16"/>
                <w:szCs w:val="16"/>
              </w:rPr>
            </w:pPr>
            <w:r>
              <w:rPr>
                <w:sz w:val="16"/>
                <w:szCs w:val="16"/>
              </w:rPr>
              <w:t>Véronique Roger (Art dramatique)</w:t>
            </w:r>
          </w:p>
          <w:p w14:paraId="1E3F7BD5" w14:textId="77777777" w:rsidR="003A3ED1" w:rsidRDefault="009C6EB8">
            <w:pPr>
              <w:spacing w:after="0" w:line="240" w:lineRule="auto"/>
              <w:rPr>
                <w:sz w:val="16"/>
                <w:szCs w:val="16"/>
              </w:rPr>
            </w:pPr>
            <w:r>
              <w:rPr>
                <w:sz w:val="16"/>
                <w:szCs w:val="16"/>
              </w:rPr>
              <w:t>Heidi Deschênes-Doré (Arts plastiques)</w:t>
            </w:r>
          </w:p>
          <w:p w14:paraId="047E68AF" w14:textId="77777777" w:rsidR="003A3ED1" w:rsidRDefault="009C6EB8">
            <w:pPr>
              <w:spacing w:after="0" w:line="240" w:lineRule="auto"/>
              <w:rPr>
                <w:sz w:val="16"/>
                <w:szCs w:val="16"/>
              </w:rPr>
            </w:pPr>
            <w:r>
              <w:rPr>
                <w:sz w:val="16"/>
                <w:szCs w:val="16"/>
              </w:rPr>
              <w:t>Sofiane Douaouda (Éducation physique et à la santé) (402)</w:t>
            </w:r>
          </w:p>
          <w:p w14:paraId="0082ADF0" w14:textId="77777777" w:rsidR="003A3ED1" w:rsidRDefault="009C6EB8">
            <w:pPr>
              <w:spacing w:after="0" w:line="240" w:lineRule="auto"/>
              <w:rPr>
                <w:sz w:val="16"/>
                <w:szCs w:val="16"/>
              </w:rPr>
            </w:pPr>
            <w:r>
              <w:rPr>
                <w:sz w:val="16"/>
                <w:szCs w:val="16"/>
              </w:rPr>
              <w:t>Farid Mohammedi (Éducation physique et à la santé) (401)</w:t>
            </w:r>
          </w:p>
          <w:p w14:paraId="305771AF" w14:textId="77777777" w:rsidR="003A3ED1" w:rsidRDefault="009C6EB8">
            <w:pPr>
              <w:spacing w:after="0" w:line="240" w:lineRule="auto"/>
              <w:rPr>
                <w:sz w:val="16"/>
                <w:szCs w:val="16"/>
              </w:rPr>
            </w:pPr>
            <w:r>
              <w:rPr>
                <w:sz w:val="16"/>
                <w:szCs w:val="16"/>
              </w:rPr>
              <w:t>Cristina Musila (Anglais)</w:t>
            </w:r>
          </w:p>
          <w:p w14:paraId="25B10179" w14:textId="77777777" w:rsidR="003A3ED1" w:rsidRDefault="003A3ED1">
            <w:pPr>
              <w:spacing w:after="0" w:line="240" w:lineRule="auto"/>
              <w:rPr>
                <w:sz w:val="16"/>
                <w:szCs w:val="16"/>
              </w:rPr>
            </w:pPr>
          </w:p>
        </w:tc>
      </w:tr>
      <w:tr w:rsidR="003A3ED1" w14:paraId="706EC824" w14:textId="77777777">
        <w:tc>
          <w:tcPr>
            <w:tcW w:w="11016" w:type="dxa"/>
            <w:gridSpan w:val="2"/>
            <w:tcBorders>
              <w:top w:val="single" w:sz="4" w:space="0" w:color="000000"/>
              <w:left w:val="single" w:sz="4" w:space="0" w:color="000000"/>
              <w:bottom w:val="single" w:sz="4" w:space="0" w:color="000000"/>
              <w:right w:val="single" w:sz="4" w:space="0" w:color="000000"/>
            </w:tcBorders>
            <w:shd w:val="clear" w:color="auto" w:fill="000000"/>
          </w:tcPr>
          <w:p w14:paraId="0E0BA969" w14:textId="77777777" w:rsidR="003A3ED1" w:rsidRDefault="009C6EB8">
            <w:pPr>
              <w:spacing w:after="0" w:line="240" w:lineRule="auto"/>
              <w:jc w:val="center"/>
              <w:rPr>
                <w:sz w:val="28"/>
                <w:szCs w:val="28"/>
              </w:rPr>
            </w:pPr>
            <w:r>
              <w:rPr>
                <w:sz w:val="28"/>
                <w:szCs w:val="28"/>
              </w:rPr>
              <w:t>Exigences particulières, devoirs et leçons, matériel de base</w:t>
            </w:r>
          </w:p>
        </w:tc>
      </w:tr>
      <w:tr w:rsidR="003A3ED1" w14:paraId="234FB0D4" w14:textId="77777777">
        <w:trPr>
          <w:trHeight w:val="5874"/>
        </w:trPr>
        <w:tc>
          <w:tcPr>
            <w:tcW w:w="3391" w:type="dxa"/>
            <w:tcBorders>
              <w:top w:val="single" w:sz="4" w:space="0" w:color="000000"/>
              <w:left w:val="single" w:sz="4" w:space="0" w:color="000000"/>
              <w:bottom w:val="single" w:sz="4" w:space="0" w:color="000000"/>
              <w:right w:val="single" w:sz="4" w:space="0" w:color="000000"/>
            </w:tcBorders>
            <w:shd w:val="clear" w:color="auto" w:fill="FFFFFF"/>
          </w:tcPr>
          <w:p w14:paraId="65010EF7" w14:textId="77777777" w:rsidR="003A3ED1" w:rsidRDefault="003A3ED1">
            <w:pPr>
              <w:spacing w:after="0" w:line="240" w:lineRule="auto"/>
              <w:rPr>
                <w:sz w:val="16"/>
                <w:szCs w:val="16"/>
              </w:rPr>
            </w:pPr>
          </w:p>
          <w:p w14:paraId="74A801F4" w14:textId="77777777" w:rsidR="003A3ED1" w:rsidRDefault="009C6EB8">
            <w:pPr>
              <w:spacing w:after="0" w:line="240" w:lineRule="auto"/>
              <w:rPr>
                <w:sz w:val="16"/>
                <w:szCs w:val="16"/>
              </w:rPr>
            </w:pPr>
            <w:r>
              <w:rPr>
                <w:b/>
                <w:sz w:val="16"/>
                <w:szCs w:val="16"/>
              </w:rPr>
              <w:t xml:space="preserve">Anglais </w:t>
            </w:r>
          </w:p>
        </w:tc>
        <w:tc>
          <w:tcPr>
            <w:tcW w:w="7625" w:type="dxa"/>
            <w:tcBorders>
              <w:top w:val="single" w:sz="4" w:space="0" w:color="000000"/>
              <w:left w:val="single" w:sz="4" w:space="0" w:color="000000"/>
              <w:bottom w:val="single" w:sz="4" w:space="0" w:color="000000"/>
              <w:right w:val="single" w:sz="4" w:space="0" w:color="000000"/>
            </w:tcBorders>
            <w:shd w:val="clear" w:color="auto" w:fill="FFFFFF"/>
          </w:tcPr>
          <w:p w14:paraId="6C5FE0E1" w14:textId="77777777" w:rsidR="003A3ED1" w:rsidRDefault="009C6EB8">
            <w:pPr>
              <w:spacing w:after="0" w:line="240" w:lineRule="auto"/>
              <w:rPr>
                <w:sz w:val="16"/>
                <w:szCs w:val="16"/>
              </w:rPr>
            </w:pPr>
            <w:r>
              <w:rPr>
                <w:sz w:val="16"/>
                <w:szCs w:val="16"/>
              </w:rPr>
              <w:t>Devoir facultatif</w:t>
            </w:r>
          </w:p>
          <w:p w14:paraId="3542FFAA" w14:textId="77777777" w:rsidR="003A3ED1" w:rsidRDefault="009C6EB8">
            <w:pPr>
              <w:spacing w:after="0" w:line="240" w:lineRule="auto"/>
              <w:rPr>
                <w:sz w:val="16"/>
                <w:szCs w:val="16"/>
              </w:rPr>
            </w:pPr>
            <w:r>
              <w:rPr>
                <w:sz w:val="16"/>
                <w:szCs w:val="16"/>
              </w:rPr>
              <w:t>* Les devoirs sont toujours à faire pour le cours suivant</w:t>
            </w:r>
          </w:p>
          <w:p w14:paraId="6656F432" w14:textId="77777777" w:rsidR="003A3ED1" w:rsidRDefault="009C6EB8">
            <w:pPr>
              <w:spacing w:after="0" w:line="240" w:lineRule="auto"/>
              <w:rPr>
                <w:sz w:val="16"/>
                <w:szCs w:val="16"/>
              </w:rPr>
            </w:pPr>
            <w:r>
              <w:rPr>
                <w:sz w:val="16"/>
                <w:szCs w:val="16"/>
              </w:rPr>
              <w:t xml:space="preserve">* Les devoirs sont écrits dans Google Classroom </w:t>
            </w:r>
          </w:p>
          <w:p w14:paraId="30E32165" w14:textId="77777777" w:rsidR="003A3ED1" w:rsidRDefault="009C6EB8">
            <w:pPr>
              <w:spacing w:after="0" w:line="240" w:lineRule="auto"/>
              <w:rPr>
                <w:sz w:val="16"/>
                <w:szCs w:val="16"/>
              </w:rPr>
            </w:pPr>
            <w:r>
              <w:rPr>
                <w:sz w:val="16"/>
                <w:szCs w:val="16"/>
              </w:rPr>
              <w:t>* Les traducteurs internet sont permis pour faire les devoirs</w:t>
            </w:r>
          </w:p>
          <w:p w14:paraId="1484E381" w14:textId="77777777" w:rsidR="003A3ED1" w:rsidRDefault="003A3ED1">
            <w:pPr>
              <w:spacing w:after="0" w:line="240" w:lineRule="auto"/>
              <w:rPr>
                <w:sz w:val="16"/>
                <w:szCs w:val="16"/>
              </w:rPr>
            </w:pPr>
          </w:p>
          <w:p w14:paraId="49188E1A" w14:textId="77777777" w:rsidR="003A3ED1" w:rsidRDefault="009C6EB8">
            <w:pPr>
              <w:spacing w:after="0" w:line="240" w:lineRule="auto"/>
              <w:rPr>
                <w:sz w:val="16"/>
                <w:szCs w:val="16"/>
              </w:rPr>
            </w:pPr>
            <w:r>
              <w:rPr>
                <w:sz w:val="16"/>
                <w:szCs w:val="16"/>
              </w:rPr>
              <w:t xml:space="preserve">Sites suggérés : </w:t>
            </w:r>
            <w:hyperlink r:id="rId11">
              <w:r w:rsidR="003A3ED1">
                <w:rPr>
                  <w:color w:val="0000FF"/>
                  <w:sz w:val="16"/>
                  <w:szCs w:val="16"/>
                  <w:u w:val="single"/>
                </w:rPr>
                <w:t>https://www.youtube.com/@FinnyTheShark</w:t>
              </w:r>
            </w:hyperlink>
          </w:p>
          <w:p w14:paraId="4E1044CD" w14:textId="77777777" w:rsidR="003A3ED1" w:rsidRDefault="003A3ED1">
            <w:pPr>
              <w:spacing w:after="0" w:line="240" w:lineRule="auto"/>
              <w:rPr>
                <w:sz w:val="16"/>
                <w:szCs w:val="16"/>
              </w:rPr>
            </w:pPr>
            <w:hyperlink r:id="rId12">
              <w:r>
                <w:rPr>
                  <w:color w:val="0000FF"/>
                  <w:sz w:val="16"/>
                  <w:szCs w:val="16"/>
                  <w:u w:val="single"/>
                </w:rPr>
                <w:t>https://www.learningchocolate.com/</w:t>
              </w:r>
            </w:hyperlink>
          </w:p>
          <w:p w14:paraId="612C3FA4" w14:textId="77777777" w:rsidR="003A3ED1" w:rsidRDefault="003A3ED1">
            <w:pPr>
              <w:spacing w:after="0" w:line="240" w:lineRule="auto"/>
              <w:rPr>
                <w:sz w:val="16"/>
                <w:szCs w:val="16"/>
              </w:rPr>
            </w:pPr>
            <w:hyperlink r:id="rId13">
              <w:r>
                <w:rPr>
                  <w:color w:val="0000FF"/>
                  <w:sz w:val="16"/>
                  <w:szCs w:val="16"/>
                  <w:u w:val="single"/>
                </w:rPr>
                <w:t>https://www.opdome.com/</w:t>
              </w:r>
            </w:hyperlink>
          </w:p>
          <w:p w14:paraId="7992683E" w14:textId="77777777" w:rsidR="003A3ED1" w:rsidRDefault="003A3ED1">
            <w:pPr>
              <w:spacing w:after="0" w:line="240" w:lineRule="auto"/>
              <w:rPr>
                <w:sz w:val="16"/>
                <w:szCs w:val="16"/>
              </w:rPr>
            </w:pPr>
            <w:hyperlink r:id="rId14">
              <w:r>
                <w:rPr>
                  <w:color w:val="0000FF"/>
                  <w:sz w:val="16"/>
                  <w:szCs w:val="16"/>
                  <w:u w:val="single"/>
                </w:rPr>
                <w:t>www.youtube.talkingflashcards</w:t>
              </w:r>
            </w:hyperlink>
            <w:r w:rsidR="009C6EB8">
              <w:rPr>
                <w:sz w:val="16"/>
                <w:szCs w:val="16"/>
              </w:rPr>
              <w:t xml:space="preserve"> + le thème (food, clothes, seasons, days …)</w:t>
            </w:r>
          </w:p>
          <w:p w14:paraId="00B6016C" w14:textId="77777777" w:rsidR="003A3ED1" w:rsidRDefault="003A3ED1">
            <w:pPr>
              <w:spacing w:after="0" w:line="240" w:lineRule="auto"/>
              <w:rPr>
                <w:sz w:val="16"/>
                <w:szCs w:val="16"/>
              </w:rPr>
            </w:pPr>
          </w:p>
          <w:p w14:paraId="6161391D" w14:textId="77777777" w:rsidR="003A3ED1" w:rsidRDefault="009C6EB8">
            <w:pPr>
              <w:spacing w:after="0" w:line="240" w:lineRule="auto"/>
              <w:rPr>
                <w:sz w:val="16"/>
                <w:szCs w:val="16"/>
              </w:rPr>
            </w:pPr>
            <w:r>
              <w:rPr>
                <w:sz w:val="16"/>
                <w:szCs w:val="16"/>
              </w:rPr>
              <w:t>* Le dictionnaire est permis pour la majorité des activités en classe et pour tous les devoirs à la maison.</w:t>
            </w:r>
          </w:p>
          <w:p w14:paraId="69D9062B" w14:textId="77777777" w:rsidR="003A3ED1" w:rsidRDefault="009C6EB8">
            <w:pPr>
              <w:spacing w:after="0" w:line="240" w:lineRule="auto"/>
              <w:rPr>
                <w:sz w:val="16"/>
                <w:szCs w:val="16"/>
              </w:rPr>
            </w:pPr>
            <w:r>
              <w:rPr>
                <w:sz w:val="16"/>
                <w:szCs w:val="16"/>
              </w:rPr>
              <w:t xml:space="preserve">* Si votre enfant est absent lorsque le devoir est inscrit dans Google Classroom, il/elle est responsable de s’informer des pages à faire pour le prochain cours d’anglais.  </w:t>
            </w:r>
          </w:p>
          <w:p w14:paraId="45CE95DC" w14:textId="77777777" w:rsidR="003A3ED1" w:rsidRDefault="003A3ED1">
            <w:pPr>
              <w:spacing w:after="0" w:line="240" w:lineRule="auto"/>
              <w:rPr>
                <w:sz w:val="16"/>
                <w:szCs w:val="16"/>
              </w:rPr>
            </w:pPr>
          </w:p>
          <w:p w14:paraId="2157E487" w14:textId="77777777" w:rsidR="003A3ED1" w:rsidRDefault="009C6EB8">
            <w:pPr>
              <w:spacing w:after="0" w:line="240" w:lineRule="auto"/>
              <w:rPr>
                <w:sz w:val="16"/>
                <w:szCs w:val="16"/>
              </w:rPr>
            </w:pPr>
            <w:r>
              <w:rPr>
                <w:sz w:val="16"/>
                <w:szCs w:val="16"/>
              </w:rPr>
              <w:t>Matériel à apporter en classe :</w:t>
            </w:r>
          </w:p>
          <w:p w14:paraId="43E6CD15" w14:textId="77777777" w:rsidR="003A3ED1" w:rsidRDefault="009C6EB8">
            <w:pPr>
              <w:numPr>
                <w:ilvl w:val="0"/>
                <w:numId w:val="4"/>
              </w:numPr>
              <w:spacing w:after="0" w:line="240" w:lineRule="auto"/>
              <w:rPr>
                <w:sz w:val="16"/>
                <w:szCs w:val="16"/>
              </w:rPr>
            </w:pPr>
            <w:r>
              <w:rPr>
                <w:sz w:val="16"/>
                <w:szCs w:val="16"/>
              </w:rPr>
              <w:t xml:space="preserve">Étui à crayons (efface, marqueurs, crayons de couleur, ciseaux, colle) </w:t>
            </w:r>
          </w:p>
          <w:p w14:paraId="085687C2" w14:textId="77777777" w:rsidR="003A3ED1" w:rsidRDefault="009C6EB8">
            <w:pPr>
              <w:numPr>
                <w:ilvl w:val="0"/>
                <w:numId w:val="4"/>
              </w:numPr>
              <w:spacing w:after="0" w:line="240" w:lineRule="auto"/>
              <w:rPr>
                <w:sz w:val="16"/>
                <w:szCs w:val="16"/>
              </w:rPr>
            </w:pPr>
            <w:r>
              <w:rPr>
                <w:sz w:val="16"/>
                <w:szCs w:val="16"/>
              </w:rPr>
              <w:t>Cahier d’exercices ‘’You Have Mail’’</w:t>
            </w:r>
          </w:p>
          <w:p w14:paraId="7AA2CAE1" w14:textId="77777777" w:rsidR="003A3ED1" w:rsidRDefault="003A3ED1">
            <w:pPr>
              <w:spacing w:after="0" w:line="240" w:lineRule="auto"/>
              <w:ind w:left="720"/>
              <w:rPr>
                <w:sz w:val="16"/>
                <w:szCs w:val="16"/>
              </w:rPr>
            </w:pPr>
          </w:p>
          <w:p w14:paraId="524E1CC9" w14:textId="77777777" w:rsidR="003A3ED1" w:rsidRDefault="009C6EB8">
            <w:pPr>
              <w:spacing w:after="0" w:line="240" w:lineRule="auto"/>
              <w:rPr>
                <w:sz w:val="16"/>
                <w:szCs w:val="16"/>
              </w:rPr>
            </w:pPr>
            <w:r>
              <w:rPr>
                <w:sz w:val="16"/>
                <w:szCs w:val="16"/>
              </w:rPr>
              <w:t xml:space="preserve">Suggestions pour s’améliorer : </w:t>
            </w:r>
          </w:p>
          <w:p w14:paraId="19B33F63" w14:textId="77777777" w:rsidR="003A3ED1" w:rsidRDefault="009C6EB8">
            <w:pPr>
              <w:numPr>
                <w:ilvl w:val="0"/>
                <w:numId w:val="5"/>
              </w:numPr>
              <w:pBdr>
                <w:top w:val="nil"/>
                <w:left w:val="nil"/>
                <w:bottom w:val="nil"/>
                <w:right w:val="nil"/>
                <w:between w:val="nil"/>
              </w:pBdr>
              <w:spacing w:after="0" w:line="240" w:lineRule="auto"/>
              <w:rPr>
                <w:color w:val="000000"/>
                <w:sz w:val="16"/>
                <w:szCs w:val="16"/>
              </w:rPr>
            </w:pPr>
            <w:r>
              <w:rPr>
                <w:color w:val="000000"/>
                <w:sz w:val="16"/>
                <w:szCs w:val="16"/>
              </w:rPr>
              <w:t>Lire des romans, bandes dessinées, magazines en anglais;</w:t>
            </w:r>
          </w:p>
          <w:p w14:paraId="0C936FD1" w14:textId="77777777" w:rsidR="003A3ED1" w:rsidRDefault="009C6EB8">
            <w:pPr>
              <w:numPr>
                <w:ilvl w:val="0"/>
                <w:numId w:val="5"/>
              </w:numPr>
              <w:pBdr>
                <w:top w:val="nil"/>
                <w:left w:val="nil"/>
                <w:bottom w:val="nil"/>
                <w:right w:val="nil"/>
                <w:between w:val="nil"/>
              </w:pBdr>
              <w:spacing w:after="0" w:line="240" w:lineRule="auto"/>
              <w:rPr>
                <w:color w:val="000000"/>
                <w:sz w:val="16"/>
                <w:szCs w:val="16"/>
              </w:rPr>
            </w:pPr>
            <w:r>
              <w:rPr>
                <w:color w:val="000000"/>
                <w:sz w:val="16"/>
                <w:szCs w:val="16"/>
              </w:rPr>
              <w:t>Regarder régulièrement une émission en anglais à la télévision;</w:t>
            </w:r>
          </w:p>
          <w:p w14:paraId="0F3556E8" w14:textId="77777777" w:rsidR="003A3ED1" w:rsidRDefault="009C6EB8">
            <w:pPr>
              <w:numPr>
                <w:ilvl w:val="0"/>
                <w:numId w:val="5"/>
              </w:numPr>
              <w:pBdr>
                <w:top w:val="nil"/>
                <w:left w:val="nil"/>
                <w:bottom w:val="nil"/>
                <w:right w:val="nil"/>
                <w:between w:val="nil"/>
              </w:pBdr>
              <w:spacing w:after="0" w:line="240" w:lineRule="auto"/>
              <w:rPr>
                <w:color w:val="000000"/>
                <w:sz w:val="16"/>
                <w:szCs w:val="16"/>
              </w:rPr>
            </w:pPr>
            <w:r>
              <w:rPr>
                <w:color w:val="000000"/>
                <w:sz w:val="16"/>
                <w:szCs w:val="16"/>
              </w:rPr>
              <w:t>Regarder des films en anglais;</w:t>
            </w:r>
          </w:p>
          <w:p w14:paraId="0C53BBAE" w14:textId="77777777" w:rsidR="003A3ED1" w:rsidRDefault="009C6EB8">
            <w:pPr>
              <w:numPr>
                <w:ilvl w:val="0"/>
                <w:numId w:val="5"/>
              </w:numPr>
              <w:pBdr>
                <w:top w:val="nil"/>
                <w:left w:val="nil"/>
                <w:bottom w:val="nil"/>
                <w:right w:val="nil"/>
                <w:between w:val="nil"/>
              </w:pBdr>
              <w:spacing w:after="0" w:line="240" w:lineRule="auto"/>
              <w:rPr>
                <w:color w:val="000000"/>
                <w:sz w:val="16"/>
                <w:szCs w:val="16"/>
              </w:rPr>
            </w:pPr>
            <w:r>
              <w:rPr>
                <w:color w:val="000000"/>
                <w:sz w:val="16"/>
                <w:szCs w:val="16"/>
              </w:rPr>
              <w:t>Écouter des chansons en anglais;</w:t>
            </w:r>
          </w:p>
          <w:p w14:paraId="0353BAF0" w14:textId="77777777" w:rsidR="003A3ED1" w:rsidRDefault="009C6EB8">
            <w:pPr>
              <w:numPr>
                <w:ilvl w:val="0"/>
                <w:numId w:val="5"/>
              </w:numPr>
              <w:pBdr>
                <w:top w:val="nil"/>
                <w:left w:val="nil"/>
                <w:bottom w:val="nil"/>
                <w:right w:val="nil"/>
                <w:between w:val="nil"/>
              </w:pBdr>
              <w:spacing w:after="0" w:line="240" w:lineRule="auto"/>
              <w:rPr>
                <w:color w:val="000000"/>
                <w:sz w:val="16"/>
                <w:szCs w:val="16"/>
              </w:rPr>
            </w:pPr>
            <w:r>
              <w:rPr>
                <w:color w:val="000000"/>
                <w:sz w:val="16"/>
                <w:szCs w:val="16"/>
              </w:rPr>
              <w:t>Visiter des sites Internet en anglais.</w:t>
            </w:r>
          </w:p>
          <w:p w14:paraId="3E37298F" w14:textId="77777777" w:rsidR="003A3ED1" w:rsidRDefault="009C6EB8">
            <w:pPr>
              <w:numPr>
                <w:ilvl w:val="0"/>
                <w:numId w:val="5"/>
              </w:numPr>
              <w:pBdr>
                <w:top w:val="nil"/>
                <w:left w:val="nil"/>
                <w:bottom w:val="nil"/>
                <w:right w:val="nil"/>
                <w:between w:val="nil"/>
              </w:pBdr>
              <w:spacing w:after="0" w:line="240" w:lineRule="auto"/>
              <w:rPr>
                <w:color w:val="000000"/>
                <w:sz w:val="16"/>
                <w:szCs w:val="16"/>
              </w:rPr>
            </w:pPr>
            <w:r>
              <w:rPr>
                <w:color w:val="000000"/>
                <w:sz w:val="16"/>
                <w:szCs w:val="16"/>
              </w:rPr>
              <w:t>Étudier régulièrement les verbes dans l’agenda (p.20-21) et le nouveau vocabulaire.</w:t>
            </w:r>
          </w:p>
          <w:p w14:paraId="65421868" w14:textId="77777777" w:rsidR="003A3ED1" w:rsidRDefault="003A3ED1">
            <w:pPr>
              <w:pBdr>
                <w:top w:val="nil"/>
                <w:left w:val="nil"/>
                <w:bottom w:val="nil"/>
                <w:right w:val="nil"/>
                <w:between w:val="nil"/>
              </w:pBdr>
              <w:spacing w:after="0" w:line="240" w:lineRule="auto"/>
              <w:ind w:left="360"/>
              <w:rPr>
                <w:color w:val="000000"/>
                <w:sz w:val="16"/>
                <w:szCs w:val="16"/>
              </w:rPr>
            </w:pPr>
          </w:p>
          <w:p w14:paraId="33AF4D3C" w14:textId="77777777" w:rsidR="003A3ED1" w:rsidRDefault="009C6EB8">
            <w:pPr>
              <w:spacing w:after="0" w:line="240" w:lineRule="auto"/>
              <w:rPr>
                <w:sz w:val="16"/>
                <w:szCs w:val="16"/>
              </w:rPr>
            </w:pPr>
            <w:r>
              <w:rPr>
                <w:sz w:val="16"/>
                <w:szCs w:val="16"/>
              </w:rPr>
              <w:t xml:space="preserve">Vérifiez les messages en Google Classroom et encouragez votre enfant de faire les devoirs.  </w:t>
            </w:r>
          </w:p>
          <w:p w14:paraId="6732CF83" w14:textId="77777777" w:rsidR="003A3ED1" w:rsidRDefault="009C6EB8">
            <w:pPr>
              <w:spacing w:after="0" w:line="240" w:lineRule="auto"/>
              <w:rPr>
                <w:sz w:val="16"/>
                <w:szCs w:val="16"/>
              </w:rPr>
            </w:pPr>
            <w:r>
              <w:rPr>
                <w:sz w:val="16"/>
                <w:szCs w:val="16"/>
              </w:rPr>
              <w:t>Si possible, imprimez les pages et les signez ensuite les envoyer à l’école.</w:t>
            </w:r>
          </w:p>
        </w:tc>
      </w:tr>
      <w:tr w:rsidR="003A3ED1" w14:paraId="59CEE396" w14:textId="77777777">
        <w:trPr>
          <w:trHeight w:val="3110"/>
        </w:trPr>
        <w:tc>
          <w:tcPr>
            <w:tcW w:w="3391" w:type="dxa"/>
            <w:tcBorders>
              <w:top w:val="single" w:sz="4" w:space="0" w:color="000000"/>
              <w:left w:val="single" w:sz="4" w:space="0" w:color="000000"/>
              <w:bottom w:val="single" w:sz="4" w:space="0" w:color="000000"/>
              <w:right w:val="single" w:sz="4" w:space="0" w:color="000000"/>
            </w:tcBorders>
            <w:shd w:val="clear" w:color="auto" w:fill="FFFFFF"/>
          </w:tcPr>
          <w:p w14:paraId="433F7F7F" w14:textId="77777777" w:rsidR="003A3ED1" w:rsidRDefault="003A3ED1">
            <w:pPr>
              <w:spacing w:after="0" w:line="240" w:lineRule="auto"/>
              <w:rPr>
                <w:sz w:val="16"/>
                <w:szCs w:val="16"/>
              </w:rPr>
            </w:pPr>
          </w:p>
          <w:p w14:paraId="760AF3BD" w14:textId="77777777" w:rsidR="003A3ED1" w:rsidRDefault="009C6EB8">
            <w:pPr>
              <w:spacing w:after="0" w:line="240" w:lineRule="auto"/>
              <w:rPr>
                <w:sz w:val="16"/>
                <w:szCs w:val="16"/>
              </w:rPr>
            </w:pPr>
            <w:r>
              <w:rPr>
                <w:b/>
                <w:sz w:val="16"/>
                <w:szCs w:val="16"/>
              </w:rPr>
              <w:t xml:space="preserve">Arts plastiques </w:t>
            </w:r>
          </w:p>
        </w:tc>
        <w:tc>
          <w:tcPr>
            <w:tcW w:w="7625" w:type="dxa"/>
            <w:tcBorders>
              <w:top w:val="single" w:sz="4" w:space="0" w:color="000000"/>
              <w:left w:val="single" w:sz="4" w:space="0" w:color="000000"/>
              <w:bottom w:val="single" w:sz="4" w:space="0" w:color="000000"/>
              <w:right w:val="single" w:sz="4" w:space="0" w:color="000000"/>
            </w:tcBorders>
            <w:shd w:val="clear" w:color="auto" w:fill="FFFFFF"/>
          </w:tcPr>
          <w:p w14:paraId="1D359A3D" w14:textId="77777777" w:rsidR="003A3ED1" w:rsidRDefault="003A3ED1">
            <w:pPr>
              <w:spacing w:after="0" w:line="240" w:lineRule="auto"/>
              <w:rPr>
                <w:sz w:val="16"/>
                <w:szCs w:val="16"/>
              </w:rPr>
            </w:pPr>
          </w:p>
          <w:p w14:paraId="2C6AE450" w14:textId="77777777" w:rsidR="003A3ED1" w:rsidRDefault="009C6EB8">
            <w:pPr>
              <w:spacing w:after="0" w:line="240" w:lineRule="auto"/>
              <w:ind w:hanging="2"/>
              <w:rPr>
                <w:sz w:val="16"/>
                <w:szCs w:val="16"/>
              </w:rPr>
            </w:pPr>
            <w:r>
              <w:rPr>
                <w:b/>
                <w:sz w:val="16"/>
                <w:szCs w:val="16"/>
              </w:rPr>
              <w:t>Matériaux :</w:t>
            </w:r>
          </w:p>
          <w:p w14:paraId="1BC595D9" w14:textId="77777777" w:rsidR="003A3ED1" w:rsidRDefault="003A3ED1">
            <w:pPr>
              <w:spacing w:after="0" w:line="240" w:lineRule="auto"/>
              <w:ind w:hanging="2"/>
              <w:rPr>
                <w:sz w:val="16"/>
                <w:szCs w:val="16"/>
              </w:rPr>
            </w:pPr>
          </w:p>
          <w:p w14:paraId="061275EF" w14:textId="77777777" w:rsidR="003A3ED1" w:rsidRDefault="009C6EB8">
            <w:pPr>
              <w:spacing w:after="0" w:line="240" w:lineRule="auto"/>
              <w:ind w:hanging="2"/>
              <w:rPr>
                <w:sz w:val="16"/>
                <w:szCs w:val="16"/>
              </w:rPr>
            </w:pPr>
            <w:r>
              <w:rPr>
                <w:sz w:val="16"/>
                <w:szCs w:val="16"/>
              </w:rPr>
              <w:t xml:space="preserve">• 1 cahier à dessin avec reliure à spirale (celui de l’année scolaire précédente ou neuf) </w:t>
            </w:r>
          </w:p>
          <w:p w14:paraId="0D430BF9" w14:textId="77777777" w:rsidR="003A3ED1" w:rsidRDefault="009C6EB8">
            <w:pPr>
              <w:spacing w:after="0" w:line="240" w:lineRule="auto"/>
              <w:ind w:hanging="2"/>
              <w:rPr>
                <w:sz w:val="16"/>
                <w:szCs w:val="16"/>
              </w:rPr>
            </w:pPr>
            <w:r>
              <w:rPr>
                <w:sz w:val="16"/>
                <w:szCs w:val="16"/>
              </w:rPr>
              <w:t xml:space="preserve">• 1 bâton de colle (40g.) identifié  </w:t>
            </w:r>
          </w:p>
          <w:p w14:paraId="602F0122" w14:textId="77777777" w:rsidR="003A3ED1" w:rsidRDefault="009C6EB8">
            <w:pPr>
              <w:spacing w:after="0" w:line="240" w:lineRule="auto"/>
              <w:ind w:hanging="2"/>
              <w:rPr>
                <w:sz w:val="16"/>
                <w:szCs w:val="16"/>
              </w:rPr>
            </w:pPr>
            <w:r>
              <w:rPr>
                <w:sz w:val="16"/>
                <w:szCs w:val="16"/>
              </w:rPr>
              <w:t xml:space="preserve">• 1 tablier avec manches, identifié (vieille chemise/chandail ou tablier neuf) </w:t>
            </w:r>
          </w:p>
          <w:p w14:paraId="064B5F9B" w14:textId="77777777" w:rsidR="003A3ED1" w:rsidRDefault="003A3ED1">
            <w:pPr>
              <w:spacing w:after="0" w:line="240" w:lineRule="auto"/>
              <w:ind w:hanging="2"/>
              <w:rPr>
                <w:sz w:val="16"/>
                <w:szCs w:val="16"/>
              </w:rPr>
            </w:pPr>
          </w:p>
          <w:p w14:paraId="149F6027" w14:textId="77777777" w:rsidR="003A3ED1" w:rsidRDefault="009C6EB8">
            <w:pPr>
              <w:spacing w:after="0" w:line="240" w:lineRule="auto"/>
              <w:ind w:hanging="2"/>
              <w:rPr>
                <w:sz w:val="16"/>
                <w:szCs w:val="16"/>
              </w:rPr>
            </w:pPr>
            <w:r>
              <w:rPr>
                <w:b/>
                <w:sz w:val="16"/>
                <w:szCs w:val="16"/>
              </w:rPr>
              <w:t>Suggestions pour favoriser l’éveil aux arts, la capacité d’observation et la motricité fine :</w:t>
            </w:r>
          </w:p>
          <w:p w14:paraId="41387D67" w14:textId="77777777" w:rsidR="003A3ED1" w:rsidRDefault="003A3ED1">
            <w:pPr>
              <w:spacing w:after="0" w:line="240" w:lineRule="auto"/>
              <w:ind w:hanging="2"/>
              <w:rPr>
                <w:sz w:val="16"/>
                <w:szCs w:val="16"/>
              </w:rPr>
            </w:pPr>
          </w:p>
          <w:p w14:paraId="2F2FABF7" w14:textId="77777777" w:rsidR="003A3ED1" w:rsidRDefault="009C6EB8">
            <w:pPr>
              <w:spacing w:after="0" w:line="240" w:lineRule="auto"/>
              <w:ind w:hanging="2"/>
              <w:rPr>
                <w:sz w:val="16"/>
                <w:szCs w:val="16"/>
              </w:rPr>
            </w:pPr>
            <w:r>
              <w:rPr>
                <w:sz w:val="16"/>
                <w:szCs w:val="16"/>
              </w:rPr>
              <w:t>- Visiter des expositions dans les musées/galeries/centres d’art en famille.</w:t>
            </w:r>
          </w:p>
          <w:p w14:paraId="52E4EA83" w14:textId="77777777" w:rsidR="003A3ED1" w:rsidRDefault="009C6EB8">
            <w:pPr>
              <w:spacing w:after="0" w:line="240" w:lineRule="auto"/>
              <w:ind w:hanging="2"/>
              <w:rPr>
                <w:sz w:val="16"/>
                <w:szCs w:val="16"/>
              </w:rPr>
            </w:pPr>
            <w:r>
              <w:rPr>
                <w:sz w:val="16"/>
                <w:szCs w:val="16"/>
              </w:rPr>
              <w:t>- Se promener dans la ville pour découvrir les nombreuses œuvres d’art public de la ville de Montréal.</w:t>
            </w:r>
          </w:p>
          <w:p w14:paraId="33057DE1" w14:textId="77777777" w:rsidR="003A3ED1" w:rsidRDefault="009C6EB8">
            <w:pPr>
              <w:spacing w:after="0" w:line="240" w:lineRule="auto"/>
              <w:ind w:hanging="2"/>
              <w:rPr>
                <w:sz w:val="16"/>
                <w:szCs w:val="16"/>
              </w:rPr>
            </w:pPr>
            <w:r>
              <w:rPr>
                <w:sz w:val="16"/>
                <w:szCs w:val="16"/>
              </w:rPr>
              <w:t>- Exercer sa motricité fine en dessinant, en faisant du modelage et autres activités artistiques aussi souvent que possible à la maison.</w:t>
            </w:r>
          </w:p>
          <w:p w14:paraId="74BAF5DB" w14:textId="77777777" w:rsidR="003A3ED1" w:rsidRDefault="009C6EB8">
            <w:pPr>
              <w:spacing w:after="0" w:line="240" w:lineRule="auto"/>
              <w:ind w:hanging="2"/>
              <w:rPr>
                <w:sz w:val="16"/>
                <w:szCs w:val="16"/>
              </w:rPr>
            </w:pPr>
            <w:r>
              <w:rPr>
                <w:sz w:val="16"/>
                <w:szCs w:val="16"/>
              </w:rPr>
              <w:t xml:space="preserve">- Visiter le site Les arts à l’école : </w:t>
            </w:r>
            <w:hyperlink r:id="rId15">
              <w:r w:rsidR="003A3ED1">
                <w:rPr>
                  <w:color w:val="1155CC"/>
                  <w:sz w:val="16"/>
                  <w:szCs w:val="16"/>
                  <w:u w:val="single"/>
                </w:rPr>
                <w:t>https://mmeheidi.wixsite.com/artsplastiques</w:t>
              </w:r>
            </w:hyperlink>
          </w:p>
          <w:p w14:paraId="4376B996" w14:textId="77777777" w:rsidR="003A3ED1" w:rsidRDefault="003A3ED1">
            <w:pPr>
              <w:spacing w:after="0" w:line="240" w:lineRule="auto"/>
              <w:rPr>
                <w:sz w:val="16"/>
                <w:szCs w:val="16"/>
              </w:rPr>
            </w:pPr>
          </w:p>
          <w:p w14:paraId="3CBA800A" w14:textId="77777777" w:rsidR="003A3ED1" w:rsidRDefault="003A3ED1">
            <w:pPr>
              <w:spacing w:after="0" w:line="240" w:lineRule="auto"/>
              <w:rPr>
                <w:sz w:val="16"/>
                <w:szCs w:val="16"/>
              </w:rPr>
            </w:pPr>
          </w:p>
        </w:tc>
      </w:tr>
      <w:tr w:rsidR="003A3ED1" w14:paraId="14525152" w14:textId="77777777">
        <w:trPr>
          <w:trHeight w:val="2115"/>
        </w:trPr>
        <w:tc>
          <w:tcPr>
            <w:tcW w:w="3391" w:type="dxa"/>
            <w:tcBorders>
              <w:top w:val="single" w:sz="4" w:space="0" w:color="000000"/>
              <w:left w:val="single" w:sz="4" w:space="0" w:color="000000"/>
              <w:bottom w:val="single" w:sz="4" w:space="0" w:color="000000"/>
              <w:right w:val="single" w:sz="4" w:space="0" w:color="000000"/>
            </w:tcBorders>
            <w:shd w:val="clear" w:color="auto" w:fill="FFFFFF"/>
          </w:tcPr>
          <w:p w14:paraId="70FDD72B" w14:textId="77777777" w:rsidR="003A3ED1" w:rsidRDefault="003A3ED1">
            <w:pPr>
              <w:spacing w:after="0" w:line="240" w:lineRule="auto"/>
              <w:rPr>
                <w:sz w:val="16"/>
                <w:szCs w:val="16"/>
              </w:rPr>
            </w:pPr>
          </w:p>
          <w:p w14:paraId="5534791E" w14:textId="77777777" w:rsidR="003A3ED1" w:rsidRDefault="009C6EB8">
            <w:pPr>
              <w:spacing w:after="0" w:line="240" w:lineRule="auto"/>
              <w:rPr>
                <w:sz w:val="16"/>
                <w:szCs w:val="16"/>
              </w:rPr>
            </w:pPr>
            <w:r>
              <w:rPr>
                <w:b/>
                <w:sz w:val="16"/>
                <w:szCs w:val="16"/>
              </w:rPr>
              <w:t xml:space="preserve"> Art dramatique</w:t>
            </w:r>
          </w:p>
        </w:tc>
        <w:tc>
          <w:tcPr>
            <w:tcW w:w="7625" w:type="dxa"/>
            <w:tcBorders>
              <w:top w:val="single" w:sz="4" w:space="0" w:color="000000"/>
              <w:left w:val="single" w:sz="4" w:space="0" w:color="000000"/>
              <w:bottom w:val="single" w:sz="4" w:space="0" w:color="000000"/>
              <w:right w:val="single" w:sz="4" w:space="0" w:color="000000"/>
            </w:tcBorders>
            <w:shd w:val="clear" w:color="auto" w:fill="FFFFFF"/>
          </w:tcPr>
          <w:p w14:paraId="59174E56" w14:textId="77777777" w:rsidR="003A3ED1" w:rsidRDefault="003A3ED1">
            <w:pPr>
              <w:spacing w:after="0" w:line="240" w:lineRule="auto"/>
              <w:rPr>
                <w:sz w:val="16"/>
                <w:szCs w:val="16"/>
              </w:rPr>
            </w:pPr>
          </w:p>
          <w:p w14:paraId="6E251C4B" w14:textId="77777777" w:rsidR="003A3ED1" w:rsidRDefault="009C6EB8">
            <w:pPr>
              <w:spacing w:after="0" w:line="240" w:lineRule="auto"/>
              <w:rPr>
                <w:sz w:val="16"/>
                <w:szCs w:val="16"/>
              </w:rPr>
            </w:pPr>
            <w:r>
              <w:rPr>
                <w:sz w:val="16"/>
                <w:szCs w:val="16"/>
              </w:rPr>
              <w:t>Matériel : un duo-tang rouge.  Il est conseillé d’utiliser le même d’une année à l’autre s’il est en bon état.</w:t>
            </w:r>
          </w:p>
          <w:p w14:paraId="20BB6E65" w14:textId="77777777" w:rsidR="003A3ED1" w:rsidRDefault="003A3ED1">
            <w:pPr>
              <w:spacing w:after="0" w:line="240" w:lineRule="auto"/>
              <w:rPr>
                <w:sz w:val="16"/>
                <w:szCs w:val="16"/>
              </w:rPr>
            </w:pPr>
          </w:p>
          <w:p w14:paraId="5186E9FD" w14:textId="77777777" w:rsidR="003A3ED1" w:rsidRDefault="009C6EB8">
            <w:pPr>
              <w:spacing w:after="0" w:line="240" w:lineRule="auto"/>
              <w:rPr>
                <w:sz w:val="16"/>
                <w:szCs w:val="16"/>
              </w:rPr>
            </w:pPr>
            <w:r>
              <w:rPr>
                <w:sz w:val="16"/>
                <w:szCs w:val="16"/>
              </w:rPr>
              <w:t>Durant l’année, l’élève aura à mémoriser des textes dramatiques pouvant également faire l’objet d’une leçon à la maison.  Il aura également des devoirs et des exercices à l’occasion.  Assister à des pièces de théâtre et inciter l’enfant à verbaliser ses impressions et ses observations aide à développer la compétence de l’appréciation.</w:t>
            </w:r>
          </w:p>
          <w:p w14:paraId="3FCB6BD2" w14:textId="77777777" w:rsidR="003A3ED1" w:rsidRDefault="003A3ED1">
            <w:pPr>
              <w:spacing w:after="0" w:line="240" w:lineRule="auto"/>
              <w:rPr>
                <w:sz w:val="16"/>
                <w:szCs w:val="16"/>
              </w:rPr>
            </w:pPr>
          </w:p>
          <w:p w14:paraId="79F43A1E" w14:textId="77777777" w:rsidR="003A3ED1" w:rsidRDefault="003A3ED1">
            <w:pPr>
              <w:spacing w:after="0" w:line="240" w:lineRule="auto"/>
              <w:rPr>
                <w:sz w:val="16"/>
                <w:szCs w:val="16"/>
              </w:rPr>
            </w:pPr>
          </w:p>
          <w:p w14:paraId="29668125" w14:textId="77777777" w:rsidR="003A3ED1" w:rsidRDefault="003A3ED1">
            <w:pPr>
              <w:spacing w:after="0" w:line="240" w:lineRule="auto"/>
              <w:rPr>
                <w:sz w:val="16"/>
                <w:szCs w:val="16"/>
              </w:rPr>
            </w:pPr>
          </w:p>
          <w:p w14:paraId="5C751FD0" w14:textId="77777777" w:rsidR="003A3ED1" w:rsidRDefault="003A3ED1">
            <w:pPr>
              <w:spacing w:after="0" w:line="240" w:lineRule="auto"/>
              <w:rPr>
                <w:sz w:val="16"/>
                <w:szCs w:val="16"/>
              </w:rPr>
            </w:pPr>
          </w:p>
        </w:tc>
      </w:tr>
      <w:tr w:rsidR="003A3ED1" w14:paraId="1ADF0739" w14:textId="77777777">
        <w:trPr>
          <w:trHeight w:val="1003"/>
        </w:trPr>
        <w:tc>
          <w:tcPr>
            <w:tcW w:w="3391" w:type="dxa"/>
            <w:tcBorders>
              <w:top w:val="single" w:sz="4" w:space="0" w:color="000000"/>
              <w:left w:val="single" w:sz="4" w:space="0" w:color="000000"/>
              <w:bottom w:val="single" w:sz="4" w:space="0" w:color="000000"/>
              <w:right w:val="single" w:sz="4" w:space="0" w:color="000000"/>
            </w:tcBorders>
            <w:shd w:val="clear" w:color="auto" w:fill="FFFFFF"/>
          </w:tcPr>
          <w:p w14:paraId="350679B3" w14:textId="77777777" w:rsidR="003A3ED1" w:rsidRDefault="003A3ED1">
            <w:pPr>
              <w:spacing w:after="0" w:line="240" w:lineRule="auto"/>
              <w:rPr>
                <w:sz w:val="16"/>
                <w:szCs w:val="16"/>
              </w:rPr>
            </w:pPr>
          </w:p>
          <w:p w14:paraId="5477A9BC" w14:textId="77777777" w:rsidR="003A3ED1" w:rsidRDefault="009C6EB8">
            <w:pPr>
              <w:spacing w:after="0" w:line="240" w:lineRule="auto"/>
              <w:rPr>
                <w:sz w:val="16"/>
                <w:szCs w:val="16"/>
              </w:rPr>
            </w:pPr>
            <w:r>
              <w:rPr>
                <w:b/>
                <w:sz w:val="16"/>
                <w:szCs w:val="16"/>
              </w:rPr>
              <w:t>Éducation physique et à la santé</w:t>
            </w:r>
          </w:p>
        </w:tc>
        <w:tc>
          <w:tcPr>
            <w:tcW w:w="7625" w:type="dxa"/>
            <w:tcBorders>
              <w:top w:val="single" w:sz="4" w:space="0" w:color="000000"/>
              <w:left w:val="single" w:sz="4" w:space="0" w:color="000000"/>
              <w:bottom w:val="single" w:sz="4" w:space="0" w:color="000000"/>
              <w:right w:val="single" w:sz="4" w:space="0" w:color="000000"/>
            </w:tcBorders>
            <w:shd w:val="clear" w:color="auto" w:fill="FFFFFF"/>
          </w:tcPr>
          <w:p w14:paraId="0DB765BF" w14:textId="77777777" w:rsidR="003A3ED1" w:rsidRDefault="003A3ED1">
            <w:pPr>
              <w:spacing w:after="0" w:line="240" w:lineRule="auto"/>
              <w:jc w:val="center"/>
              <w:rPr>
                <w:sz w:val="16"/>
                <w:szCs w:val="16"/>
              </w:rPr>
            </w:pPr>
          </w:p>
          <w:p w14:paraId="4FC6F8B3" w14:textId="77777777" w:rsidR="003A3ED1" w:rsidRDefault="009C6EB8">
            <w:pPr>
              <w:spacing w:after="0" w:line="240" w:lineRule="auto"/>
              <w:rPr>
                <w:sz w:val="16"/>
                <w:szCs w:val="16"/>
              </w:rPr>
            </w:pPr>
            <w:r>
              <w:rPr>
                <w:sz w:val="16"/>
                <w:szCs w:val="16"/>
              </w:rPr>
              <w:t>Des souliers de course et des vêtements de sport sont obligatoires.</w:t>
            </w:r>
          </w:p>
          <w:p w14:paraId="1F3FBA3B" w14:textId="77777777" w:rsidR="003A3ED1" w:rsidRDefault="003A3ED1">
            <w:pPr>
              <w:spacing w:after="0" w:line="240" w:lineRule="auto"/>
              <w:rPr>
                <w:sz w:val="16"/>
                <w:szCs w:val="16"/>
              </w:rPr>
            </w:pPr>
          </w:p>
          <w:p w14:paraId="6AD81CAF" w14:textId="77777777" w:rsidR="003A3ED1" w:rsidRDefault="003A3ED1">
            <w:pPr>
              <w:spacing w:after="0" w:line="240" w:lineRule="auto"/>
              <w:rPr>
                <w:sz w:val="16"/>
                <w:szCs w:val="16"/>
              </w:rPr>
            </w:pPr>
          </w:p>
          <w:p w14:paraId="7FD148B3" w14:textId="77777777" w:rsidR="003A3ED1" w:rsidRDefault="003A3ED1">
            <w:pPr>
              <w:spacing w:after="0" w:line="240" w:lineRule="auto"/>
              <w:jc w:val="center"/>
              <w:rPr>
                <w:sz w:val="16"/>
                <w:szCs w:val="16"/>
              </w:rPr>
            </w:pPr>
          </w:p>
        </w:tc>
      </w:tr>
    </w:tbl>
    <w:p w14:paraId="7924C37C" w14:textId="77777777" w:rsidR="003A3ED1" w:rsidRDefault="003A3ED1">
      <w:pPr>
        <w:spacing w:after="0" w:line="240" w:lineRule="auto"/>
        <w:rPr>
          <w:sz w:val="18"/>
          <w:szCs w:val="18"/>
        </w:rPr>
      </w:pPr>
    </w:p>
    <w:p w14:paraId="126C6B94" w14:textId="77777777" w:rsidR="003A3ED1" w:rsidRDefault="003A3ED1">
      <w:pPr>
        <w:spacing w:after="0" w:line="240" w:lineRule="auto"/>
      </w:pPr>
      <w:bookmarkStart w:id="0" w:name="_ruq13fwyqvg5" w:colFirst="0" w:colLast="0"/>
      <w:bookmarkEnd w:id="0"/>
    </w:p>
    <w:tbl>
      <w:tblPr>
        <w:tblStyle w:val="a9"/>
        <w:tblW w:w="1101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09"/>
        <w:gridCol w:w="9209"/>
      </w:tblGrid>
      <w:tr w:rsidR="003A3ED1" w14:paraId="7C2CD1D9" w14:textId="77777777">
        <w:tc>
          <w:tcPr>
            <w:tcW w:w="11018" w:type="dxa"/>
            <w:gridSpan w:val="2"/>
            <w:tcBorders>
              <w:top w:val="single" w:sz="4" w:space="0" w:color="000000"/>
              <w:left w:val="single" w:sz="4" w:space="0" w:color="000000"/>
              <w:bottom w:val="single" w:sz="4" w:space="0" w:color="000000"/>
              <w:right w:val="single" w:sz="4" w:space="0" w:color="000000"/>
            </w:tcBorders>
            <w:shd w:val="clear" w:color="auto" w:fill="BFBFBF"/>
          </w:tcPr>
          <w:p w14:paraId="6467C63C" w14:textId="77777777" w:rsidR="003A3ED1" w:rsidRDefault="009C6EB8">
            <w:pPr>
              <w:spacing w:after="0" w:line="240" w:lineRule="auto"/>
              <w:jc w:val="center"/>
              <w:rPr>
                <w:sz w:val="28"/>
                <w:szCs w:val="28"/>
              </w:rPr>
            </w:pPr>
            <w:r>
              <w:rPr>
                <w:b/>
                <w:sz w:val="28"/>
                <w:szCs w:val="28"/>
              </w:rPr>
              <w:t>Anglais, 4</w:t>
            </w:r>
            <w:r>
              <w:rPr>
                <w:b/>
                <w:sz w:val="28"/>
                <w:szCs w:val="28"/>
                <w:vertAlign w:val="superscript"/>
              </w:rPr>
              <w:t>e</w:t>
            </w:r>
            <w:r>
              <w:rPr>
                <w:b/>
                <w:sz w:val="28"/>
                <w:szCs w:val="28"/>
              </w:rPr>
              <w:t xml:space="preserve"> année</w:t>
            </w:r>
          </w:p>
        </w:tc>
      </w:tr>
      <w:tr w:rsidR="003A3ED1" w14:paraId="3D577D1C" w14:textId="77777777">
        <w:tc>
          <w:tcPr>
            <w:tcW w:w="11018" w:type="dxa"/>
            <w:gridSpan w:val="2"/>
            <w:tcBorders>
              <w:top w:val="single" w:sz="4" w:space="0" w:color="000000"/>
              <w:left w:val="single" w:sz="4" w:space="0" w:color="000000"/>
              <w:bottom w:val="single" w:sz="4" w:space="0" w:color="000000"/>
              <w:right w:val="single" w:sz="4" w:space="0" w:color="000000"/>
            </w:tcBorders>
            <w:shd w:val="clear" w:color="auto" w:fill="000000"/>
          </w:tcPr>
          <w:p w14:paraId="5E7B5ACE" w14:textId="77777777" w:rsidR="003A3ED1" w:rsidRDefault="009C6EB8">
            <w:pPr>
              <w:spacing w:after="0" w:line="240" w:lineRule="auto"/>
              <w:jc w:val="center"/>
              <w:rPr>
                <w:sz w:val="28"/>
                <w:szCs w:val="28"/>
              </w:rPr>
            </w:pPr>
            <w:r>
              <w:rPr>
                <w:sz w:val="28"/>
                <w:szCs w:val="28"/>
              </w:rPr>
              <w:t>Compétences développées par l’élève</w:t>
            </w:r>
          </w:p>
        </w:tc>
      </w:tr>
      <w:tr w:rsidR="003A3ED1" w14:paraId="234CF5DC" w14:textId="77777777">
        <w:trPr>
          <w:cantSplit/>
          <w:trHeight w:val="2381"/>
        </w:trPr>
        <w:tc>
          <w:tcPr>
            <w:tcW w:w="18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06760B4" w14:textId="77777777" w:rsidR="003A3ED1" w:rsidRDefault="009C6EB8">
            <w:pPr>
              <w:spacing w:after="0" w:line="240" w:lineRule="auto"/>
              <w:rPr>
                <w:sz w:val="18"/>
                <w:szCs w:val="18"/>
              </w:rPr>
            </w:pPr>
            <w:r>
              <w:rPr>
                <w:b/>
                <w:sz w:val="18"/>
                <w:szCs w:val="18"/>
              </w:rPr>
              <w:t>Communiquer oralement en anglais</w:t>
            </w:r>
          </w:p>
          <w:p w14:paraId="78F5C8CE" w14:textId="77777777" w:rsidR="003A3ED1" w:rsidRDefault="009C6EB8">
            <w:pPr>
              <w:spacing w:after="0" w:line="240" w:lineRule="auto"/>
              <w:rPr>
                <w:sz w:val="18"/>
                <w:szCs w:val="18"/>
              </w:rPr>
            </w:pPr>
            <w:r>
              <w:rPr>
                <w:b/>
                <w:sz w:val="18"/>
                <w:szCs w:val="18"/>
              </w:rPr>
              <w:t>(50 %)</w:t>
            </w:r>
          </w:p>
        </w:tc>
        <w:tc>
          <w:tcPr>
            <w:tcW w:w="92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8258ADD" w14:textId="77777777" w:rsidR="003A3ED1" w:rsidRDefault="009C6EB8">
            <w:pPr>
              <w:spacing w:after="0" w:line="240" w:lineRule="auto"/>
              <w:jc w:val="both"/>
              <w:rPr>
                <w:sz w:val="16"/>
                <w:szCs w:val="16"/>
              </w:rPr>
            </w:pPr>
            <w:r>
              <w:rPr>
                <w:sz w:val="16"/>
                <w:szCs w:val="16"/>
              </w:rPr>
              <w:t>L’interaction orale est au cœur des apprentissages au deuxième cycle. Lorsqu’il parle en anglais, l’élève utilise des modèles d’interaction structurés qui lui permettent de répondre aux messages oraux et de transmettre ses propres messages dans toutes les situations de la classe (activités de groupe, courts échanges, etc.). Il développe une banque de mots et d’expressions en lien avec son environnent immédiat et des thèmes familiers. Il participe aux activités en employant des mots et des expressions utiles</w:t>
            </w:r>
            <w:r>
              <w:rPr>
                <w:sz w:val="16"/>
                <w:szCs w:val="16"/>
              </w:rPr>
              <w:t xml:space="preserve"> pour saluer, remercier et s’excuser; identifier et décrire des personnes et des objets; exprimer son accord ou désaccord; demander de l’aide ou la permission; exprimer ses besoins, sentiments et intérêts; partager ses expériences personnelles; parler de ses capacités; etc. Au cours du cycle, il utilise ce langage utile de façon de plus en plus spontanée. Bien que la communication soit plus importante que la précision grammaticale dans le cours d’anglais, l’élève fait attention, quand il parle, à l’ordre de</w:t>
            </w:r>
            <w:r>
              <w:rPr>
                <w:sz w:val="16"/>
                <w:szCs w:val="16"/>
              </w:rPr>
              <w:t>s mots, aux mots pluriels, aux pronoms personnels, à la prononciation, etc. Il réfléchit davantage au sens des mots, expressions et notions grammaticales qu’aux usages exacts. Il persévère à parler toujours en anglais. Pour faciliter la communication, il utilise des stratégies tels prendre des risques et accepter de ne pas tout comprendre. Tout au long de la quatrième année, l’élève devient de plus en plus autonome pour exécuter les tâches demandées.</w:t>
            </w:r>
          </w:p>
        </w:tc>
      </w:tr>
      <w:tr w:rsidR="003A3ED1" w14:paraId="43B2543B" w14:textId="77777777">
        <w:trPr>
          <w:cantSplit/>
          <w:trHeight w:val="2381"/>
        </w:trPr>
        <w:tc>
          <w:tcPr>
            <w:tcW w:w="1809" w:type="dxa"/>
            <w:tcBorders>
              <w:top w:val="single" w:sz="4" w:space="0" w:color="000000"/>
              <w:left w:val="single" w:sz="4" w:space="0" w:color="000000"/>
              <w:bottom w:val="single" w:sz="4" w:space="0" w:color="000000"/>
              <w:right w:val="single" w:sz="4" w:space="0" w:color="000000"/>
            </w:tcBorders>
            <w:vAlign w:val="center"/>
          </w:tcPr>
          <w:p w14:paraId="5A80CDE4" w14:textId="77777777" w:rsidR="003A3ED1" w:rsidRDefault="009C6EB8">
            <w:pPr>
              <w:spacing w:after="0" w:line="240" w:lineRule="auto"/>
              <w:rPr>
                <w:sz w:val="18"/>
                <w:szCs w:val="18"/>
              </w:rPr>
            </w:pPr>
            <w:r>
              <w:rPr>
                <w:b/>
                <w:sz w:val="18"/>
                <w:szCs w:val="18"/>
              </w:rPr>
              <w:t>Comprendre des textes lus et entendus</w:t>
            </w:r>
          </w:p>
          <w:p w14:paraId="1A677CEC" w14:textId="77777777" w:rsidR="003A3ED1" w:rsidRDefault="009C6EB8">
            <w:pPr>
              <w:spacing w:after="0" w:line="240" w:lineRule="auto"/>
              <w:rPr>
                <w:sz w:val="18"/>
                <w:szCs w:val="18"/>
              </w:rPr>
            </w:pPr>
            <w:r>
              <w:rPr>
                <w:b/>
                <w:sz w:val="18"/>
                <w:szCs w:val="18"/>
              </w:rPr>
              <w:t>(35 %)</w:t>
            </w:r>
          </w:p>
        </w:tc>
        <w:tc>
          <w:tcPr>
            <w:tcW w:w="9209" w:type="dxa"/>
            <w:tcBorders>
              <w:top w:val="single" w:sz="4" w:space="0" w:color="000000"/>
              <w:left w:val="single" w:sz="4" w:space="0" w:color="000000"/>
              <w:bottom w:val="single" w:sz="4" w:space="0" w:color="000000"/>
              <w:right w:val="single" w:sz="4" w:space="0" w:color="000000"/>
            </w:tcBorders>
            <w:vAlign w:val="center"/>
          </w:tcPr>
          <w:p w14:paraId="0F301C17" w14:textId="77777777" w:rsidR="003A3ED1" w:rsidRDefault="009C6EB8">
            <w:pPr>
              <w:spacing w:after="0" w:line="240" w:lineRule="auto"/>
              <w:jc w:val="both"/>
              <w:rPr>
                <w:color w:val="231F20"/>
                <w:sz w:val="16"/>
                <w:szCs w:val="16"/>
              </w:rPr>
            </w:pPr>
            <w:r>
              <w:rPr>
                <w:color w:val="231F20"/>
                <w:sz w:val="16"/>
                <w:szCs w:val="16"/>
              </w:rPr>
              <w:t xml:space="preserve">L’élève lit, écoute et visionne différents types de textes populaires, littéraires et informatifs </w:t>
            </w:r>
            <w:r>
              <w:rPr>
                <w:sz w:val="16"/>
                <w:szCs w:val="16"/>
              </w:rPr>
              <w:t>(</w:t>
            </w:r>
            <w:r>
              <w:rPr>
                <w:color w:val="231F20"/>
                <w:sz w:val="16"/>
                <w:szCs w:val="16"/>
              </w:rPr>
              <w:t>livres d’histoires, brochures, magazines, vidéos, sites Internet, etc.) qui lui permettent d’entrer</w:t>
            </w:r>
            <w:r>
              <w:rPr>
                <w:sz w:val="16"/>
                <w:szCs w:val="16"/>
              </w:rPr>
              <w:t xml:space="preserve"> en contact avec la langue anglaise et la culture anglophone. Avec ses pairs, i</w:t>
            </w:r>
            <w:r>
              <w:rPr>
                <w:color w:val="231F20"/>
                <w:sz w:val="16"/>
                <w:szCs w:val="16"/>
              </w:rPr>
              <w:t>l utilise certains indices du</w:t>
            </w:r>
            <w:r>
              <w:rPr>
                <w:sz w:val="16"/>
                <w:szCs w:val="16"/>
              </w:rPr>
              <w:t xml:space="preserve"> texte (images, effets sonores, mots familiers, etc.) et relève les idées générales pour comprendre des textes portant sur des thèmes familiers. </w:t>
            </w:r>
            <w:r>
              <w:rPr>
                <w:color w:val="231F20"/>
                <w:sz w:val="16"/>
                <w:szCs w:val="16"/>
              </w:rPr>
              <w:t>Pour manifester sa compréhension des textes, il identifie et décrit brièvement les éléments essentiels, démontre sa compréhension du sens global, compare la ré</w:t>
            </w:r>
            <w:r>
              <w:rPr>
                <w:color w:val="231F20"/>
                <w:sz w:val="16"/>
                <w:szCs w:val="16"/>
              </w:rPr>
              <w:t>alité présentée dans les textes à la sienne et exprime son appréciation. Pour ce faire, il peut</w:t>
            </w:r>
            <w:r>
              <w:rPr>
                <w:sz w:val="16"/>
                <w:szCs w:val="16"/>
              </w:rPr>
              <w:t xml:space="preserve"> remplir un organisateur graphique, décrire les personnages principaux d’une histoire, répondre aux questions simples, etc.</w:t>
            </w:r>
            <w:r>
              <w:rPr>
                <w:color w:val="231F20"/>
                <w:sz w:val="16"/>
                <w:szCs w:val="16"/>
              </w:rPr>
              <w:t xml:space="preserve"> Pour réaliser des tâches où il réinvestit sa compréhension, il suit des modèles explicites, choisit, organise et résume l’information et les idées des textes, élargit sa banque de mots et d’expressions et livre un produit personnel (mini livre, sketch, affiche, etc.). Il utilise des stratégie</w:t>
            </w:r>
            <w:r>
              <w:rPr>
                <w:color w:val="231F20"/>
                <w:sz w:val="16"/>
                <w:szCs w:val="16"/>
              </w:rPr>
              <w:t xml:space="preserve">s telles l’utilisation de ressources (dictionnaire visuel, banque de mots et d’expressions, etc.) et l’utilisation de connaissances antérieures pour anticiper le contenu des textes. </w:t>
            </w:r>
            <w:r>
              <w:rPr>
                <w:sz w:val="16"/>
                <w:szCs w:val="16"/>
              </w:rPr>
              <w:t>Tout au long de la quatrième année, l’élève devient de plus en plus autonome pour exécuter les tâches demandées.</w:t>
            </w:r>
          </w:p>
        </w:tc>
      </w:tr>
      <w:tr w:rsidR="003A3ED1" w14:paraId="1510BC67" w14:textId="77777777">
        <w:trPr>
          <w:cantSplit/>
          <w:trHeight w:val="2381"/>
        </w:trPr>
        <w:tc>
          <w:tcPr>
            <w:tcW w:w="1809" w:type="dxa"/>
            <w:tcBorders>
              <w:top w:val="single" w:sz="4" w:space="0" w:color="000000"/>
              <w:left w:val="single" w:sz="4" w:space="0" w:color="000000"/>
              <w:bottom w:val="single" w:sz="4" w:space="0" w:color="000000"/>
              <w:right w:val="single" w:sz="4" w:space="0" w:color="000000"/>
            </w:tcBorders>
            <w:vAlign w:val="center"/>
          </w:tcPr>
          <w:p w14:paraId="2B5625EA" w14:textId="77777777" w:rsidR="003A3ED1" w:rsidRDefault="009C6EB8">
            <w:pPr>
              <w:spacing w:after="0" w:line="240" w:lineRule="auto"/>
              <w:rPr>
                <w:sz w:val="18"/>
                <w:szCs w:val="18"/>
              </w:rPr>
            </w:pPr>
            <w:r>
              <w:rPr>
                <w:b/>
                <w:sz w:val="18"/>
                <w:szCs w:val="18"/>
              </w:rPr>
              <w:t>Écrire des textes</w:t>
            </w:r>
          </w:p>
          <w:p w14:paraId="22F94A9E" w14:textId="77777777" w:rsidR="003A3ED1" w:rsidRDefault="009C6EB8">
            <w:pPr>
              <w:spacing w:after="0" w:line="240" w:lineRule="auto"/>
              <w:rPr>
                <w:sz w:val="18"/>
                <w:szCs w:val="18"/>
              </w:rPr>
            </w:pPr>
            <w:r>
              <w:rPr>
                <w:b/>
                <w:sz w:val="18"/>
                <w:szCs w:val="18"/>
              </w:rPr>
              <w:t>(15 %)</w:t>
            </w:r>
          </w:p>
        </w:tc>
        <w:tc>
          <w:tcPr>
            <w:tcW w:w="9209" w:type="dxa"/>
            <w:tcBorders>
              <w:top w:val="single" w:sz="4" w:space="0" w:color="000000"/>
              <w:left w:val="single" w:sz="4" w:space="0" w:color="000000"/>
              <w:bottom w:val="single" w:sz="4" w:space="0" w:color="000000"/>
              <w:right w:val="single" w:sz="4" w:space="0" w:color="000000"/>
            </w:tcBorders>
            <w:vAlign w:val="center"/>
          </w:tcPr>
          <w:p w14:paraId="50B04340" w14:textId="77777777" w:rsidR="003A3ED1" w:rsidRDefault="009C6EB8">
            <w:pPr>
              <w:spacing w:after="0" w:line="240" w:lineRule="auto"/>
              <w:jc w:val="both"/>
              <w:rPr>
                <w:sz w:val="16"/>
                <w:szCs w:val="16"/>
              </w:rPr>
            </w:pPr>
            <w:r>
              <w:rPr>
                <w:sz w:val="16"/>
                <w:szCs w:val="16"/>
              </w:rPr>
              <w:t>L’élève écrit des textes signifiants pour lui (cartes de vœux, bandes dessinées, journal de classe, etc.). Il s’exprime en anglais par écrit tout en prêtant attention à la qualité de ses textes (phrases simples, ordre des mots, orthographe, ponctuation, etc.). Au cours d’anglais, le but d’écrire n’est pas d’apprendre systématiquement un éventail de vocabulaire et de notions grammaticales, mais de communiquer par écrit sur des thèmes familiers à un public familier. Pour ce faire, l’élève est initié à l’écrit</w:t>
            </w:r>
            <w:r>
              <w:rPr>
                <w:sz w:val="16"/>
                <w:szCs w:val="16"/>
              </w:rPr>
              <w:t xml:space="preserve">ure comme un processus collaboratif avec ses pairs. </w:t>
            </w:r>
            <w:r>
              <w:rPr>
                <w:color w:val="231F20"/>
                <w:sz w:val="16"/>
                <w:szCs w:val="16"/>
              </w:rPr>
              <w:t xml:space="preserve">Pour se préparer à écrire, l’élève suit les consignes, note ses idées et les organise. Pour composer un brouillon, il utilise un modèle explicite. Il prend le risque d’exprimer ses idées en anglais et persévère dans la production du brouillon. Pour se réviser, il vérifie les consignes et les notions grammaticales visées par la tâche, soumet le texte à la critique de ses pairs, reformule des idées, apporte des corrections et produit un texte propre et bien </w:t>
            </w:r>
            <w:r>
              <w:rPr>
                <w:color w:val="231F20"/>
                <w:sz w:val="16"/>
                <w:szCs w:val="16"/>
              </w:rPr>
              <w:t xml:space="preserve">présenté. Il utilise des stratégies telles l’utilisation de ressources </w:t>
            </w:r>
            <w:r>
              <w:rPr>
                <w:sz w:val="16"/>
                <w:szCs w:val="16"/>
              </w:rPr>
              <w:t>(dictionnaire visuel, banque de mots, liste de règles grammaticales simples, grille d’autocorrection, etc.) et la prise de notes (tableau en T, diagramme de Venn, etc.).  Tout au long de la quatrième année, l’élève devient de plus en plus autonome pour exécuter les tâches demandées.</w:t>
            </w:r>
          </w:p>
        </w:tc>
      </w:tr>
    </w:tbl>
    <w:p w14:paraId="3E188034" w14:textId="77777777" w:rsidR="003A3ED1" w:rsidRDefault="003A3ED1">
      <w:pPr>
        <w:spacing w:after="0" w:line="240" w:lineRule="auto"/>
        <w:sectPr w:rsidR="003A3ED1">
          <w:pgSz w:w="12240" w:h="15840"/>
          <w:pgMar w:top="720" w:right="720" w:bottom="720" w:left="720" w:header="709" w:footer="488" w:gutter="0"/>
          <w:cols w:space="720"/>
          <w:titlePg/>
        </w:sectPr>
      </w:pPr>
    </w:p>
    <w:p w14:paraId="4CFB1AFD" w14:textId="77777777" w:rsidR="003A3ED1" w:rsidRDefault="003A3ED1">
      <w:pPr>
        <w:spacing w:after="0" w:line="240" w:lineRule="auto"/>
      </w:pPr>
    </w:p>
    <w:tbl>
      <w:tblPr>
        <w:tblStyle w:val="aa"/>
        <w:tblW w:w="110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18"/>
        <w:gridCol w:w="1134"/>
        <w:gridCol w:w="2552"/>
        <w:gridCol w:w="850"/>
        <w:gridCol w:w="2268"/>
        <w:gridCol w:w="851"/>
        <w:gridCol w:w="883"/>
      </w:tblGrid>
      <w:tr w:rsidR="003A3ED1" w14:paraId="3FE5ACEA" w14:textId="77777777">
        <w:tc>
          <w:tcPr>
            <w:tcW w:w="11056" w:type="dxa"/>
            <w:gridSpan w:val="7"/>
            <w:tcBorders>
              <w:top w:val="single" w:sz="4" w:space="0" w:color="000000"/>
              <w:left w:val="single" w:sz="4" w:space="0" w:color="000000"/>
              <w:bottom w:val="single" w:sz="4" w:space="0" w:color="000000"/>
              <w:right w:val="single" w:sz="4" w:space="0" w:color="000000"/>
            </w:tcBorders>
            <w:shd w:val="clear" w:color="auto" w:fill="BFBFBF"/>
          </w:tcPr>
          <w:p w14:paraId="58473C6B" w14:textId="77777777" w:rsidR="003A3ED1" w:rsidRDefault="009C6EB8">
            <w:pPr>
              <w:spacing w:after="0" w:line="240" w:lineRule="auto"/>
              <w:jc w:val="center"/>
              <w:rPr>
                <w:sz w:val="28"/>
                <w:szCs w:val="28"/>
              </w:rPr>
            </w:pPr>
            <w:r>
              <w:rPr>
                <w:b/>
                <w:sz w:val="28"/>
                <w:szCs w:val="28"/>
              </w:rPr>
              <w:t>Anglais, 4</w:t>
            </w:r>
            <w:r>
              <w:rPr>
                <w:b/>
                <w:sz w:val="28"/>
                <w:szCs w:val="28"/>
                <w:vertAlign w:val="superscript"/>
              </w:rPr>
              <w:t>e</w:t>
            </w:r>
            <w:r>
              <w:rPr>
                <w:b/>
                <w:sz w:val="28"/>
                <w:szCs w:val="28"/>
              </w:rPr>
              <w:t xml:space="preserve"> année</w:t>
            </w:r>
          </w:p>
        </w:tc>
      </w:tr>
      <w:tr w:rsidR="003A3ED1" w14:paraId="24572A66" w14:textId="77777777">
        <w:trPr>
          <w:trHeight w:val="271"/>
        </w:trPr>
        <w:tc>
          <w:tcPr>
            <w:tcW w:w="11056" w:type="dxa"/>
            <w:gridSpan w:val="7"/>
            <w:tcBorders>
              <w:top w:val="single" w:sz="4" w:space="0" w:color="000000"/>
              <w:left w:val="single" w:sz="4" w:space="0" w:color="000000"/>
              <w:bottom w:val="single" w:sz="4" w:space="0" w:color="000000"/>
              <w:right w:val="single" w:sz="4" w:space="0" w:color="000000"/>
            </w:tcBorders>
            <w:shd w:val="clear" w:color="auto" w:fill="000000"/>
          </w:tcPr>
          <w:p w14:paraId="692750E4" w14:textId="77777777" w:rsidR="003A3ED1" w:rsidRDefault="009C6EB8">
            <w:pPr>
              <w:tabs>
                <w:tab w:val="left" w:pos="2002"/>
              </w:tabs>
              <w:spacing w:after="0" w:line="240" w:lineRule="auto"/>
              <w:jc w:val="center"/>
              <w:rPr>
                <w:sz w:val="28"/>
                <w:szCs w:val="28"/>
              </w:rPr>
            </w:pPr>
            <w:r>
              <w:rPr>
                <w:sz w:val="28"/>
                <w:szCs w:val="28"/>
              </w:rPr>
              <w:t>Principales évaluations et résultats inscrits au bulletin</w:t>
            </w:r>
          </w:p>
        </w:tc>
      </w:tr>
      <w:tr w:rsidR="003A3ED1" w14:paraId="74B78835" w14:textId="77777777">
        <w:trPr>
          <w:trHeight w:val="544"/>
        </w:trPr>
        <w:tc>
          <w:tcPr>
            <w:tcW w:w="3652" w:type="dxa"/>
            <w:gridSpan w:val="2"/>
            <w:tcBorders>
              <w:top w:val="single" w:sz="4" w:space="0" w:color="000000"/>
              <w:left w:val="single" w:sz="4" w:space="0" w:color="000000"/>
              <w:bottom w:val="single" w:sz="4" w:space="0" w:color="000000"/>
              <w:right w:val="single" w:sz="4" w:space="0" w:color="000000"/>
            </w:tcBorders>
          </w:tcPr>
          <w:p w14:paraId="3F02504A" w14:textId="77777777" w:rsidR="003A3ED1" w:rsidRDefault="009C6EB8">
            <w:pPr>
              <w:tabs>
                <w:tab w:val="left" w:pos="2002"/>
              </w:tabs>
              <w:spacing w:after="0" w:line="240" w:lineRule="auto"/>
              <w:jc w:val="center"/>
              <w:rPr>
                <w:sz w:val="20"/>
                <w:szCs w:val="20"/>
              </w:rPr>
            </w:pPr>
            <w:r>
              <w:rPr>
                <w:b/>
                <w:sz w:val="20"/>
                <w:szCs w:val="20"/>
              </w:rPr>
              <w:t>1</w:t>
            </w:r>
            <w:r>
              <w:rPr>
                <w:b/>
                <w:sz w:val="20"/>
                <w:szCs w:val="20"/>
                <w:vertAlign w:val="superscript"/>
              </w:rPr>
              <w:t>re</w:t>
            </w:r>
            <w:r>
              <w:rPr>
                <w:b/>
                <w:sz w:val="20"/>
                <w:szCs w:val="20"/>
              </w:rPr>
              <w:t xml:space="preserve"> étape (20 %)</w:t>
            </w:r>
          </w:p>
          <w:p w14:paraId="56CEFA6D" w14:textId="77777777" w:rsidR="003A3ED1" w:rsidRDefault="009C6EB8">
            <w:pPr>
              <w:spacing w:after="0" w:line="240" w:lineRule="auto"/>
              <w:jc w:val="center"/>
              <w:rPr>
                <w:sz w:val="16"/>
                <w:szCs w:val="16"/>
              </w:rPr>
            </w:pPr>
            <w:r>
              <w:rPr>
                <w:b/>
                <w:sz w:val="20"/>
                <w:szCs w:val="20"/>
              </w:rPr>
              <w:t>Du 27 août au 7 novembre</w:t>
            </w:r>
          </w:p>
        </w:tc>
        <w:tc>
          <w:tcPr>
            <w:tcW w:w="3402" w:type="dxa"/>
            <w:gridSpan w:val="2"/>
            <w:tcBorders>
              <w:top w:val="single" w:sz="4" w:space="0" w:color="000000"/>
              <w:left w:val="single" w:sz="4" w:space="0" w:color="000000"/>
              <w:bottom w:val="single" w:sz="4" w:space="0" w:color="000000"/>
              <w:right w:val="single" w:sz="4" w:space="0" w:color="000000"/>
            </w:tcBorders>
          </w:tcPr>
          <w:p w14:paraId="5D6A15BE" w14:textId="77777777" w:rsidR="003A3ED1" w:rsidRDefault="009C6EB8">
            <w:pPr>
              <w:tabs>
                <w:tab w:val="left" w:pos="2002"/>
              </w:tabs>
              <w:spacing w:after="0" w:line="240" w:lineRule="auto"/>
              <w:jc w:val="center"/>
              <w:rPr>
                <w:sz w:val="20"/>
                <w:szCs w:val="20"/>
              </w:rPr>
            </w:pPr>
            <w:r>
              <w:rPr>
                <w:b/>
                <w:sz w:val="20"/>
                <w:szCs w:val="20"/>
              </w:rPr>
              <w:t>2</w:t>
            </w:r>
            <w:r>
              <w:rPr>
                <w:b/>
                <w:sz w:val="20"/>
                <w:szCs w:val="20"/>
                <w:vertAlign w:val="superscript"/>
              </w:rPr>
              <w:t>e</w:t>
            </w:r>
            <w:r>
              <w:rPr>
                <w:b/>
                <w:sz w:val="20"/>
                <w:szCs w:val="20"/>
              </w:rPr>
              <w:t xml:space="preserve"> étape (20 %)</w:t>
            </w:r>
          </w:p>
          <w:p w14:paraId="49D0F450" w14:textId="77777777" w:rsidR="003A3ED1" w:rsidRDefault="009C6EB8">
            <w:pPr>
              <w:spacing w:after="0" w:line="240" w:lineRule="auto"/>
              <w:jc w:val="center"/>
              <w:rPr>
                <w:sz w:val="20"/>
                <w:szCs w:val="20"/>
              </w:rPr>
            </w:pPr>
            <w:r>
              <w:rPr>
                <w:b/>
                <w:sz w:val="20"/>
                <w:szCs w:val="20"/>
              </w:rPr>
              <w:t>Du 10 novembre au 20 février</w:t>
            </w:r>
          </w:p>
        </w:tc>
        <w:tc>
          <w:tcPr>
            <w:tcW w:w="4002" w:type="dxa"/>
            <w:gridSpan w:val="3"/>
            <w:tcBorders>
              <w:top w:val="single" w:sz="4" w:space="0" w:color="000000"/>
              <w:left w:val="single" w:sz="4" w:space="0" w:color="000000"/>
              <w:bottom w:val="single" w:sz="4" w:space="0" w:color="000000"/>
              <w:right w:val="single" w:sz="4" w:space="0" w:color="000000"/>
            </w:tcBorders>
          </w:tcPr>
          <w:p w14:paraId="7039762E" w14:textId="77777777" w:rsidR="003A3ED1" w:rsidRDefault="009C6EB8">
            <w:pPr>
              <w:tabs>
                <w:tab w:val="left" w:pos="2002"/>
              </w:tabs>
              <w:spacing w:after="0" w:line="240" w:lineRule="auto"/>
              <w:jc w:val="center"/>
              <w:rPr>
                <w:sz w:val="20"/>
                <w:szCs w:val="20"/>
              </w:rPr>
            </w:pPr>
            <w:r>
              <w:rPr>
                <w:b/>
                <w:sz w:val="20"/>
                <w:szCs w:val="20"/>
              </w:rPr>
              <w:t>3</w:t>
            </w:r>
            <w:r>
              <w:rPr>
                <w:b/>
                <w:sz w:val="20"/>
                <w:szCs w:val="20"/>
                <w:vertAlign w:val="superscript"/>
              </w:rPr>
              <w:t>e</w:t>
            </w:r>
            <w:r>
              <w:rPr>
                <w:b/>
                <w:sz w:val="20"/>
                <w:szCs w:val="20"/>
              </w:rPr>
              <w:t xml:space="preserve"> étape (60 %)</w:t>
            </w:r>
          </w:p>
          <w:p w14:paraId="6777A9BC" w14:textId="77777777" w:rsidR="003A3ED1" w:rsidRDefault="009C6EB8">
            <w:pPr>
              <w:spacing w:after="0" w:line="240" w:lineRule="auto"/>
              <w:jc w:val="center"/>
              <w:rPr>
                <w:sz w:val="20"/>
                <w:szCs w:val="20"/>
              </w:rPr>
            </w:pPr>
            <w:r>
              <w:rPr>
                <w:b/>
                <w:sz w:val="20"/>
                <w:szCs w:val="20"/>
              </w:rPr>
              <w:t>Du 23 février au 19 juin</w:t>
            </w:r>
          </w:p>
        </w:tc>
      </w:tr>
      <w:tr w:rsidR="003A3ED1" w14:paraId="424CAF12" w14:textId="77777777">
        <w:trPr>
          <w:trHeight w:val="586"/>
        </w:trPr>
        <w:tc>
          <w:tcPr>
            <w:tcW w:w="2518" w:type="dxa"/>
            <w:tcBorders>
              <w:top w:val="single" w:sz="4" w:space="0" w:color="000000"/>
              <w:left w:val="single" w:sz="4" w:space="0" w:color="000000"/>
              <w:bottom w:val="single" w:sz="4" w:space="0" w:color="000000"/>
              <w:right w:val="single" w:sz="4" w:space="0" w:color="000000"/>
            </w:tcBorders>
            <w:vAlign w:val="center"/>
          </w:tcPr>
          <w:p w14:paraId="3FF13D35" w14:textId="77777777" w:rsidR="003A3ED1" w:rsidRDefault="009C6EB8">
            <w:pPr>
              <w:tabs>
                <w:tab w:val="left" w:pos="2002"/>
              </w:tabs>
              <w:spacing w:after="0" w:line="240" w:lineRule="auto"/>
              <w:jc w:val="center"/>
              <w:rPr>
                <w:sz w:val="16"/>
                <w:szCs w:val="16"/>
              </w:rPr>
            </w:pPr>
            <w:r>
              <w:rPr>
                <w:b/>
                <w:sz w:val="16"/>
                <w:szCs w:val="16"/>
              </w:rPr>
              <w:t>Nature des évaluations proposées tout au long de l’étape</w:t>
            </w:r>
          </w:p>
        </w:tc>
        <w:tc>
          <w:tcPr>
            <w:tcW w:w="1134" w:type="dxa"/>
            <w:tcBorders>
              <w:top w:val="single" w:sz="4" w:space="0" w:color="000000"/>
              <w:left w:val="single" w:sz="4" w:space="0" w:color="000000"/>
              <w:bottom w:val="single" w:sz="4" w:space="0" w:color="000000"/>
              <w:right w:val="single" w:sz="4" w:space="0" w:color="000000"/>
            </w:tcBorders>
            <w:vAlign w:val="center"/>
          </w:tcPr>
          <w:p w14:paraId="24C60015" w14:textId="77777777" w:rsidR="003A3ED1" w:rsidRDefault="009C6EB8">
            <w:pPr>
              <w:tabs>
                <w:tab w:val="left" w:pos="2002"/>
              </w:tabs>
              <w:spacing w:after="0" w:line="240" w:lineRule="auto"/>
              <w:jc w:val="center"/>
              <w:rPr>
                <w:sz w:val="16"/>
                <w:szCs w:val="16"/>
              </w:rPr>
            </w:pPr>
            <w:r>
              <w:rPr>
                <w:b/>
                <w:sz w:val="16"/>
                <w:szCs w:val="16"/>
              </w:rPr>
              <w:t>Y aura-t-il un résultat inscrit au bulletin?</w:t>
            </w:r>
          </w:p>
        </w:tc>
        <w:tc>
          <w:tcPr>
            <w:tcW w:w="2552" w:type="dxa"/>
            <w:tcBorders>
              <w:top w:val="single" w:sz="4" w:space="0" w:color="000000"/>
              <w:left w:val="single" w:sz="4" w:space="0" w:color="000000"/>
              <w:bottom w:val="single" w:sz="4" w:space="0" w:color="000000"/>
              <w:right w:val="single" w:sz="4" w:space="0" w:color="000000"/>
            </w:tcBorders>
            <w:vAlign w:val="center"/>
          </w:tcPr>
          <w:p w14:paraId="5AFDF9B2" w14:textId="77777777" w:rsidR="003A3ED1" w:rsidRDefault="009C6EB8">
            <w:pPr>
              <w:tabs>
                <w:tab w:val="left" w:pos="2002"/>
              </w:tabs>
              <w:spacing w:after="0" w:line="240" w:lineRule="auto"/>
              <w:jc w:val="center"/>
              <w:rPr>
                <w:sz w:val="16"/>
                <w:szCs w:val="16"/>
              </w:rPr>
            </w:pPr>
            <w:r>
              <w:rPr>
                <w:b/>
                <w:sz w:val="16"/>
                <w:szCs w:val="16"/>
              </w:rPr>
              <w:t>Nature des évaluations proposées tout au long de l’étape</w:t>
            </w:r>
          </w:p>
        </w:tc>
        <w:tc>
          <w:tcPr>
            <w:tcW w:w="850" w:type="dxa"/>
            <w:tcBorders>
              <w:top w:val="single" w:sz="4" w:space="0" w:color="000000"/>
              <w:left w:val="single" w:sz="4" w:space="0" w:color="000000"/>
              <w:bottom w:val="single" w:sz="4" w:space="0" w:color="000000"/>
              <w:right w:val="single" w:sz="4" w:space="0" w:color="000000"/>
            </w:tcBorders>
            <w:vAlign w:val="center"/>
          </w:tcPr>
          <w:p w14:paraId="5C611A39" w14:textId="77777777" w:rsidR="003A3ED1" w:rsidRDefault="009C6EB8">
            <w:pPr>
              <w:tabs>
                <w:tab w:val="left" w:pos="2002"/>
              </w:tabs>
              <w:spacing w:after="0" w:line="240" w:lineRule="auto"/>
              <w:jc w:val="center"/>
              <w:rPr>
                <w:sz w:val="16"/>
                <w:szCs w:val="16"/>
              </w:rPr>
            </w:pPr>
            <w:r>
              <w:rPr>
                <w:b/>
                <w:sz w:val="16"/>
                <w:szCs w:val="16"/>
              </w:rPr>
              <w:t>Y aura-t-il un résultat inscrit au bulletin?</w:t>
            </w:r>
          </w:p>
        </w:tc>
        <w:tc>
          <w:tcPr>
            <w:tcW w:w="2268" w:type="dxa"/>
            <w:tcBorders>
              <w:top w:val="single" w:sz="4" w:space="0" w:color="000000"/>
              <w:left w:val="single" w:sz="4" w:space="0" w:color="000000"/>
              <w:bottom w:val="single" w:sz="4" w:space="0" w:color="000000"/>
              <w:right w:val="single" w:sz="4" w:space="0" w:color="000000"/>
            </w:tcBorders>
            <w:vAlign w:val="center"/>
          </w:tcPr>
          <w:p w14:paraId="1437E084" w14:textId="77777777" w:rsidR="003A3ED1" w:rsidRDefault="009C6EB8">
            <w:pPr>
              <w:tabs>
                <w:tab w:val="left" w:pos="2002"/>
              </w:tabs>
              <w:spacing w:after="0" w:line="240" w:lineRule="auto"/>
              <w:jc w:val="center"/>
              <w:rPr>
                <w:sz w:val="16"/>
                <w:szCs w:val="16"/>
              </w:rPr>
            </w:pPr>
            <w:r>
              <w:rPr>
                <w:b/>
                <w:sz w:val="16"/>
                <w:szCs w:val="16"/>
              </w:rPr>
              <w:t>Nature des évaluations proposées tout au long de l’étape</w:t>
            </w:r>
          </w:p>
        </w:tc>
        <w:tc>
          <w:tcPr>
            <w:tcW w:w="851" w:type="dxa"/>
            <w:tcBorders>
              <w:top w:val="single" w:sz="4" w:space="0" w:color="000000"/>
              <w:left w:val="single" w:sz="4" w:space="0" w:color="000000"/>
              <w:bottom w:val="single" w:sz="4" w:space="0" w:color="000000"/>
              <w:right w:val="single" w:sz="4" w:space="0" w:color="000000"/>
            </w:tcBorders>
            <w:vAlign w:val="center"/>
          </w:tcPr>
          <w:p w14:paraId="3EACD955" w14:textId="77777777" w:rsidR="003A3ED1" w:rsidRDefault="009C6EB8">
            <w:pPr>
              <w:tabs>
                <w:tab w:val="left" w:pos="2002"/>
              </w:tabs>
              <w:spacing w:after="0" w:line="240" w:lineRule="auto"/>
              <w:jc w:val="center"/>
              <w:rPr>
                <w:sz w:val="14"/>
                <w:szCs w:val="14"/>
              </w:rPr>
            </w:pPr>
            <w:r>
              <w:rPr>
                <w:b/>
                <w:sz w:val="14"/>
                <w:szCs w:val="14"/>
              </w:rPr>
              <w:t>Épreuves obligatoires</w:t>
            </w:r>
          </w:p>
          <w:p w14:paraId="081A6042" w14:textId="77777777" w:rsidR="003A3ED1" w:rsidRDefault="009C6EB8">
            <w:pPr>
              <w:tabs>
                <w:tab w:val="left" w:pos="2002"/>
              </w:tabs>
              <w:spacing w:after="0" w:line="240" w:lineRule="auto"/>
              <w:jc w:val="center"/>
              <w:rPr>
                <w:sz w:val="14"/>
                <w:szCs w:val="14"/>
              </w:rPr>
            </w:pPr>
            <w:r>
              <w:rPr>
                <w:b/>
                <w:sz w:val="14"/>
                <w:szCs w:val="14"/>
              </w:rPr>
              <w:t>MELS / CS</w:t>
            </w:r>
          </w:p>
        </w:tc>
        <w:tc>
          <w:tcPr>
            <w:tcW w:w="883" w:type="dxa"/>
            <w:tcBorders>
              <w:top w:val="single" w:sz="4" w:space="0" w:color="000000"/>
              <w:left w:val="single" w:sz="4" w:space="0" w:color="000000"/>
              <w:bottom w:val="single" w:sz="4" w:space="0" w:color="000000"/>
              <w:right w:val="single" w:sz="4" w:space="0" w:color="000000"/>
            </w:tcBorders>
            <w:vAlign w:val="center"/>
          </w:tcPr>
          <w:p w14:paraId="76EB774D" w14:textId="77777777" w:rsidR="003A3ED1" w:rsidRDefault="009C6EB8">
            <w:pPr>
              <w:tabs>
                <w:tab w:val="left" w:pos="2002"/>
              </w:tabs>
              <w:spacing w:after="0" w:line="240" w:lineRule="auto"/>
              <w:jc w:val="center"/>
              <w:rPr>
                <w:sz w:val="14"/>
                <w:szCs w:val="14"/>
              </w:rPr>
            </w:pPr>
            <w:r>
              <w:rPr>
                <w:b/>
                <w:sz w:val="14"/>
                <w:szCs w:val="14"/>
              </w:rPr>
              <w:t>Résultat inscrit au bulletin</w:t>
            </w:r>
          </w:p>
        </w:tc>
      </w:tr>
      <w:tr w:rsidR="003A3ED1" w14:paraId="651F8B0C" w14:textId="77777777">
        <w:trPr>
          <w:trHeight w:val="3455"/>
        </w:trPr>
        <w:tc>
          <w:tcPr>
            <w:tcW w:w="2518" w:type="dxa"/>
            <w:tcBorders>
              <w:top w:val="single" w:sz="4" w:space="0" w:color="000000"/>
              <w:left w:val="single" w:sz="4" w:space="0" w:color="000000"/>
              <w:bottom w:val="single" w:sz="4" w:space="0" w:color="000000"/>
              <w:right w:val="single" w:sz="4" w:space="0" w:color="000000"/>
            </w:tcBorders>
          </w:tcPr>
          <w:p w14:paraId="12E5272C" w14:textId="77777777" w:rsidR="003A3ED1" w:rsidRDefault="009C6EB8">
            <w:pPr>
              <w:spacing w:after="0" w:line="240" w:lineRule="auto"/>
              <w:rPr>
                <w:sz w:val="16"/>
                <w:szCs w:val="16"/>
              </w:rPr>
            </w:pPr>
            <w:r>
              <w:rPr>
                <w:b/>
                <w:sz w:val="16"/>
                <w:szCs w:val="16"/>
              </w:rPr>
              <w:t xml:space="preserve">Communiquer oralement en anglais : </w:t>
            </w:r>
          </w:p>
          <w:p w14:paraId="7C1C9075" w14:textId="77777777" w:rsidR="003A3ED1" w:rsidRDefault="009C6EB8">
            <w:pPr>
              <w:spacing w:after="0" w:line="240" w:lineRule="auto"/>
              <w:rPr>
                <w:sz w:val="16"/>
                <w:szCs w:val="16"/>
              </w:rPr>
            </w:pPr>
            <w:r>
              <w:rPr>
                <w:sz w:val="16"/>
                <w:szCs w:val="16"/>
              </w:rPr>
              <w:br/>
              <w:t>Participation aux discussions de groupe</w:t>
            </w:r>
          </w:p>
          <w:p w14:paraId="6EDED1A9" w14:textId="77777777" w:rsidR="003A3ED1" w:rsidRDefault="009C6EB8">
            <w:pPr>
              <w:spacing w:after="0" w:line="240" w:lineRule="auto"/>
              <w:rPr>
                <w:sz w:val="16"/>
                <w:szCs w:val="16"/>
              </w:rPr>
            </w:pPr>
            <w:r>
              <w:rPr>
                <w:sz w:val="16"/>
                <w:szCs w:val="16"/>
              </w:rPr>
              <w:t>Réponses aux questions en classe</w:t>
            </w:r>
          </w:p>
          <w:p w14:paraId="751E35A8" w14:textId="77777777" w:rsidR="003A3ED1" w:rsidRDefault="009C6EB8">
            <w:pPr>
              <w:spacing w:after="0" w:line="240" w:lineRule="auto"/>
              <w:rPr>
                <w:sz w:val="16"/>
                <w:szCs w:val="16"/>
              </w:rPr>
            </w:pPr>
            <w:r>
              <w:rPr>
                <w:sz w:val="16"/>
                <w:szCs w:val="16"/>
              </w:rPr>
              <w:t>Observation des élèves en travail d’équipe</w:t>
            </w:r>
          </w:p>
          <w:p w14:paraId="22FD5236" w14:textId="77777777" w:rsidR="003A3ED1" w:rsidRDefault="009C6EB8">
            <w:pPr>
              <w:spacing w:after="0" w:line="240" w:lineRule="auto"/>
              <w:rPr>
                <w:sz w:val="16"/>
                <w:szCs w:val="16"/>
              </w:rPr>
            </w:pPr>
            <w:r>
              <w:rPr>
                <w:sz w:val="16"/>
                <w:szCs w:val="16"/>
              </w:rPr>
              <w:t>Persévérance dans l’utilisation de l’anglais</w:t>
            </w:r>
          </w:p>
          <w:p w14:paraId="6B47B5E9" w14:textId="77777777" w:rsidR="003A3ED1" w:rsidRDefault="009C6EB8">
            <w:pPr>
              <w:spacing w:after="0" w:line="240" w:lineRule="auto"/>
              <w:rPr>
                <w:sz w:val="16"/>
                <w:szCs w:val="16"/>
              </w:rPr>
            </w:pPr>
            <w:r>
              <w:rPr>
                <w:sz w:val="16"/>
                <w:szCs w:val="16"/>
              </w:rPr>
              <w:t>Formulation de messages personnalisés</w:t>
            </w:r>
          </w:p>
          <w:p w14:paraId="391A92BF" w14:textId="77777777" w:rsidR="003A3ED1" w:rsidRDefault="003A3ED1">
            <w:pPr>
              <w:spacing w:after="0" w:line="240" w:lineRule="auto"/>
              <w:rPr>
                <w:sz w:val="16"/>
                <w:szCs w:val="16"/>
              </w:rPr>
            </w:pPr>
          </w:p>
          <w:p w14:paraId="4B7C80D4" w14:textId="77777777" w:rsidR="003A3ED1" w:rsidRDefault="003A3ED1">
            <w:pPr>
              <w:spacing w:after="0" w:line="240" w:lineRule="auto"/>
              <w:rPr>
                <w:sz w:val="16"/>
                <w:szCs w:val="16"/>
              </w:rPr>
            </w:pPr>
          </w:p>
          <w:p w14:paraId="02671DE2" w14:textId="77777777" w:rsidR="003A3ED1" w:rsidRDefault="003A3ED1">
            <w:pPr>
              <w:spacing w:after="0" w:line="240" w:lineRule="auto"/>
              <w:rPr>
                <w:sz w:val="16"/>
                <w:szCs w:val="16"/>
              </w:rPr>
            </w:pPr>
          </w:p>
        </w:tc>
        <w:tc>
          <w:tcPr>
            <w:tcW w:w="1134" w:type="dxa"/>
            <w:tcBorders>
              <w:top w:val="single" w:sz="4" w:space="0" w:color="000000"/>
              <w:left w:val="single" w:sz="4" w:space="0" w:color="000000"/>
              <w:bottom w:val="single" w:sz="4" w:space="0" w:color="000000"/>
              <w:right w:val="single" w:sz="4" w:space="0" w:color="000000"/>
            </w:tcBorders>
          </w:tcPr>
          <w:p w14:paraId="48F22AE9" w14:textId="77777777" w:rsidR="003A3ED1" w:rsidRDefault="009C6EB8">
            <w:pPr>
              <w:spacing w:after="0" w:line="240" w:lineRule="auto"/>
              <w:jc w:val="center"/>
              <w:rPr>
                <w:sz w:val="16"/>
                <w:szCs w:val="16"/>
              </w:rPr>
            </w:pPr>
            <w:r>
              <w:rPr>
                <w:b/>
                <w:sz w:val="20"/>
                <w:szCs w:val="20"/>
              </w:rPr>
              <w:t>Non</w:t>
            </w:r>
          </w:p>
          <w:p w14:paraId="0D651540" w14:textId="77777777" w:rsidR="003A3ED1" w:rsidRDefault="003A3ED1">
            <w:pPr>
              <w:spacing w:after="0" w:line="240" w:lineRule="auto"/>
              <w:rPr>
                <w:sz w:val="14"/>
                <w:szCs w:val="14"/>
              </w:rPr>
            </w:pPr>
          </w:p>
          <w:p w14:paraId="79ECF23E" w14:textId="77777777" w:rsidR="003A3ED1" w:rsidRDefault="003A3ED1">
            <w:pPr>
              <w:spacing w:after="0" w:line="240" w:lineRule="auto"/>
              <w:rPr>
                <w:sz w:val="14"/>
                <w:szCs w:val="14"/>
              </w:rPr>
            </w:pPr>
          </w:p>
          <w:p w14:paraId="121624FE" w14:textId="77777777" w:rsidR="003A3ED1" w:rsidRDefault="009C6EB8">
            <w:pPr>
              <w:tabs>
                <w:tab w:val="left" w:pos="2002"/>
              </w:tabs>
              <w:spacing w:after="0" w:line="240" w:lineRule="auto"/>
              <w:jc w:val="center"/>
              <w:rPr>
                <w:sz w:val="14"/>
                <w:szCs w:val="14"/>
              </w:rPr>
            </w:pPr>
            <w:r>
              <w:rPr>
                <w:sz w:val="14"/>
                <w:szCs w:val="14"/>
              </w:rPr>
              <w:t>Fait l’objet d’apprentissage, mais aucun résultat n’est communiqué à ce bulletin.</w:t>
            </w:r>
          </w:p>
        </w:tc>
        <w:tc>
          <w:tcPr>
            <w:tcW w:w="2552" w:type="dxa"/>
            <w:tcBorders>
              <w:top w:val="single" w:sz="4" w:space="0" w:color="000000"/>
              <w:left w:val="single" w:sz="4" w:space="0" w:color="000000"/>
              <w:bottom w:val="single" w:sz="4" w:space="0" w:color="000000"/>
              <w:right w:val="single" w:sz="4" w:space="0" w:color="000000"/>
            </w:tcBorders>
          </w:tcPr>
          <w:p w14:paraId="7695F079" w14:textId="77777777" w:rsidR="003A3ED1" w:rsidRDefault="009C6EB8">
            <w:pPr>
              <w:spacing w:after="0" w:line="240" w:lineRule="auto"/>
              <w:rPr>
                <w:sz w:val="16"/>
                <w:szCs w:val="16"/>
              </w:rPr>
            </w:pPr>
            <w:r>
              <w:rPr>
                <w:b/>
                <w:sz w:val="16"/>
                <w:szCs w:val="16"/>
              </w:rPr>
              <w:t xml:space="preserve">Communiquer oralement en anglais: </w:t>
            </w:r>
          </w:p>
          <w:p w14:paraId="713747BE" w14:textId="77777777" w:rsidR="003A3ED1" w:rsidRDefault="003A3ED1">
            <w:pPr>
              <w:spacing w:after="0" w:line="240" w:lineRule="auto"/>
              <w:rPr>
                <w:sz w:val="16"/>
                <w:szCs w:val="16"/>
              </w:rPr>
            </w:pPr>
          </w:p>
          <w:p w14:paraId="70C8328A" w14:textId="77777777" w:rsidR="003A3ED1" w:rsidRDefault="009C6EB8">
            <w:pPr>
              <w:spacing w:after="0" w:line="240" w:lineRule="auto"/>
              <w:rPr>
                <w:sz w:val="16"/>
                <w:szCs w:val="16"/>
              </w:rPr>
            </w:pPr>
            <w:r>
              <w:rPr>
                <w:sz w:val="16"/>
                <w:szCs w:val="16"/>
              </w:rPr>
              <w:t>Participation aux discussions de groupe</w:t>
            </w:r>
          </w:p>
          <w:p w14:paraId="4B47D556" w14:textId="77777777" w:rsidR="003A3ED1" w:rsidRDefault="009C6EB8">
            <w:pPr>
              <w:spacing w:after="0" w:line="240" w:lineRule="auto"/>
              <w:rPr>
                <w:sz w:val="16"/>
                <w:szCs w:val="16"/>
              </w:rPr>
            </w:pPr>
            <w:r>
              <w:rPr>
                <w:sz w:val="16"/>
                <w:szCs w:val="16"/>
              </w:rPr>
              <w:t>Réponses aux questions en classe</w:t>
            </w:r>
          </w:p>
          <w:p w14:paraId="1DD0322A" w14:textId="77777777" w:rsidR="003A3ED1" w:rsidRDefault="009C6EB8">
            <w:pPr>
              <w:spacing w:after="0" w:line="240" w:lineRule="auto"/>
              <w:rPr>
                <w:sz w:val="16"/>
                <w:szCs w:val="16"/>
              </w:rPr>
            </w:pPr>
            <w:r>
              <w:rPr>
                <w:sz w:val="16"/>
                <w:szCs w:val="16"/>
              </w:rPr>
              <w:t>Participation aux routines de la classe</w:t>
            </w:r>
          </w:p>
          <w:p w14:paraId="57213AA4" w14:textId="77777777" w:rsidR="003A3ED1" w:rsidRDefault="009C6EB8">
            <w:pPr>
              <w:spacing w:after="0" w:line="240" w:lineRule="auto"/>
              <w:rPr>
                <w:sz w:val="16"/>
                <w:szCs w:val="16"/>
              </w:rPr>
            </w:pPr>
            <w:r>
              <w:rPr>
                <w:sz w:val="16"/>
                <w:szCs w:val="16"/>
              </w:rPr>
              <w:t>Observation des élèves en travail d’équipe</w:t>
            </w:r>
          </w:p>
          <w:p w14:paraId="30D38710" w14:textId="77777777" w:rsidR="003A3ED1" w:rsidRDefault="009C6EB8">
            <w:pPr>
              <w:spacing w:after="0" w:line="240" w:lineRule="auto"/>
              <w:rPr>
                <w:sz w:val="16"/>
                <w:szCs w:val="16"/>
              </w:rPr>
            </w:pPr>
            <w:r>
              <w:rPr>
                <w:sz w:val="16"/>
                <w:szCs w:val="16"/>
              </w:rPr>
              <w:t>Formulation de messages personnalisés</w:t>
            </w:r>
          </w:p>
          <w:p w14:paraId="3DF1305A" w14:textId="77777777" w:rsidR="003A3ED1" w:rsidRDefault="009C6EB8">
            <w:pPr>
              <w:spacing w:after="0" w:line="240" w:lineRule="auto"/>
              <w:rPr>
                <w:sz w:val="16"/>
                <w:szCs w:val="16"/>
              </w:rPr>
            </w:pPr>
            <w:r>
              <w:rPr>
                <w:sz w:val="16"/>
                <w:szCs w:val="16"/>
              </w:rPr>
              <w:t>Situations d’apprentissage et</w:t>
            </w:r>
            <w:r>
              <w:rPr>
                <w:sz w:val="16"/>
                <w:szCs w:val="16"/>
              </w:rPr>
              <w:tab/>
            </w:r>
          </w:p>
          <w:p w14:paraId="68D8C7BB" w14:textId="77777777" w:rsidR="003A3ED1" w:rsidRDefault="009C6EB8">
            <w:pPr>
              <w:spacing w:after="0" w:line="240" w:lineRule="auto"/>
              <w:rPr>
                <w:sz w:val="16"/>
                <w:szCs w:val="16"/>
              </w:rPr>
            </w:pPr>
            <w:r>
              <w:rPr>
                <w:sz w:val="16"/>
                <w:szCs w:val="16"/>
              </w:rPr>
              <w:t>d’évaluation(E.g. présentation orale)</w:t>
            </w:r>
          </w:p>
          <w:p w14:paraId="5F73455F" w14:textId="77777777" w:rsidR="003A3ED1" w:rsidRDefault="009C6EB8">
            <w:pPr>
              <w:spacing w:after="0" w:line="240" w:lineRule="auto"/>
              <w:rPr>
                <w:sz w:val="16"/>
                <w:szCs w:val="16"/>
              </w:rPr>
            </w:pPr>
            <w:r>
              <w:rPr>
                <w:sz w:val="16"/>
                <w:szCs w:val="16"/>
              </w:rPr>
              <w:t>Poème</w:t>
            </w:r>
          </w:p>
          <w:p w14:paraId="643931B0" w14:textId="77777777" w:rsidR="003A3ED1" w:rsidRDefault="003A3ED1">
            <w:pPr>
              <w:spacing w:after="0" w:line="240" w:lineRule="auto"/>
              <w:rPr>
                <w:sz w:val="16"/>
                <w:szCs w:val="16"/>
              </w:rPr>
            </w:pPr>
          </w:p>
          <w:p w14:paraId="01342786" w14:textId="77777777" w:rsidR="003A3ED1" w:rsidRDefault="003A3ED1">
            <w:pPr>
              <w:spacing w:after="0" w:line="240" w:lineRule="auto"/>
              <w:rPr>
                <w:sz w:val="16"/>
                <w:szCs w:val="16"/>
              </w:rPr>
            </w:pPr>
          </w:p>
        </w:tc>
        <w:tc>
          <w:tcPr>
            <w:tcW w:w="850" w:type="dxa"/>
            <w:tcBorders>
              <w:top w:val="single" w:sz="4" w:space="0" w:color="000000"/>
              <w:left w:val="single" w:sz="4" w:space="0" w:color="000000"/>
              <w:bottom w:val="single" w:sz="4" w:space="0" w:color="000000"/>
              <w:right w:val="single" w:sz="4" w:space="0" w:color="000000"/>
            </w:tcBorders>
          </w:tcPr>
          <w:p w14:paraId="48DCF973" w14:textId="77777777" w:rsidR="003A3ED1" w:rsidRDefault="009C6EB8">
            <w:pPr>
              <w:tabs>
                <w:tab w:val="left" w:pos="2002"/>
              </w:tabs>
              <w:spacing w:after="0" w:line="240" w:lineRule="auto"/>
              <w:jc w:val="center"/>
              <w:rPr>
                <w:sz w:val="16"/>
                <w:szCs w:val="16"/>
              </w:rPr>
            </w:pPr>
            <w:r>
              <w:rPr>
                <w:b/>
                <w:sz w:val="20"/>
                <w:szCs w:val="20"/>
              </w:rPr>
              <w:t>Oui</w:t>
            </w:r>
          </w:p>
        </w:tc>
        <w:tc>
          <w:tcPr>
            <w:tcW w:w="2268" w:type="dxa"/>
            <w:tcBorders>
              <w:top w:val="single" w:sz="4" w:space="0" w:color="000000"/>
              <w:left w:val="single" w:sz="4" w:space="0" w:color="000000"/>
              <w:bottom w:val="single" w:sz="4" w:space="0" w:color="000000"/>
              <w:right w:val="single" w:sz="4" w:space="0" w:color="000000"/>
            </w:tcBorders>
          </w:tcPr>
          <w:p w14:paraId="605A8C57" w14:textId="77777777" w:rsidR="003A3ED1" w:rsidRDefault="009C6EB8">
            <w:pPr>
              <w:spacing w:after="0" w:line="240" w:lineRule="auto"/>
              <w:rPr>
                <w:sz w:val="16"/>
                <w:szCs w:val="16"/>
              </w:rPr>
            </w:pPr>
            <w:r>
              <w:rPr>
                <w:b/>
                <w:sz w:val="16"/>
                <w:szCs w:val="16"/>
              </w:rPr>
              <w:t xml:space="preserve">Communiquer oralement en anglais: </w:t>
            </w:r>
          </w:p>
          <w:p w14:paraId="0CC6C990" w14:textId="77777777" w:rsidR="003A3ED1" w:rsidRDefault="003A3ED1">
            <w:pPr>
              <w:spacing w:after="0" w:line="240" w:lineRule="auto"/>
              <w:rPr>
                <w:sz w:val="16"/>
                <w:szCs w:val="16"/>
              </w:rPr>
            </w:pPr>
          </w:p>
          <w:p w14:paraId="412F58A1" w14:textId="77777777" w:rsidR="003A3ED1" w:rsidRDefault="009C6EB8">
            <w:pPr>
              <w:spacing w:after="0" w:line="240" w:lineRule="auto"/>
              <w:rPr>
                <w:sz w:val="16"/>
                <w:szCs w:val="16"/>
              </w:rPr>
            </w:pPr>
            <w:r>
              <w:rPr>
                <w:sz w:val="16"/>
                <w:szCs w:val="16"/>
              </w:rPr>
              <w:t>Participation aux discussions de groupe</w:t>
            </w:r>
          </w:p>
          <w:p w14:paraId="5067DE9F" w14:textId="77777777" w:rsidR="003A3ED1" w:rsidRDefault="009C6EB8">
            <w:pPr>
              <w:spacing w:after="0" w:line="240" w:lineRule="auto"/>
              <w:rPr>
                <w:sz w:val="16"/>
                <w:szCs w:val="16"/>
              </w:rPr>
            </w:pPr>
            <w:r>
              <w:rPr>
                <w:sz w:val="16"/>
                <w:szCs w:val="16"/>
              </w:rPr>
              <w:t>Réponses aux questions en classe</w:t>
            </w:r>
          </w:p>
          <w:p w14:paraId="3BD45433" w14:textId="77777777" w:rsidR="003A3ED1" w:rsidRDefault="009C6EB8">
            <w:pPr>
              <w:spacing w:after="0" w:line="240" w:lineRule="auto"/>
              <w:rPr>
                <w:sz w:val="16"/>
                <w:szCs w:val="16"/>
              </w:rPr>
            </w:pPr>
            <w:r>
              <w:rPr>
                <w:sz w:val="16"/>
                <w:szCs w:val="16"/>
              </w:rPr>
              <w:t>Participation aux routines de la classe</w:t>
            </w:r>
          </w:p>
          <w:p w14:paraId="5BAF0B95" w14:textId="77777777" w:rsidR="003A3ED1" w:rsidRDefault="009C6EB8">
            <w:pPr>
              <w:spacing w:after="0" w:line="240" w:lineRule="auto"/>
              <w:rPr>
                <w:sz w:val="16"/>
                <w:szCs w:val="16"/>
              </w:rPr>
            </w:pPr>
            <w:r>
              <w:rPr>
                <w:sz w:val="16"/>
                <w:szCs w:val="16"/>
              </w:rPr>
              <w:t>Observation des élèves en travail d’équipe</w:t>
            </w:r>
          </w:p>
          <w:p w14:paraId="655C31E9" w14:textId="77777777" w:rsidR="003A3ED1" w:rsidRDefault="009C6EB8">
            <w:pPr>
              <w:spacing w:after="0" w:line="240" w:lineRule="auto"/>
              <w:rPr>
                <w:sz w:val="16"/>
                <w:szCs w:val="16"/>
              </w:rPr>
            </w:pPr>
            <w:r>
              <w:rPr>
                <w:sz w:val="16"/>
                <w:szCs w:val="16"/>
              </w:rPr>
              <w:t>Formulation de messages personnalisés</w:t>
            </w:r>
          </w:p>
          <w:p w14:paraId="1CF3AF3C" w14:textId="77777777" w:rsidR="003A3ED1" w:rsidRDefault="009C6EB8">
            <w:pPr>
              <w:spacing w:after="0" w:line="240" w:lineRule="auto"/>
              <w:rPr>
                <w:sz w:val="16"/>
                <w:szCs w:val="16"/>
              </w:rPr>
            </w:pPr>
            <w:r>
              <w:rPr>
                <w:sz w:val="16"/>
                <w:szCs w:val="16"/>
              </w:rPr>
              <w:t>Persévérance dans l’utilisation exclusive de l’anglais</w:t>
            </w:r>
          </w:p>
          <w:p w14:paraId="4B964060" w14:textId="77777777" w:rsidR="003A3ED1" w:rsidRDefault="009C6EB8">
            <w:pPr>
              <w:spacing w:after="0" w:line="240" w:lineRule="auto"/>
              <w:rPr>
                <w:sz w:val="16"/>
                <w:szCs w:val="16"/>
              </w:rPr>
            </w:pPr>
            <w:r>
              <w:rPr>
                <w:sz w:val="16"/>
                <w:szCs w:val="16"/>
              </w:rPr>
              <w:t>Situations d’apprentissage et d’évaluation</w:t>
            </w:r>
          </w:p>
          <w:p w14:paraId="5E3089D3" w14:textId="77777777" w:rsidR="003A3ED1" w:rsidRDefault="003A3ED1">
            <w:pPr>
              <w:spacing w:after="0" w:line="240" w:lineRule="auto"/>
              <w:rPr>
                <w:sz w:val="16"/>
                <w:szCs w:val="16"/>
              </w:rPr>
            </w:pPr>
          </w:p>
          <w:p w14:paraId="07245386" w14:textId="77777777" w:rsidR="003A3ED1" w:rsidRDefault="003A3ED1">
            <w:pPr>
              <w:spacing w:after="0" w:line="240" w:lineRule="auto"/>
              <w:rPr>
                <w:sz w:val="16"/>
                <w:szCs w:val="16"/>
              </w:rPr>
            </w:pPr>
          </w:p>
          <w:p w14:paraId="17A4F66D" w14:textId="77777777" w:rsidR="003A3ED1" w:rsidRDefault="003A3ED1">
            <w:pPr>
              <w:spacing w:after="0" w:line="240" w:lineRule="auto"/>
              <w:rPr>
                <w:sz w:val="16"/>
                <w:szCs w:val="16"/>
              </w:rPr>
            </w:pPr>
          </w:p>
        </w:tc>
        <w:tc>
          <w:tcPr>
            <w:tcW w:w="851" w:type="dxa"/>
            <w:tcBorders>
              <w:top w:val="single" w:sz="4" w:space="0" w:color="000000"/>
              <w:left w:val="single" w:sz="4" w:space="0" w:color="000000"/>
              <w:bottom w:val="single" w:sz="4" w:space="0" w:color="000000"/>
              <w:right w:val="single" w:sz="4" w:space="0" w:color="000000"/>
            </w:tcBorders>
          </w:tcPr>
          <w:p w14:paraId="2E8E76A9" w14:textId="77777777" w:rsidR="003A3ED1" w:rsidRDefault="009C6EB8">
            <w:pPr>
              <w:spacing w:after="0" w:line="240" w:lineRule="auto"/>
              <w:jc w:val="center"/>
              <w:rPr>
                <w:sz w:val="20"/>
                <w:szCs w:val="20"/>
              </w:rPr>
            </w:pPr>
            <w:r>
              <w:rPr>
                <w:b/>
                <w:sz w:val="20"/>
                <w:szCs w:val="20"/>
              </w:rPr>
              <w:t>Non</w:t>
            </w:r>
          </w:p>
        </w:tc>
        <w:tc>
          <w:tcPr>
            <w:tcW w:w="883" w:type="dxa"/>
            <w:tcBorders>
              <w:top w:val="single" w:sz="4" w:space="0" w:color="000000"/>
              <w:left w:val="single" w:sz="4" w:space="0" w:color="000000"/>
              <w:bottom w:val="single" w:sz="4" w:space="0" w:color="000000"/>
              <w:right w:val="single" w:sz="4" w:space="0" w:color="000000"/>
            </w:tcBorders>
          </w:tcPr>
          <w:p w14:paraId="2A6AFAAD" w14:textId="77777777" w:rsidR="003A3ED1" w:rsidRDefault="009C6EB8">
            <w:pPr>
              <w:tabs>
                <w:tab w:val="left" w:pos="2002"/>
              </w:tabs>
              <w:spacing w:after="0" w:line="240" w:lineRule="auto"/>
              <w:jc w:val="center"/>
              <w:rPr>
                <w:sz w:val="20"/>
                <w:szCs w:val="20"/>
              </w:rPr>
            </w:pPr>
            <w:r>
              <w:rPr>
                <w:b/>
                <w:sz w:val="20"/>
                <w:szCs w:val="20"/>
              </w:rPr>
              <w:t>Oui</w:t>
            </w:r>
          </w:p>
        </w:tc>
      </w:tr>
      <w:tr w:rsidR="003A3ED1" w14:paraId="717974B3" w14:textId="77777777">
        <w:trPr>
          <w:trHeight w:val="3830"/>
        </w:trPr>
        <w:tc>
          <w:tcPr>
            <w:tcW w:w="2518" w:type="dxa"/>
            <w:tcBorders>
              <w:top w:val="single" w:sz="4" w:space="0" w:color="000000"/>
              <w:left w:val="single" w:sz="4" w:space="0" w:color="000000"/>
              <w:bottom w:val="single" w:sz="4" w:space="0" w:color="000000"/>
              <w:right w:val="single" w:sz="4" w:space="0" w:color="000000"/>
            </w:tcBorders>
          </w:tcPr>
          <w:p w14:paraId="06264127" w14:textId="77777777" w:rsidR="003A3ED1" w:rsidRDefault="009C6EB8">
            <w:pPr>
              <w:tabs>
                <w:tab w:val="left" w:pos="2002"/>
              </w:tabs>
              <w:spacing w:after="0" w:line="240" w:lineRule="auto"/>
              <w:rPr>
                <w:sz w:val="16"/>
                <w:szCs w:val="16"/>
              </w:rPr>
            </w:pPr>
            <w:r>
              <w:rPr>
                <w:b/>
                <w:sz w:val="16"/>
                <w:szCs w:val="16"/>
              </w:rPr>
              <w:t xml:space="preserve">Comprendre des textes lus et entendus </w:t>
            </w:r>
          </w:p>
          <w:p w14:paraId="049E16F7" w14:textId="77777777" w:rsidR="003A3ED1" w:rsidRDefault="003A3ED1">
            <w:pPr>
              <w:tabs>
                <w:tab w:val="left" w:pos="2002"/>
              </w:tabs>
              <w:spacing w:after="0" w:line="240" w:lineRule="auto"/>
              <w:rPr>
                <w:sz w:val="16"/>
                <w:szCs w:val="16"/>
              </w:rPr>
            </w:pPr>
          </w:p>
          <w:p w14:paraId="3FE3B222" w14:textId="77777777" w:rsidR="003A3ED1" w:rsidRDefault="003A3ED1">
            <w:pPr>
              <w:tabs>
                <w:tab w:val="left" w:pos="2002"/>
              </w:tabs>
              <w:spacing w:after="0" w:line="240" w:lineRule="auto"/>
              <w:rPr>
                <w:sz w:val="16"/>
                <w:szCs w:val="16"/>
              </w:rPr>
            </w:pPr>
          </w:p>
        </w:tc>
        <w:tc>
          <w:tcPr>
            <w:tcW w:w="1134" w:type="dxa"/>
            <w:tcBorders>
              <w:top w:val="single" w:sz="4" w:space="0" w:color="000000"/>
              <w:left w:val="single" w:sz="4" w:space="0" w:color="000000"/>
              <w:bottom w:val="single" w:sz="4" w:space="0" w:color="000000"/>
              <w:right w:val="single" w:sz="4" w:space="0" w:color="000000"/>
            </w:tcBorders>
          </w:tcPr>
          <w:p w14:paraId="1D35A93B" w14:textId="77777777" w:rsidR="003A3ED1" w:rsidRDefault="009C6EB8">
            <w:pPr>
              <w:spacing w:after="0" w:line="240" w:lineRule="auto"/>
              <w:jc w:val="center"/>
              <w:rPr>
                <w:sz w:val="16"/>
                <w:szCs w:val="16"/>
              </w:rPr>
            </w:pPr>
            <w:r>
              <w:rPr>
                <w:b/>
                <w:sz w:val="20"/>
                <w:szCs w:val="20"/>
              </w:rPr>
              <w:t>Non</w:t>
            </w:r>
          </w:p>
          <w:p w14:paraId="2EA9FEF9" w14:textId="77777777" w:rsidR="003A3ED1" w:rsidRDefault="003A3ED1">
            <w:pPr>
              <w:spacing w:after="0" w:line="240" w:lineRule="auto"/>
              <w:rPr>
                <w:sz w:val="14"/>
                <w:szCs w:val="14"/>
              </w:rPr>
            </w:pPr>
          </w:p>
          <w:p w14:paraId="4AA75552" w14:textId="77777777" w:rsidR="003A3ED1" w:rsidRDefault="003A3ED1">
            <w:pPr>
              <w:spacing w:after="0" w:line="240" w:lineRule="auto"/>
              <w:rPr>
                <w:sz w:val="14"/>
                <w:szCs w:val="14"/>
              </w:rPr>
            </w:pPr>
          </w:p>
          <w:p w14:paraId="108113D7" w14:textId="77777777" w:rsidR="003A3ED1" w:rsidRDefault="009C6EB8">
            <w:pPr>
              <w:spacing w:after="0" w:line="240" w:lineRule="auto"/>
              <w:rPr>
                <w:sz w:val="16"/>
                <w:szCs w:val="16"/>
              </w:rPr>
            </w:pPr>
            <w:r>
              <w:rPr>
                <w:sz w:val="14"/>
                <w:szCs w:val="14"/>
              </w:rPr>
              <w:t>Fait l’objet d’apprentissage, mais aucun résultat n’est communiqué à ce bulletin.</w:t>
            </w:r>
          </w:p>
        </w:tc>
        <w:tc>
          <w:tcPr>
            <w:tcW w:w="2552" w:type="dxa"/>
            <w:tcBorders>
              <w:top w:val="single" w:sz="4" w:space="0" w:color="000000"/>
              <w:left w:val="single" w:sz="4" w:space="0" w:color="000000"/>
              <w:bottom w:val="single" w:sz="4" w:space="0" w:color="000000"/>
              <w:right w:val="single" w:sz="4" w:space="0" w:color="000000"/>
            </w:tcBorders>
          </w:tcPr>
          <w:p w14:paraId="42E2EBE8" w14:textId="77777777" w:rsidR="003A3ED1" w:rsidRDefault="009C6EB8">
            <w:pPr>
              <w:tabs>
                <w:tab w:val="left" w:pos="2002"/>
              </w:tabs>
              <w:spacing w:after="0" w:line="240" w:lineRule="auto"/>
              <w:rPr>
                <w:sz w:val="16"/>
                <w:szCs w:val="16"/>
              </w:rPr>
            </w:pPr>
            <w:r>
              <w:rPr>
                <w:b/>
                <w:sz w:val="16"/>
                <w:szCs w:val="16"/>
              </w:rPr>
              <w:t xml:space="preserve">Comprendre des textes lus et entendus : </w:t>
            </w:r>
          </w:p>
          <w:p w14:paraId="16810417" w14:textId="77777777" w:rsidR="003A3ED1" w:rsidRDefault="003A3ED1">
            <w:pPr>
              <w:tabs>
                <w:tab w:val="left" w:pos="2002"/>
              </w:tabs>
              <w:spacing w:after="0" w:line="240" w:lineRule="auto"/>
              <w:rPr>
                <w:sz w:val="16"/>
                <w:szCs w:val="16"/>
              </w:rPr>
            </w:pPr>
          </w:p>
          <w:p w14:paraId="6E86B3E7" w14:textId="77777777" w:rsidR="003A3ED1" w:rsidRDefault="009C6EB8">
            <w:pPr>
              <w:spacing w:after="0" w:line="240" w:lineRule="auto"/>
              <w:rPr>
                <w:sz w:val="16"/>
                <w:szCs w:val="16"/>
              </w:rPr>
            </w:pPr>
            <w:r>
              <w:rPr>
                <w:sz w:val="16"/>
                <w:szCs w:val="16"/>
              </w:rPr>
              <w:t>Comprendre les instructions données en classe</w:t>
            </w:r>
          </w:p>
          <w:p w14:paraId="40B0A50C" w14:textId="77777777" w:rsidR="003A3ED1" w:rsidRDefault="009C6EB8">
            <w:pPr>
              <w:tabs>
                <w:tab w:val="left" w:pos="2002"/>
              </w:tabs>
              <w:spacing w:after="0" w:line="240" w:lineRule="auto"/>
              <w:rPr>
                <w:sz w:val="16"/>
                <w:szCs w:val="16"/>
              </w:rPr>
            </w:pPr>
            <w:r>
              <w:rPr>
                <w:sz w:val="16"/>
                <w:szCs w:val="16"/>
              </w:rPr>
              <w:t xml:space="preserve">Comprendre les récits entendus et lus en classe </w:t>
            </w:r>
          </w:p>
          <w:p w14:paraId="53B88836" w14:textId="77777777" w:rsidR="003A3ED1" w:rsidRDefault="009C6EB8">
            <w:pPr>
              <w:tabs>
                <w:tab w:val="left" w:pos="2002"/>
              </w:tabs>
              <w:spacing w:after="0" w:line="240" w:lineRule="auto"/>
              <w:rPr>
                <w:sz w:val="16"/>
                <w:szCs w:val="16"/>
              </w:rPr>
            </w:pPr>
            <w:r>
              <w:rPr>
                <w:sz w:val="16"/>
                <w:szCs w:val="16"/>
              </w:rPr>
              <w:t>Comprendre le sens global des textes</w:t>
            </w:r>
          </w:p>
          <w:p w14:paraId="694E6B10" w14:textId="77777777" w:rsidR="003A3ED1" w:rsidRDefault="009C6EB8">
            <w:pPr>
              <w:tabs>
                <w:tab w:val="left" w:pos="2002"/>
              </w:tabs>
              <w:spacing w:after="0" w:line="240" w:lineRule="auto"/>
              <w:rPr>
                <w:sz w:val="16"/>
                <w:szCs w:val="16"/>
              </w:rPr>
            </w:pPr>
            <w:r>
              <w:rPr>
                <w:sz w:val="16"/>
                <w:szCs w:val="16"/>
              </w:rPr>
              <w:t>Identifier ou choisir dans les textes des éléments essentiels ou des idées pertinentes pour la tâche</w:t>
            </w:r>
          </w:p>
          <w:p w14:paraId="006E30CA" w14:textId="77777777" w:rsidR="003A3ED1" w:rsidRDefault="009C6EB8">
            <w:pPr>
              <w:tabs>
                <w:tab w:val="left" w:pos="2002"/>
              </w:tabs>
              <w:spacing w:after="0" w:line="240" w:lineRule="auto"/>
              <w:rPr>
                <w:sz w:val="16"/>
                <w:szCs w:val="16"/>
              </w:rPr>
            </w:pPr>
            <w:r>
              <w:rPr>
                <w:sz w:val="16"/>
                <w:szCs w:val="16"/>
              </w:rPr>
              <w:t xml:space="preserve">Établir des liens entre les textes et l’expérience personnelle </w:t>
            </w:r>
          </w:p>
          <w:p w14:paraId="1E525F0C" w14:textId="77777777" w:rsidR="003A3ED1" w:rsidRDefault="009C6EB8">
            <w:pPr>
              <w:spacing w:after="0" w:line="240" w:lineRule="auto"/>
              <w:rPr>
                <w:sz w:val="16"/>
                <w:szCs w:val="16"/>
              </w:rPr>
            </w:pPr>
            <w:r>
              <w:rPr>
                <w:sz w:val="16"/>
                <w:szCs w:val="16"/>
              </w:rPr>
              <w:t>Réinvestir la compréhension avec un projet personnalisé</w:t>
            </w:r>
          </w:p>
          <w:p w14:paraId="59150289" w14:textId="77777777" w:rsidR="003A3ED1" w:rsidRDefault="003A3ED1">
            <w:pPr>
              <w:tabs>
                <w:tab w:val="left" w:pos="2002"/>
              </w:tabs>
              <w:spacing w:after="0" w:line="240" w:lineRule="auto"/>
              <w:rPr>
                <w:sz w:val="16"/>
                <w:szCs w:val="16"/>
              </w:rPr>
            </w:pPr>
          </w:p>
        </w:tc>
        <w:tc>
          <w:tcPr>
            <w:tcW w:w="850" w:type="dxa"/>
            <w:tcBorders>
              <w:top w:val="single" w:sz="4" w:space="0" w:color="000000"/>
              <w:left w:val="single" w:sz="4" w:space="0" w:color="000000"/>
              <w:bottom w:val="single" w:sz="4" w:space="0" w:color="000000"/>
              <w:right w:val="single" w:sz="4" w:space="0" w:color="000000"/>
            </w:tcBorders>
          </w:tcPr>
          <w:p w14:paraId="160F2970" w14:textId="77777777" w:rsidR="003A3ED1" w:rsidRDefault="009C6EB8">
            <w:pPr>
              <w:tabs>
                <w:tab w:val="left" w:pos="2002"/>
              </w:tabs>
              <w:spacing w:after="0" w:line="240" w:lineRule="auto"/>
              <w:jc w:val="center"/>
              <w:rPr>
                <w:sz w:val="20"/>
                <w:szCs w:val="20"/>
              </w:rPr>
            </w:pPr>
            <w:r>
              <w:rPr>
                <w:b/>
                <w:sz w:val="20"/>
                <w:szCs w:val="20"/>
              </w:rPr>
              <w:t>Oui</w:t>
            </w:r>
          </w:p>
          <w:p w14:paraId="5EB55972" w14:textId="77777777" w:rsidR="003A3ED1" w:rsidRDefault="003A3ED1">
            <w:pPr>
              <w:tabs>
                <w:tab w:val="left" w:pos="2002"/>
              </w:tabs>
              <w:spacing w:after="0" w:line="240" w:lineRule="auto"/>
              <w:jc w:val="center"/>
              <w:rPr>
                <w:sz w:val="24"/>
                <w:szCs w:val="24"/>
              </w:rPr>
            </w:pPr>
          </w:p>
          <w:p w14:paraId="6E35473F" w14:textId="77777777" w:rsidR="003A3ED1" w:rsidRDefault="003A3ED1">
            <w:pPr>
              <w:tabs>
                <w:tab w:val="left" w:pos="2002"/>
              </w:tabs>
              <w:spacing w:after="0" w:line="240" w:lineRule="auto"/>
              <w:jc w:val="center"/>
              <w:rPr>
                <w:sz w:val="16"/>
                <w:szCs w:val="16"/>
              </w:rPr>
            </w:pPr>
          </w:p>
        </w:tc>
        <w:tc>
          <w:tcPr>
            <w:tcW w:w="2268" w:type="dxa"/>
            <w:tcBorders>
              <w:top w:val="single" w:sz="4" w:space="0" w:color="000000"/>
              <w:left w:val="single" w:sz="4" w:space="0" w:color="000000"/>
              <w:bottom w:val="single" w:sz="4" w:space="0" w:color="000000"/>
              <w:right w:val="single" w:sz="4" w:space="0" w:color="000000"/>
            </w:tcBorders>
          </w:tcPr>
          <w:p w14:paraId="0CFB3E1E" w14:textId="77777777" w:rsidR="003A3ED1" w:rsidRDefault="009C6EB8">
            <w:pPr>
              <w:tabs>
                <w:tab w:val="left" w:pos="2002"/>
              </w:tabs>
              <w:spacing w:after="0" w:line="240" w:lineRule="auto"/>
              <w:rPr>
                <w:sz w:val="16"/>
                <w:szCs w:val="16"/>
              </w:rPr>
            </w:pPr>
            <w:r>
              <w:rPr>
                <w:b/>
                <w:sz w:val="16"/>
                <w:szCs w:val="16"/>
              </w:rPr>
              <w:t xml:space="preserve">Comprendre des textes lus et entendus : </w:t>
            </w:r>
          </w:p>
          <w:p w14:paraId="1D8AACB0" w14:textId="77777777" w:rsidR="003A3ED1" w:rsidRDefault="003A3ED1">
            <w:pPr>
              <w:spacing w:after="0" w:line="240" w:lineRule="auto"/>
              <w:rPr>
                <w:sz w:val="16"/>
                <w:szCs w:val="16"/>
              </w:rPr>
            </w:pPr>
          </w:p>
          <w:p w14:paraId="6C0FA0B8" w14:textId="77777777" w:rsidR="003A3ED1" w:rsidRDefault="009C6EB8">
            <w:pPr>
              <w:spacing w:after="0" w:line="240" w:lineRule="auto"/>
              <w:rPr>
                <w:sz w:val="16"/>
                <w:szCs w:val="16"/>
              </w:rPr>
            </w:pPr>
            <w:r>
              <w:rPr>
                <w:sz w:val="16"/>
                <w:szCs w:val="16"/>
              </w:rPr>
              <w:t>Comprendre les instructions données en classe</w:t>
            </w:r>
          </w:p>
          <w:p w14:paraId="2E95A94F" w14:textId="77777777" w:rsidR="003A3ED1" w:rsidRDefault="009C6EB8">
            <w:pPr>
              <w:tabs>
                <w:tab w:val="left" w:pos="2002"/>
              </w:tabs>
              <w:spacing w:after="0" w:line="240" w:lineRule="auto"/>
              <w:rPr>
                <w:sz w:val="16"/>
                <w:szCs w:val="16"/>
              </w:rPr>
            </w:pPr>
            <w:r>
              <w:rPr>
                <w:sz w:val="16"/>
                <w:szCs w:val="16"/>
              </w:rPr>
              <w:t xml:space="preserve">Comprendre les récits entendus et lus en classe </w:t>
            </w:r>
          </w:p>
          <w:p w14:paraId="3E8CF5EB" w14:textId="77777777" w:rsidR="003A3ED1" w:rsidRDefault="009C6EB8">
            <w:pPr>
              <w:spacing w:after="0" w:line="240" w:lineRule="auto"/>
              <w:rPr>
                <w:sz w:val="16"/>
                <w:szCs w:val="16"/>
              </w:rPr>
            </w:pPr>
            <w:r>
              <w:rPr>
                <w:sz w:val="16"/>
                <w:szCs w:val="16"/>
              </w:rPr>
              <w:t>Partager son opinion sur les textes</w:t>
            </w:r>
          </w:p>
          <w:p w14:paraId="40C31761" w14:textId="77777777" w:rsidR="003A3ED1" w:rsidRDefault="009C6EB8">
            <w:pPr>
              <w:tabs>
                <w:tab w:val="left" w:pos="2002"/>
              </w:tabs>
              <w:spacing w:after="0" w:line="240" w:lineRule="auto"/>
              <w:rPr>
                <w:sz w:val="16"/>
                <w:szCs w:val="16"/>
              </w:rPr>
            </w:pPr>
            <w:r>
              <w:rPr>
                <w:sz w:val="16"/>
                <w:szCs w:val="16"/>
              </w:rPr>
              <w:t>Identifier ou choisir dans les textes des éléments essentiels ou des idées pertinentes pour la tâche</w:t>
            </w:r>
          </w:p>
          <w:p w14:paraId="1764CA5E" w14:textId="77777777" w:rsidR="003A3ED1" w:rsidRDefault="009C6EB8">
            <w:pPr>
              <w:tabs>
                <w:tab w:val="left" w:pos="2002"/>
              </w:tabs>
              <w:spacing w:after="0" w:line="240" w:lineRule="auto"/>
              <w:rPr>
                <w:sz w:val="16"/>
                <w:szCs w:val="16"/>
              </w:rPr>
            </w:pPr>
            <w:r>
              <w:rPr>
                <w:sz w:val="16"/>
                <w:szCs w:val="16"/>
              </w:rPr>
              <w:t xml:space="preserve">Établir de liens entre les textes et l’expérience personnelle </w:t>
            </w:r>
          </w:p>
          <w:p w14:paraId="10B441BB" w14:textId="77777777" w:rsidR="003A3ED1" w:rsidRDefault="009C6EB8">
            <w:pPr>
              <w:spacing w:after="0" w:line="240" w:lineRule="auto"/>
              <w:rPr>
                <w:sz w:val="16"/>
                <w:szCs w:val="16"/>
              </w:rPr>
            </w:pPr>
            <w:r>
              <w:rPr>
                <w:sz w:val="16"/>
                <w:szCs w:val="16"/>
              </w:rPr>
              <w:t>Emploi de mots et expressions tirés des textes</w:t>
            </w:r>
          </w:p>
          <w:p w14:paraId="6E4A64A5" w14:textId="77777777" w:rsidR="003A3ED1" w:rsidRDefault="009C6EB8">
            <w:pPr>
              <w:spacing w:after="0" w:line="240" w:lineRule="auto"/>
              <w:rPr>
                <w:sz w:val="16"/>
                <w:szCs w:val="16"/>
              </w:rPr>
            </w:pPr>
            <w:r>
              <w:rPr>
                <w:sz w:val="16"/>
                <w:szCs w:val="16"/>
              </w:rPr>
              <w:t>Situations d’apprentissage et d’évaluation</w:t>
            </w:r>
          </w:p>
          <w:p w14:paraId="3703F33F" w14:textId="77777777" w:rsidR="003A3ED1" w:rsidRDefault="003A3ED1">
            <w:pPr>
              <w:spacing w:after="0" w:line="240" w:lineRule="auto"/>
              <w:rPr>
                <w:sz w:val="16"/>
                <w:szCs w:val="16"/>
              </w:rPr>
            </w:pPr>
          </w:p>
          <w:p w14:paraId="2D97818B" w14:textId="77777777" w:rsidR="003A3ED1" w:rsidRDefault="003A3ED1">
            <w:pPr>
              <w:spacing w:after="0" w:line="240" w:lineRule="auto"/>
              <w:rPr>
                <w:sz w:val="16"/>
                <w:szCs w:val="16"/>
              </w:rPr>
            </w:pPr>
          </w:p>
        </w:tc>
        <w:tc>
          <w:tcPr>
            <w:tcW w:w="851" w:type="dxa"/>
            <w:tcBorders>
              <w:top w:val="single" w:sz="4" w:space="0" w:color="000000"/>
              <w:left w:val="single" w:sz="4" w:space="0" w:color="000000"/>
              <w:bottom w:val="single" w:sz="4" w:space="0" w:color="000000"/>
              <w:right w:val="single" w:sz="4" w:space="0" w:color="000000"/>
            </w:tcBorders>
          </w:tcPr>
          <w:p w14:paraId="28517A2E" w14:textId="77777777" w:rsidR="003A3ED1" w:rsidRDefault="009C6EB8">
            <w:pPr>
              <w:spacing w:after="0" w:line="240" w:lineRule="auto"/>
              <w:jc w:val="center"/>
              <w:rPr>
                <w:sz w:val="20"/>
                <w:szCs w:val="20"/>
              </w:rPr>
            </w:pPr>
            <w:r>
              <w:rPr>
                <w:b/>
                <w:sz w:val="20"/>
                <w:szCs w:val="20"/>
              </w:rPr>
              <w:t>Non</w:t>
            </w:r>
          </w:p>
          <w:p w14:paraId="58C8F187" w14:textId="77777777" w:rsidR="003A3ED1" w:rsidRDefault="003A3ED1">
            <w:pPr>
              <w:spacing w:after="0" w:line="240" w:lineRule="auto"/>
              <w:jc w:val="center"/>
              <w:rPr>
                <w:sz w:val="20"/>
                <w:szCs w:val="20"/>
              </w:rPr>
            </w:pPr>
          </w:p>
          <w:p w14:paraId="2FE6B870" w14:textId="77777777" w:rsidR="003A3ED1" w:rsidRDefault="003A3ED1">
            <w:pPr>
              <w:spacing w:after="0" w:line="240" w:lineRule="auto"/>
              <w:jc w:val="center"/>
              <w:rPr>
                <w:sz w:val="20"/>
                <w:szCs w:val="20"/>
              </w:rPr>
            </w:pPr>
          </w:p>
          <w:p w14:paraId="413E65D9" w14:textId="77777777" w:rsidR="003A3ED1" w:rsidRDefault="003A3ED1">
            <w:pPr>
              <w:spacing w:after="0" w:line="240" w:lineRule="auto"/>
              <w:jc w:val="center"/>
              <w:rPr>
                <w:sz w:val="20"/>
                <w:szCs w:val="20"/>
              </w:rPr>
            </w:pPr>
          </w:p>
          <w:p w14:paraId="11D60269" w14:textId="77777777" w:rsidR="003A3ED1" w:rsidRDefault="003A3ED1">
            <w:pPr>
              <w:tabs>
                <w:tab w:val="left" w:pos="735"/>
              </w:tabs>
              <w:spacing w:after="0" w:line="240" w:lineRule="auto"/>
              <w:jc w:val="center"/>
              <w:rPr>
                <w:sz w:val="20"/>
                <w:szCs w:val="20"/>
              </w:rPr>
            </w:pPr>
          </w:p>
        </w:tc>
        <w:tc>
          <w:tcPr>
            <w:tcW w:w="883" w:type="dxa"/>
            <w:tcBorders>
              <w:top w:val="single" w:sz="4" w:space="0" w:color="000000"/>
              <w:left w:val="single" w:sz="4" w:space="0" w:color="000000"/>
              <w:bottom w:val="single" w:sz="4" w:space="0" w:color="000000"/>
              <w:right w:val="single" w:sz="4" w:space="0" w:color="000000"/>
            </w:tcBorders>
          </w:tcPr>
          <w:p w14:paraId="5A27420C" w14:textId="77777777" w:rsidR="003A3ED1" w:rsidRDefault="009C6EB8">
            <w:pPr>
              <w:tabs>
                <w:tab w:val="left" w:pos="2002"/>
              </w:tabs>
              <w:spacing w:after="0" w:line="240" w:lineRule="auto"/>
              <w:jc w:val="center"/>
              <w:rPr>
                <w:sz w:val="20"/>
                <w:szCs w:val="20"/>
              </w:rPr>
            </w:pPr>
            <w:r>
              <w:rPr>
                <w:b/>
                <w:sz w:val="20"/>
                <w:szCs w:val="20"/>
              </w:rPr>
              <w:t>Oui</w:t>
            </w:r>
          </w:p>
          <w:p w14:paraId="2F1DA046" w14:textId="77777777" w:rsidR="003A3ED1" w:rsidRDefault="003A3ED1">
            <w:pPr>
              <w:spacing w:after="0" w:line="240" w:lineRule="auto"/>
              <w:jc w:val="center"/>
              <w:rPr>
                <w:sz w:val="20"/>
                <w:szCs w:val="20"/>
              </w:rPr>
            </w:pPr>
          </w:p>
          <w:p w14:paraId="1E9A7612" w14:textId="77777777" w:rsidR="003A3ED1" w:rsidRDefault="003A3ED1">
            <w:pPr>
              <w:spacing w:after="0" w:line="240" w:lineRule="auto"/>
              <w:jc w:val="center"/>
              <w:rPr>
                <w:sz w:val="20"/>
                <w:szCs w:val="20"/>
              </w:rPr>
            </w:pPr>
          </w:p>
          <w:p w14:paraId="26B065CF" w14:textId="77777777" w:rsidR="003A3ED1" w:rsidRDefault="003A3ED1">
            <w:pPr>
              <w:spacing w:after="0" w:line="240" w:lineRule="auto"/>
              <w:jc w:val="center"/>
              <w:rPr>
                <w:sz w:val="20"/>
                <w:szCs w:val="20"/>
              </w:rPr>
            </w:pPr>
          </w:p>
          <w:p w14:paraId="583E84CC" w14:textId="77777777" w:rsidR="003A3ED1" w:rsidRDefault="003A3ED1">
            <w:pPr>
              <w:spacing w:after="0" w:line="240" w:lineRule="auto"/>
              <w:jc w:val="center"/>
              <w:rPr>
                <w:sz w:val="20"/>
                <w:szCs w:val="20"/>
              </w:rPr>
            </w:pPr>
          </w:p>
        </w:tc>
      </w:tr>
      <w:tr w:rsidR="003A3ED1" w14:paraId="3E10F395" w14:textId="77777777">
        <w:trPr>
          <w:trHeight w:val="4409"/>
        </w:trPr>
        <w:tc>
          <w:tcPr>
            <w:tcW w:w="2518" w:type="dxa"/>
            <w:tcBorders>
              <w:top w:val="single" w:sz="4" w:space="0" w:color="000000"/>
              <w:left w:val="single" w:sz="4" w:space="0" w:color="000000"/>
              <w:bottom w:val="single" w:sz="4" w:space="0" w:color="000000"/>
              <w:right w:val="single" w:sz="4" w:space="0" w:color="000000"/>
            </w:tcBorders>
          </w:tcPr>
          <w:p w14:paraId="5B7EFB20" w14:textId="77777777" w:rsidR="003A3ED1" w:rsidRDefault="009C6EB8">
            <w:pPr>
              <w:spacing w:after="0" w:line="240" w:lineRule="auto"/>
              <w:rPr>
                <w:sz w:val="16"/>
                <w:szCs w:val="16"/>
              </w:rPr>
            </w:pPr>
            <w:r>
              <w:rPr>
                <w:b/>
                <w:sz w:val="16"/>
                <w:szCs w:val="16"/>
              </w:rPr>
              <w:lastRenderedPageBreak/>
              <w:t>Écrire des textes </w:t>
            </w:r>
          </w:p>
          <w:p w14:paraId="3174DD75" w14:textId="77777777" w:rsidR="003A3ED1" w:rsidRDefault="003A3ED1">
            <w:pPr>
              <w:spacing w:after="0" w:line="240" w:lineRule="auto"/>
              <w:rPr>
                <w:sz w:val="16"/>
                <w:szCs w:val="16"/>
              </w:rPr>
            </w:pPr>
          </w:p>
          <w:p w14:paraId="6B609B62" w14:textId="77777777" w:rsidR="003A3ED1" w:rsidRDefault="003A3ED1">
            <w:pPr>
              <w:spacing w:after="0" w:line="240" w:lineRule="auto"/>
              <w:rPr>
                <w:sz w:val="16"/>
                <w:szCs w:val="16"/>
              </w:rPr>
            </w:pPr>
          </w:p>
          <w:p w14:paraId="7435DC2F" w14:textId="77777777" w:rsidR="003A3ED1" w:rsidRDefault="003A3ED1">
            <w:pPr>
              <w:spacing w:after="0" w:line="240" w:lineRule="auto"/>
              <w:rPr>
                <w:sz w:val="16"/>
                <w:szCs w:val="16"/>
              </w:rPr>
            </w:pPr>
          </w:p>
          <w:p w14:paraId="514CF255" w14:textId="77777777" w:rsidR="003A3ED1" w:rsidRDefault="009C6EB8">
            <w:pPr>
              <w:spacing w:after="0" w:line="240" w:lineRule="auto"/>
              <w:rPr>
                <w:sz w:val="16"/>
                <w:szCs w:val="16"/>
              </w:rPr>
            </w:pPr>
            <w:r>
              <w:rPr>
                <w:b/>
                <w:sz w:val="16"/>
                <w:szCs w:val="16"/>
              </w:rPr>
              <w:t xml:space="preserve">Activités diverses </w:t>
            </w:r>
          </w:p>
          <w:p w14:paraId="0FF97914" w14:textId="77777777" w:rsidR="003A3ED1" w:rsidRDefault="003A3ED1">
            <w:pPr>
              <w:spacing w:after="0" w:line="240" w:lineRule="auto"/>
              <w:rPr>
                <w:sz w:val="16"/>
                <w:szCs w:val="16"/>
              </w:rPr>
            </w:pPr>
          </w:p>
          <w:p w14:paraId="70A6B1B4" w14:textId="77777777" w:rsidR="003A3ED1" w:rsidRDefault="009C6EB8">
            <w:pPr>
              <w:spacing w:after="0" w:line="240" w:lineRule="auto"/>
              <w:rPr>
                <w:sz w:val="16"/>
                <w:szCs w:val="16"/>
              </w:rPr>
            </w:pPr>
            <w:r>
              <w:rPr>
                <w:sz w:val="16"/>
                <w:szCs w:val="16"/>
              </w:rPr>
              <w:t xml:space="preserve">Situations d’apprentissage </w:t>
            </w:r>
          </w:p>
          <w:p w14:paraId="45FC447F" w14:textId="77777777" w:rsidR="003A3ED1" w:rsidRDefault="003A3ED1">
            <w:pPr>
              <w:spacing w:after="0" w:line="240" w:lineRule="auto"/>
              <w:rPr>
                <w:sz w:val="16"/>
                <w:szCs w:val="16"/>
              </w:rPr>
            </w:pPr>
          </w:p>
        </w:tc>
        <w:tc>
          <w:tcPr>
            <w:tcW w:w="1134" w:type="dxa"/>
            <w:tcBorders>
              <w:top w:val="single" w:sz="4" w:space="0" w:color="000000"/>
              <w:left w:val="single" w:sz="4" w:space="0" w:color="000000"/>
              <w:bottom w:val="single" w:sz="4" w:space="0" w:color="000000"/>
              <w:right w:val="single" w:sz="4" w:space="0" w:color="000000"/>
            </w:tcBorders>
          </w:tcPr>
          <w:p w14:paraId="79DC8A95" w14:textId="77777777" w:rsidR="003A3ED1" w:rsidRDefault="009C6EB8">
            <w:pPr>
              <w:tabs>
                <w:tab w:val="left" w:pos="2002"/>
              </w:tabs>
              <w:spacing w:after="0" w:line="240" w:lineRule="auto"/>
              <w:jc w:val="center"/>
              <w:rPr>
                <w:sz w:val="20"/>
                <w:szCs w:val="20"/>
              </w:rPr>
            </w:pPr>
            <w:r>
              <w:rPr>
                <w:b/>
                <w:sz w:val="20"/>
                <w:szCs w:val="20"/>
              </w:rPr>
              <w:t>Non</w:t>
            </w:r>
          </w:p>
          <w:p w14:paraId="1CBD7D27" w14:textId="77777777" w:rsidR="003A3ED1" w:rsidRDefault="003A3ED1">
            <w:pPr>
              <w:rPr>
                <w:sz w:val="20"/>
                <w:szCs w:val="20"/>
              </w:rPr>
            </w:pPr>
          </w:p>
          <w:p w14:paraId="2C7700EF" w14:textId="77777777" w:rsidR="003A3ED1" w:rsidRDefault="009C6EB8">
            <w:pPr>
              <w:spacing w:after="0" w:line="240" w:lineRule="auto"/>
              <w:jc w:val="center"/>
              <w:rPr>
                <w:sz w:val="14"/>
                <w:szCs w:val="14"/>
              </w:rPr>
            </w:pPr>
            <w:r>
              <w:rPr>
                <w:sz w:val="14"/>
                <w:szCs w:val="14"/>
              </w:rPr>
              <w:t>Fait l’objet d’apprentissage, mais aucun résultat n’est communiqué à ce bulletin.</w:t>
            </w:r>
          </w:p>
          <w:p w14:paraId="6C6B9A67" w14:textId="77777777" w:rsidR="003A3ED1" w:rsidRDefault="003A3ED1">
            <w:pPr>
              <w:rPr>
                <w:sz w:val="20"/>
                <w:szCs w:val="20"/>
              </w:rPr>
            </w:pPr>
          </w:p>
        </w:tc>
        <w:tc>
          <w:tcPr>
            <w:tcW w:w="2552" w:type="dxa"/>
            <w:tcBorders>
              <w:top w:val="single" w:sz="4" w:space="0" w:color="000000"/>
              <w:left w:val="single" w:sz="4" w:space="0" w:color="000000"/>
              <w:bottom w:val="single" w:sz="4" w:space="0" w:color="000000"/>
              <w:right w:val="single" w:sz="4" w:space="0" w:color="000000"/>
            </w:tcBorders>
          </w:tcPr>
          <w:p w14:paraId="770F497E" w14:textId="77777777" w:rsidR="003A3ED1" w:rsidRDefault="009C6EB8">
            <w:pPr>
              <w:spacing w:after="0" w:line="240" w:lineRule="auto"/>
              <w:rPr>
                <w:sz w:val="16"/>
                <w:szCs w:val="16"/>
              </w:rPr>
            </w:pPr>
            <w:r>
              <w:rPr>
                <w:b/>
                <w:sz w:val="16"/>
                <w:szCs w:val="16"/>
              </w:rPr>
              <w:t>Écrire des textes :</w:t>
            </w:r>
          </w:p>
          <w:p w14:paraId="20834C27" w14:textId="77777777" w:rsidR="003A3ED1" w:rsidRDefault="003A3ED1">
            <w:pPr>
              <w:spacing w:after="0" w:line="240" w:lineRule="auto"/>
              <w:rPr>
                <w:sz w:val="16"/>
                <w:szCs w:val="16"/>
              </w:rPr>
            </w:pPr>
          </w:p>
          <w:p w14:paraId="680D44DD" w14:textId="77777777" w:rsidR="003A3ED1" w:rsidRDefault="009C6EB8">
            <w:pPr>
              <w:spacing w:after="0" w:line="240" w:lineRule="auto"/>
              <w:rPr>
                <w:sz w:val="16"/>
                <w:szCs w:val="16"/>
              </w:rPr>
            </w:pPr>
            <w:r>
              <w:rPr>
                <w:sz w:val="16"/>
                <w:szCs w:val="16"/>
              </w:rPr>
              <w:t>Situations d’écriture en classe (Dictionnaire permis)</w:t>
            </w:r>
          </w:p>
          <w:p w14:paraId="6017C42D" w14:textId="77777777" w:rsidR="003A3ED1" w:rsidRDefault="009C6EB8">
            <w:pPr>
              <w:spacing w:after="0" w:line="240" w:lineRule="auto"/>
              <w:rPr>
                <w:sz w:val="16"/>
                <w:szCs w:val="16"/>
              </w:rPr>
            </w:pPr>
            <w:r>
              <w:rPr>
                <w:sz w:val="16"/>
                <w:szCs w:val="16"/>
              </w:rPr>
              <w:t>Applications des règles de grammaire ciblées pour la tâche</w:t>
            </w:r>
          </w:p>
          <w:p w14:paraId="0ACDCFC9" w14:textId="77777777" w:rsidR="003A3ED1" w:rsidRDefault="009C6EB8">
            <w:pPr>
              <w:spacing w:after="0" w:line="240" w:lineRule="auto"/>
              <w:rPr>
                <w:sz w:val="16"/>
                <w:szCs w:val="16"/>
              </w:rPr>
            </w:pPr>
            <w:r>
              <w:rPr>
                <w:sz w:val="16"/>
                <w:szCs w:val="16"/>
              </w:rPr>
              <w:t>Application des règles de ponctuation ciblées pour la tâche</w:t>
            </w:r>
          </w:p>
          <w:p w14:paraId="14A918E8" w14:textId="77777777" w:rsidR="003A3ED1" w:rsidRDefault="009C6EB8">
            <w:pPr>
              <w:spacing w:after="0" w:line="240" w:lineRule="auto"/>
              <w:rPr>
                <w:sz w:val="16"/>
                <w:szCs w:val="16"/>
              </w:rPr>
            </w:pPr>
            <w:r>
              <w:rPr>
                <w:sz w:val="16"/>
                <w:szCs w:val="16"/>
              </w:rPr>
              <w:t>Orthographe des mots fournis dans les modèles et dans les autres ressources disponibles</w:t>
            </w:r>
          </w:p>
          <w:p w14:paraId="362D2950" w14:textId="77777777" w:rsidR="003A3ED1" w:rsidRDefault="009C6EB8">
            <w:pPr>
              <w:spacing w:after="0" w:line="240" w:lineRule="auto"/>
              <w:rPr>
                <w:sz w:val="16"/>
                <w:szCs w:val="16"/>
              </w:rPr>
            </w:pPr>
            <w:r>
              <w:rPr>
                <w:sz w:val="16"/>
                <w:szCs w:val="16"/>
              </w:rPr>
              <w:t>Rédiger un texte qui respecte le sujet et les exigences relatives à la forme du texte ainsi qu’à la tâche</w:t>
            </w:r>
          </w:p>
          <w:p w14:paraId="7D96C244" w14:textId="77777777" w:rsidR="003A3ED1" w:rsidRDefault="003A3ED1">
            <w:pPr>
              <w:spacing w:after="0" w:line="240" w:lineRule="auto"/>
              <w:rPr>
                <w:sz w:val="16"/>
                <w:szCs w:val="16"/>
              </w:rPr>
            </w:pPr>
          </w:p>
          <w:p w14:paraId="1BA7B39A" w14:textId="77777777" w:rsidR="003A3ED1" w:rsidRDefault="003A3ED1">
            <w:pPr>
              <w:spacing w:after="0" w:line="240" w:lineRule="auto"/>
              <w:rPr>
                <w:sz w:val="16"/>
                <w:szCs w:val="16"/>
              </w:rPr>
            </w:pPr>
          </w:p>
        </w:tc>
        <w:tc>
          <w:tcPr>
            <w:tcW w:w="850" w:type="dxa"/>
            <w:tcBorders>
              <w:top w:val="single" w:sz="4" w:space="0" w:color="000000"/>
              <w:left w:val="single" w:sz="4" w:space="0" w:color="000000"/>
              <w:bottom w:val="single" w:sz="4" w:space="0" w:color="000000"/>
              <w:right w:val="single" w:sz="4" w:space="0" w:color="000000"/>
            </w:tcBorders>
          </w:tcPr>
          <w:p w14:paraId="0BA1C908" w14:textId="77777777" w:rsidR="003A3ED1" w:rsidRDefault="009C6EB8">
            <w:pPr>
              <w:tabs>
                <w:tab w:val="left" w:pos="2002"/>
              </w:tabs>
              <w:spacing w:after="0" w:line="240" w:lineRule="auto"/>
              <w:jc w:val="center"/>
              <w:rPr>
                <w:sz w:val="20"/>
                <w:szCs w:val="20"/>
              </w:rPr>
            </w:pPr>
            <w:r>
              <w:rPr>
                <w:b/>
                <w:sz w:val="20"/>
                <w:szCs w:val="20"/>
              </w:rPr>
              <w:t>Oui</w:t>
            </w:r>
          </w:p>
          <w:p w14:paraId="58A9E037" w14:textId="77777777" w:rsidR="003A3ED1" w:rsidRDefault="003A3ED1">
            <w:pPr>
              <w:tabs>
                <w:tab w:val="left" w:pos="2002"/>
              </w:tabs>
              <w:spacing w:after="0" w:line="240" w:lineRule="auto"/>
              <w:jc w:val="center"/>
              <w:rPr>
                <w:sz w:val="20"/>
                <w:szCs w:val="20"/>
              </w:rPr>
            </w:pPr>
          </w:p>
          <w:p w14:paraId="080B938C" w14:textId="77777777" w:rsidR="003A3ED1" w:rsidRDefault="009C6EB8">
            <w:pPr>
              <w:spacing w:after="0" w:line="240" w:lineRule="auto"/>
              <w:jc w:val="center"/>
              <w:rPr>
                <w:sz w:val="14"/>
                <w:szCs w:val="14"/>
              </w:rPr>
            </w:pPr>
            <w:r>
              <w:rPr>
                <w:sz w:val="14"/>
                <w:szCs w:val="14"/>
              </w:rPr>
              <w:t>Fait l’objet d’apprentissage, mais aucun résultat n’est communiqué à ce bulletin.</w:t>
            </w:r>
          </w:p>
          <w:p w14:paraId="3F28151C" w14:textId="77777777" w:rsidR="003A3ED1" w:rsidRDefault="003A3ED1">
            <w:pPr>
              <w:tabs>
                <w:tab w:val="left" w:pos="2002"/>
              </w:tabs>
              <w:spacing w:after="0" w:line="240" w:lineRule="auto"/>
              <w:jc w:val="center"/>
              <w:rPr>
                <w:sz w:val="20"/>
                <w:szCs w:val="20"/>
              </w:rPr>
            </w:pPr>
          </w:p>
        </w:tc>
        <w:tc>
          <w:tcPr>
            <w:tcW w:w="2268" w:type="dxa"/>
            <w:tcBorders>
              <w:top w:val="single" w:sz="4" w:space="0" w:color="000000"/>
              <w:left w:val="single" w:sz="4" w:space="0" w:color="000000"/>
              <w:bottom w:val="single" w:sz="4" w:space="0" w:color="000000"/>
              <w:right w:val="single" w:sz="4" w:space="0" w:color="000000"/>
            </w:tcBorders>
          </w:tcPr>
          <w:p w14:paraId="7FBEB64C" w14:textId="77777777" w:rsidR="003A3ED1" w:rsidRDefault="009C6EB8">
            <w:pPr>
              <w:spacing w:after="0" w:line="240" w:lineRule="auto"/>
              <w:rPr>
                <w:sz w:val="16"/>
                <w:szCs w:val="16"/>
              </w:rPr>
            </w:pPr>
            <w:r>
              <w:rPr>
                <w:b/>
                <w:sz w:val="16"/>
                <w:szCs w:val="16"/>
              </w:rPr>
              <w:t>Écrire des textes :</w:t>
            </w:r>
          </w:p>
          <w:p w14:paraId="52648DB9" w14:textId="77777777" w:rsidR="003A3ED1" w:rsidRDefault="003A3ED1">
            <w:pPr>
              <w:spacing w:after="0" w:line="240" w:lineRule="auto"/>
              <w:rPr>
                <w:sz w:val="16"/>
                <w:szCs w:val="16"/>
              </w:rPr>
            </w:pPr>
          </w:p>
          <w:p w14:paraId="769DE5D2" w14:textId="77777777" w:rsidR="003A3ED1" w:rsidRDefault="009C6EB8">
            <w:pPr>
              <w:spacing w:after="0" w:line="240" w:lineRule="auto"/>
              <w:rPr>
                <w:sz w:val="16"/>
                <w:szCs w:val="16"/>
              </w:rPr>
            </w:pPr>
            <w:r>
              <w:rPr>
                <w:sz w:val="16"/>
                <w:szCs w:val="16"/>
              </w:rPr>
              <w:t>Situations d’écriture en classe (Dictionnaire permis)</w:t>
            </w:r>
          </w:p>
          <w:p w14:paraId="22868D8C" w14:textId="77777777" w:rsidR="003A3ED1" w:rsidRDefault="009C6EB8">
            <w:pPr>
              <w:spacing w:after="0" w:line="240" w:lineRule="auto"/>
              <w:rPr>
                <w:sz w:val="16"/>
                <w:szCs w:val="16"/>
              </w:rPr>
            </w:pPr>
            <w:r>
              <w:rPr>
                <w:sz w:val="16"/>
                <w:szCs w:val="16"/>
              </w:rPr>
              <w:t>Applications des règles de grammaire ciblées pour la tâche</w:t>
            </w:r>
          </w:p>
          <w:p w14:paraId="1EF0E8D6" w14:textId="77777777" w:rsidR="003A3ED1" w:rsidRDefault="009C6EB8">
            <w:pPr>
              <w:spacing w:after="0" w:line="240" w:lineRule="auto"/>
              <w:rPr>
                <w:sz w:val="16"/>
                <w:szCs w:val="16"/>
              </w:rPr>
            </w:pPr>
            <w:r>
              <w:rPr>
                <w:sz w:val="16"/>
                <w:szCs w:val="16"/>
              </w:rPr>
              <w:t>Application des règles de ponctuation ciblées pour la tâche</w:t>
            </w:r>
          </w:p>
          <w:p w14:paraId="1B211D55" w14:textId="77777777" w:rsidR="003A3ED1" w:rsidRDefault="009C6EB8">
            <w:pPr>
              <w:spacing w:after="0" w:line="240" w:lineRule="auto"/>
              <w:rPr>
                <w:sz w:val="16"/>
                <w:szCs w:val="16"/>
              </w:rPr>
            </w:pPr>
            <w:r>
              <w:rPr>
                <w:sz w:val="16"/>
                <w:szCs w:val="16"/>
              </w:rPr>
              <w:t>Orthographe des mots fournis dans les modèles et dans les autres ressources disponibles</w:t>
            </w:r>
          </w:p>
          <w:p w14:paraId="606EF335" w14:textId="77777777" w:rsidR="003A3ED1" w:rsidRDefault="009C6EB8">
            <w:pPr>
              <w:spacing w:after="0" w:line="240" w:lineRule="auto"/>
              <w:rPr>
                <w:sz w:val="16"/>
                <w:szCs w:val="16"/>
              </w:rPr>
            </w:pPr>
            <w:r>
              <w:rPr>
                <w:sz w:val="16"/>
                <w:szCs w:val="16"/>
              </w:rPr>
              <w:t>Rédiger un texte qui respecte le sujet et les exigences relatives à la forme du texte ainsi qu’à la tâche</w:t>
            </w:r>
          </w:p>
          <w:p w14:paraId="1B753456" w14:textId="77777777" w:rsidR="003A3ED1" w:rsidRDefault="009C6EB8">
            <w:pPr>
              <w:spacing w:after="0" w:line="240" w:lineRule="auto"/>
              <w:rPr>
                <w:sz w:val="16"/>
                <w:szCs w:val="16"/>
              </w:rPr>
            </w:pPr>
            <w:r>
              <w:rPr>
                <w:sz w:val="16"/>
                <w:szCs w:val="16"/>
              </w:rPr>
              <w:t>Situations d’apprentissage et d’évaluation (E.g. Projets de recherche et productions écrites)</w:t>
            </w:r>
          </w:p>
          <w:p w14:paraId="7A659949" w14:textId="77777777" w:rsidR="003A3ED1" w:rsidRDefault="003A3ED1">
            <w:pPr>
              <w:rPr>
                <w:sz w:val="16"/>
                <w:szCs w:val="16"/>
              </w:rPr>
            </w:pPr>
          </w:p>
          <w:p w14:paraId="26B681C1" w14:textId="77777777" w:rsidR="003A3ED1" w:rsidRDefault="003A3ED1">
            <w:pPr>
              <w:rPr>
                <w:sz w:val="16"/>
                <w:szCs w:val="16"/>
              </w:rPr>
            </w:pPr>
          </w:p>
          <w:p w14:paraId="429C82E2" w14:textId="77777777" w:rsidR="003A3ED1" w:rsidRDefault="003A3ED1">
            <w:pPr>
              <w:rPr>
                <w:sz w:val="16"/>
                <w:szCs w:val="16"/>
              </w:rPr>
            </w:pPr>
          </w:p>
        </w:tc>
        <w:tc>
          <w:tcPr>
            <w:tcW w:w="851" w:type="dxa"/>
            <w:tcBorders>
              <w:top w:val="single" w:sz="4" w:space="0" w:color="000000"/>
              <w:left w:val="single" w:sz="4" w:space="0" w:color="000000"/>
              <w:bottom w:val="single" w:sz="4" w:space="0" w:color="000000"/>
              <w:right w:val="single" w:sz="4" w:space="0" w:color="000000"/>
            </w:tcBorders>
          </w:tcPr>
          <w:p w14:paraId="0955F3AB" w14:textId="77777777" w:rsidR="003A3ED1" w:rsidRDefault="009C6EB8">
            <w:pPr>
              <w:spacing w:after="0" w:line="240" w:lineRule="auto"/>
              <w:jc w:val="center"/>
              <w:rPr>
                <w:sz w:val="20"/>
                <w:szCs w:val="20"/>
              </w:rPr>
            </w:pPr>
            <w:r>
              <w:rPr>
                <w:b/>
                <w:sz w:val="20"/>
                <w:szCs w:val="20"/>
              </w:rPr>
              <w:t>Non</w:t>
            </w:r>
          </w:p>
        </w:tc>
        <w:tc>
          <w:tcPr>
            <w:tcW w:w="883" w:type="dxa"/>
            <w:tcBorders>
              <w:top w:val="single" w:sz="4" w:space="0" w:color="000000"/>
              <w:left w:val="single" w:sz="4" w:space="0" w:color="000000"/>
              <w:bottom w:val="single" w:sz="4" w:space="0" w:color="000000"/>
              <w:right w:val="single" w:sz="4" w:space="0" w:color="000000"/>
            </w:tcBorders>
          </w:tcPr>
          <w:p w14:paraId="41719940" w14:textId="77777777" w:rsidR="003A3ED1" w:rsidRDefault="009C6EB8">
            <w:pPr>
              <w:tabs>
                <w:tab w:val="left" w:pos="2002"/>
              </w:tabs>
              <w:spacing w:after="0" w:line="240" w:lineRule="auto"/>
              <w:jc w:val="center"/>
              <w:rPr>
                <w:sz w:val="20"/>
                <w:szCs w:val="20"/>
              </w:rPr>
            </w:pPr>
            <w:r>
              <w:rPr>
                <w:b/>
                <w:sz w:val="20"/>
                <w:szCs w:val="20"/>
              </w:rPr>
              <w:t>Oui</w:t>
            </w:r>
          </w:p>
        </w:tc>
      </w:tr>
    </w:tbl>
    <w:p w14:paraId="2B5D71F9" w14:textId="77777777" w:rsidR="003A3ED1" w:rsidRDefault="003A3ED1">
      <w:pPr>
        <w:rPr>
          <w:sz w:val="18"/>
          <w:szCs w:val="18"/>
        </w:rPr>
      </w:pPr>
    </w:p>
    <w:tbl>
      <w:tblPr>
        <w:tblStyle w:val="ab"/>
        <w:tblW w:w="1101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51"/>
        <w:gridCol w:w="86"/>
        <w:gridCol w:w="908"/>
        <w:gridCol w:w="2683"/>
        <w:gridCol w:w="989"/>
        <w:gridCol w:w="1868"/>
        <w:gridCol w:w="989"/>
        <w:gridCol w:w="842"/>
      </w:tblGrid>
      <w:tr w:rsidR="003A3ED1" w14:paraId="4397EFF7" w14:textId="77777777">
        <w:tc>
          <w:tcPr>
            <w:tcW w:w="11016" w:type="dxa"/>
            <w:gridSpan w:val="8"/>
            <w:tcBorders>
              <w:top w:val="single" w:sz="4" w:space="0" w:color="000000"/>
              <w:left w:val="single" w:sz="4" w:space="0" w:color="000000"/>
              <w:bottom w:val="single" w:sz="4" w:space="0" w:color="000000"/>
              <w:right w:val="single" w:sz="4" w:space="0" w:color="000000"/>
            </w:tcBorders>
            <w:shd w:val="clear" w:color="auto" w:fill="BFBFBF"/>
          </w:tcPr>
          <w:p w14:paraId="3AEA24F0" w14:textId="77777777" w:rsidR="003A3ED1" w:rsidRDefault="009C6EB8">
            <w:pPr>
              <w:spacing w:after="0" w:line="240" w:lineRule="auto"/>
              <w:jc w:val="center"/>
              <w:rPr>
                <w:sz w:val="32"/>
                <w:szCs w:val="32"/>
              </w:rPr>
            </w:pPr>
            <w:r>
              <w:rPr>
                <w:b/>
                <w:sz w:val="32"/>
                <w:szCs w:val="32"/>
              </w:rPr>
              <w:t xml:space="preserve">Arts plastiques, </w:t>
            </w:r>
            <w:r>
              <w:rPr>
                <w:b/>
                <w:sz w:val="28"/>
                <w:szCs w:val="28"/>
              </w:rPr>
              <w:t>4</w:t>
            </w:r>
            <w:r>
              <w:rPr>
                <w:b/>
                <w:sz w:val="28"/>
                <w:szCs w:val="28"/>
                <w:vertAlign w:val="superscript"/>
              </w:rPr>
              <w:t>e</w:t>
            </w:r>
            <w:r>
              <w:rPr>
                <w:b/>
                <w:sz w:val="32"/>
                <w:szCs w:val="32"/>
              </w:rPr>
              <w:t xml:space="preserve"> année</w:t>
            </w:r>
          </w:p>
        </w:tc>
      </w:tr>
      <w:tr w:rsidR="003A3ED1" w14:paraId="738EEE67" w14:textId="77777777">
        <w:tc>
          <w:tcPr>
            <w:tcW w:w="11016" w:type="dxa"/>
            <w:gridSpan w:val="8"/>
            <w:tcBorders>
              <w:top w:val="single" w:sz="4" w:space="0" w:color="000000"/>
              <w:left w:val="single" w:sz="4" w:space="0" w:color="000000"/>
              <w:bottom w:val="single" w:sz="4" w:space="0" w:color="000000"/>
              <w:right w:val="single" w:sz="4" w:space="0" w:color="000000"/>
            </w:tcBorders>
            <w:shd w:val="clear" w:color="auto" w:fill="000000"/>
          </w:tcPr>
          <w:p w14:paraId="36DDBC56" w14:textId="77777777" w:rsidR="003A3ED1" w:rsidRDefault="009C6EB8">
            <w:pPr>
              <w:spacing w:after="0" w:line="240" w:lineRule="auto"/>
              <w:jc w:val="center"/>
              <w:rPr>
                <w:sz w:val="28"/>
                <w:szCs w:val="28"/>
              </w:rPr>
            </w:pPr>
            <w:r>
              <w:rPr>
                <w:sz w:val="28"/>
                <w:szCs w:val="28"/>
              </w:rPr>
              <w:t>Compétences développées par l’élève</w:t>
            </w:r>
          </w:p>
        </w:tc>
      </w:tr>
      <w:tr w:rsidR="003A3ED1" w14:paraId="39460891" w14:textId="77777777">
        <w:trPr>
          <w:cantSplit/>
          <w:trHeight w:val="568"/>
        </w:trPr>
        <w:tc>
          <w:tcPr>
            <w:tcW w:w="2737" w:type="dxa"/>
            <w:gridSpan w:val="2"/>
            <w:tcBorders>
              <w:top w:val="single" w:sz="4" w:space="0" w:color="000000"/>
              <w:left w:val="single" w:sz="4" w:space="0" w:color="000000"/>
              <w:bottom w:val="dashed" w:sz="4" w:space="0" w:color="000000"/>
              <w:right w:val="single" w:sz="4" w:space="0" w:color="000000"/>
            </w:tcBorders>
            <w:shd w:val="clear" w:color="auto" w:fill="FFFFFF"/>
            <w:vAlign w:val="center"/>
          </w:tcPr>
          <w:p w14:paraId="4D5CEA57" w14:textId="77777777" w:rsidR="003A3ED1" w:rsidRDefault="009C6EB8">
            <w:pPr>
              <w:spacing w:after="0" w:line="240" w:lineRule="auto"/>
              <w:rPr>
                <w:sz w:val="20"/>
                <w:szCs w:val="20"/>
              </w:rPr>
            </w:pPr>
            <w:r>
              <w:rPr>
                <w:b/>
                <w:sz w:val="20"/>
                <w:szCs w:val="20"/>
              </w:rPr>
              <w:t>Réaliser des créations plastiques personnelles</w:t>
            </w:r>
          </w:p>
        </w:tc>
        <w:tc>
          <w:tcPr>
            <w:tcW w:w="8279" w:type="dxa"/>
            <w:gridSpan w:val="6"/>
            <w:tcBorders>
              <w:top w:val="single" w:sz="4" w:space="0" w:color="000000"/>
              <w:left w:val="single" w:sz="4" w:space="0" w:color="000000"/>
              <w:bottom w:val="dashed" w:sz="4" w:space="0" w:color="000000"/>
              <w:right w:val="single" w:sz="4" w:space="0" w:color="000000"/>
            </w:tcBorders>
            <w:shd w:val="clear" w:color="auto" w:fill="FFFFFF"/>
          </w:tcPr>
          <w:p w14:paraId="0096EE71" w14:textId="77777777" w:rsidR="003A3ED1" w:rsidRDefault="009C6EB8">
            <w:pPr>
              <w:spacing w:after="0" w:line="240" w:lineRule="auto"/>
              <w:jc w:val="both"/>
              <w:rPr>
                <w:sz w:val="18"/>
                <w:szCs w:val="18"/>
              </w:rPr>
            </w:pPr>
            <w:r>
              <w:rPr>
                <w:sz w:val="18"/>
                <w:szCs w:val="18"/>
              </w:rPr>
              <w:t>L’élève transforme la matière à deux ou trois dimensions et avec l’intervention de l’enseignant fait appel à l’observation, à la mémoire et à l’invention.  Il utilise de façon consciente chacune des étapes de la démarche de création.  Sa création est personnelle et traduit sa perception du réel.</w:t>
            </w:r>
          </w:p>
        </w:tc>
      </w:tr>
      <w:tr w:rsidR="003A3ED1" w14:paraId="06333F44" w14:textId="77777777">
        <w:trPr>
          <w:cantSplit/>
          <w:trHeight w:val="541"/>
        </w:trPr>
        <w:tc>
          <w:tcPr>
            <w:tcW w:w="2737" w:type="dxa"/>
            <w:gridSpan w:val="2"/>
            <w:tcBorders>
              <w:top w:val="dashed" w:sz="4" w:space="0" w:color="000000"/>
              <w:left w:val="single" w:sz="4" w:space="0" w:color="000000"/>
              <w:bottom w:val="dashed" w:sz="4" w:space="0" w:color="000000"/>
              <w:right w:val="single" w:sz="4" w:space="0" w:color="000000"/>
            </w:tcBorders>
            <w:vAlign w:val="center"/>
          </w:tcPr>
          <w:p w14:paraId="4EC38043" w14:textId="77777777" w:rsidR="003A3ED1" w:rsidRDefault="009C6EB8">
            <w:pPr>
              <w:spacing w:after="0" w:line="240" w:lineRule="auto"/>
              <w:rPr>
                <w:sz w:val="20"/>
                <w:szCs w:val="20"/>
              </w:rPr>
            </w:pPr>
            <w:r>
              <w:rPr>
                <w:b/>
                <w:sz w:val="20"/>
                <w:szCs w:val="20"/>
              </w:rPr>
              <w:t>Réaliser des créations plastiques médiatiques</w:t>
            </w:r>
          </w:p>
        </w:tc>
        <w:tc>
          <w:tcPr>
            <w:tcW w:w="8279" w:type="dxa"/>
            <w:gridSpan w:val="6"/>
            <w:tcBorders>
              <w:top w:val="dashed" w:sz="4" w:space="0" w:color="000000"/>
              <w:left w:val="single" w:sz="4" w:space="0" w:color="000000"/>
              <w:bottom w:val="dashed" w:sz="4" w:space="0" w:color="000000"/>
              <w:right w:val="single" w:sz="4" w:space="0" w:color="000000"/>
            </w:tcBorders>
          </w:tcPr>
          <w:p w14:paraId="3D1C6AA0" w14:textId="77777777" w:rsidR="003A3ED1" w:rsidRDefault="009C6EB8">
            <w:pPr>
              <w:spacing w:after="0" w:line="240" w:lineRule="auto"/>
              <w:jc w:val="both"/>
              <w:rPr>
                <w:sz w:val="18"/>
                <w:szCs w:val="18"/>
              </w:rPr>
            </w:pPr>
            <w:r>
              <w:rPr>
                <w:sz w:val="18"/>
                <w:szCs w:val="18"/>
              </w:rPr>
              <w:t>L’élève réalise des créations dans le but de communiquer un message à son entourage.  Il prend en considération les messages à transmettre et les destinataires.  Il expérimente des gestes transformateurs.</w:t>
            </w:r>
          </w:p>
        </w:tc>
      </w:tr>
      <w:tr w:rsidR="003A3ED1" w14:paraId="1798F424" w14:textId="77777777">
        <w:trPr>
          <w:cantSplit/>
          <w:trHeight w:val="442"/>
        </w:trPr>
        <w:tc>
          <w:tcPr>
            <w:tcW w:w="2737" w:type="dxa"/>
            <w:gridSpan w:val="2"/>
            <w:tcBorders>
              <w:top w:val="dashed" w:sz="4" w:space="0" w:color="000000"/>
              <w:left w:val="single" w:sz="4" w:space="0" w:color="000000"/>
              <w:bottom w:val="single" w:sz="4" w:space="0" w:color="000000"/>
              <w:right w:val="single" w:sz="4" w:space="0" w:color="000000"/>
            </w:tcBorders>
            <w:shd w:val="clear" w:color="auto" w:fill="FFFFFF"/>
            <w:vAlign w:val="center"/>
          </w:tcPr>
          <w:p w14:paraId="770EBD96" w14:textId="77777777" w:rsidR="003A3ED1" w:rsidRDefault="009C6EB8">
            <w:pPr>
              <w:tabs>
                <w:tab w:val="left" w:pos="2002"/>
              </w:tabs>
              <w:spacing w:after="0" w:line="240" w:lineRule="auto"/>
              <w:rPr>
                <w:sz w:val="20"/>
                <w:szCs w:val="20"/>
              </w:rPr>
            </w:pPr>
            <w:r>
              <w:rPr>
                <w:b/>
                <w:sz w:val="20"/>
                <w:szCs w:val="20"/>
              </w:rPr>
              <w:t>Apprécier des œuvres</w:t>
            </w:r>
          </w:p>
        </w:tc>
        <w:tc>
          <w:tcPr>
            <w:tcW w:w="8279" w:type="dxa"/>
            <w:gridSpan w:val="6"/>
            <w:tcBorders>
              <w:top w:val="dashed" w:sz="4" w:space="0" w:color="000000"/>
              <w:left w:val="single" w:sz="4" w:space="0" w:color="000000"/>
              <w:bottom w:val="single" w:sz="4" w:space="0" w:color="000000"/>
              <w:right w:val="single" w:sz="4" w:space="0" w:color="000000"/>
            </w:tcBorders>
            <w:shd w:val="clear" w:color="auto" w:fill="FFFFFF"/>
          </w:tcPr>
          <w:p w14:paraId="0B8C11F1" w14:textId="77777777" w:rsidR="003A3ED1" w:rsidRDefault="009C6EB8">
            <w:pPr>
              <w:spacing w:after="0" w:line="240" w:lineRule="auto"/>
              <w:jc w:val="both"/>
              <w:rPr>
                <w:sz w:val="18"/>
                <w:szCs w:val="18"/>
              </w:rPr>
            </w:pPr>
            <w:r>
              <w:rPr>
                <w:sz w:val="18"/>
                <w:szCs w:val="18"/>
              </w:rPr>
              <w:t>L’élève découvre des productions variées de différentes périodes artistiques.  Il apprend à repérer une œuvre et à la comparer.  En utilisant de façon appropriée le vocabulaire disciplinaire, l’élève décrit des éléments de contenu présents dans la réalisation, l’œuvre d’art, l’objet culturel du patrimoine ou l’image médiatique.</w:t>
            </w:r>
          </w:p>
        </w:tc>
      </w:tr>
      <w:tr w:rsidR="003A3ED1" w14:paraId="2B93C5D6" w14:textId="77777777">
        <w:trPr>
          <w:trHeight w:val="611"/>
        </w:trPr>
        <w:tc>
          <w:tcPr>
            <w:tcW w:w="11016" w:type="dxa"/>
            <w:gridSpan w:val="8"/>
            <w:tcBorders>
              <w:top w:val="single" w:sz="4" w:space="0" w:color="000000"/>
              <w:left w:val="single" w:sz="4" w:space="0" w:color="000000"/>
              <w:bottom w:val="single" w:sz="4" w:space="0" w:color="000000"/>
              <w:right w:val="single" w:sz="4" w:space="0" w:color="000000"/>
            </w:tcBorders>
            <w:shd w:val="clear" w:color="auto" w:fill="FFFFFF"/>
          </w:tcPr>
          <w:p w14:paraId="61DAB549" w14:textId="77777777" w:rsidR="003A3ED1" w:rsidRDefault="009C6EB8">
            <w:pPr>
              <w:spacing w:after="0" w:line="240" w:lineRule="auto"/>
              <w:jc w:val="center"/>
              <w:rPr>
                <w:sz w:val="18"/>
                <w:szCs w:val="18"/>
              </w:rPr>
            </w:pPr>
            <w:r>
              <w:rPr>
                <w:sz w:val="18"/>
                <w:szCs w:val="18"/>
              </w:rPr>
              <w:t>Le programme d’arts plastiques comprend trois compétences à développer.</w:t>
            </w:r>
          </w:p>
          <w:p w14:paraId="1E6991CE" w14:textId="77777777" w:rsidR="003A3ED1" w:rsidRDefault="009C6EB8">
            <w:pPr>
              <w:spacing w:after="0" w:line="240" w:lineRule="auto"/>
              <w:jc w:val="center"/>
              <w:rPr>
                <w:sz w:val="18"/>
                <w:szCs w:val="18"/>
              </w:rPr>
            </w:pPr>
            <w:r>
              <w:rPr>
                <w:b/>
                <w:sz w:val="18"/>
                <w:szCs w:val="18"/>
              </w:rPr>
              <w:t>Cependant, un seul résultat apparaîtra au bulletin.</w:t>
            </w:r>
          </w:p>
          <w:p w14:paraId="530B4EF9" w14:textId="77777777" w:rsidR="003A3ED1" w:rsidRDefault="003A3ED1">
            <w:pPr>
              <w:spacing w:after="0" w:line="240" w:lineRule="auto"/>
              <w:jc w:val="center"/>
              <w:rPr>
                <w:sz w:val="18"/>
                <w:szCs w:val="18"/>
              </w:rPr>
            </w:pPr>
          </w:p>
          <w:p w14:paraId="73E176B4" w14:textId="77777777" w:rsidR="003A3ED1" w:rsidRDefault="009C6EB8">
            <w:pPr>
              <w:spacing w:after="0" w:line="240" w:lineRule="auto"/>
              <w:jc w:val="center"/>
              <w:rPr>
                <w:sz w:val="16"/>
                <w:szCs w:val="16"/>
              </w:rPr>
            </w:pPr>
            <w:r>
              <w:rPr>
                <w:sz w:val="18"/>
                <w:szCs w:val="18"/>
              </w:rPr>
              <w:t>Tout au long de la quatrième année, l’élève devient de plus en plus autonome pour exécuter les tâches demandées.</w:t>
            </w:r>
          </w:p>
        </w:tc>
      </w:tr>
      <w:tr w:rsidR="003A3ED1" w14:paraId="6E51C2DF" w14:textId="77777777">
        <w:trPr>
          <w:trHeight w:val="415"/>
        </w:trPr>
        <w:tc>
          <w:tcPr>
            <w:tcW w:w="11016" w:type="dxa"/>
            <w:gridSpan w:val="8"/>
            <w:tcBorders>
              <w:top w:val="single" w:sz="4" w:space="0" w:color="000000"/>
              <w:left w:val="single" w:sz="4" w:space="0" w:color="000000"/>
              <w:bottom w:val="single" w:sz="4" w:space="0" w:color="000000"/>
              <w:right w:val="single" w:sz="4" w:space="0" w:color="000000"/>
            </w:tcBorders>
            <w:shd w:val="clear" w:color="auto" w:fill="000000"/>
          </w:tcPr>
          <w:p w14:paraId="5F1972B0" w14:textId="77777777" w:rsidR="003A3ED1" w:rsidRDefault="009C6EB8">
            <w:pPr>
              <w:tabs>
                <w:tab w:val="left" w:pos="2002"/>
              </w:tabs>
              <w:spacing w:after="0" w:line="240" w:lineRule="auto"/>
              <w:jc w:val="center"/>
              <w:rPr>
                <w:sz w:val="28"/>
                <w:szCs w:val="28"/>
              </w:rPr>
            </w:pPr>
            <w:r>
              <w:rPr>
                <w:sz w:val="28"/>
                <w:szCs w:val="28"/>
              </w:rPr>
              <w:t>Principales évaluations et résultats inscrits au bulletin</w:t>
            </w:r>
          </w:p>
        </w:tc>
      </w:tr>
      <w:tr w:rsidR="003A3ED1" w14:paraId="3FC3059E" w14:textId="77777777">
        <w:trPr>
          <w:trHeight w:val="544"/>
        </w:trPr>
        <w:tc>
          <w:tcPr>
            <w:tcW w:w="3645" w:type="dxa"/>
            <w:gridSpan w:val="3"/>
            <w:tcBorders>
              <w:top w:val="single" w:sz="4" w:space="0" w:color="000000"/>
              <w:left w:val="single" w:sz="4" w:space="0" w:color="000000"/>
              <w:bottom w:val="single" w:sz="4" w:space="0" w:color="000000"/>
              <w:right w:val="single" w:sz="4" w:space="0" w:color="000000"/>
            </w:tcBorders>
          </w:tcPr>
          <w:p w14:paraId="51ADC54B" w14:textId="77777777" w:rsidR="003A3ED1" w:rsidRDefault="009C6EB8">
            <w:pPr>
              <w:tabs>
                <w:tab w:val="left" w:pos="2002"/>
              </w:tabs>
              <w:spacing w:after="0" w:line="240" w:lineRule="auto"/>
              <w:jc w:val="center"/>
              <w:rPr>
                <w:sz w:val="20"/>
                <w:szCs w:val="20"/>
              </w:rPr>
            </w:pPr>
            <w:r>
              <w:rPr>
                <w:b/>
                <w:sz w:val="20"/>
                <w:szCs w:val="20"/>
              </w:rPr>
              <w:t>1</w:t>
            </w:r>
            <w:r>
              <w:rPr>
                <w:b/>
                <w:sz w:val="20"/>
                <w:szCs w:val="20"/>
                <w:vertAlign w:val="superscript"/>
              </w:rPr>
              <w:t>re</w:t>
            </w:r>
            <w:r>
              <w:rPr>
                <w:b/>
                <w:sz w:val="20"/>
                <w:szCs w:val="20"/>
              </w:rPr>
              <w:t xml:space="preserve"> étape (20 %)</w:t>
            </w:r>
          </w:p>
          <w:p w14:paraId="1276B7D3" w14:textId="77777777" w:rsidR="003A3ED1" w:rsidRDefault="009C6EB8">
            <w:pPr>
              <w:spacing w:after="0" w:line="240" w:lineRule="auto"/>
              <w:jc w:val="center"/>
              <w:rPr>
                <w:sz w:val="20"/>
                <w:szCs w:val="20"/>
              </w:rPr>
            </w:pPr>
            <w:r>
              <w:rPr>
                <w:b/>
                <w:sz w:val="20"/>
                <w:szCs w:val="20"/>
              </w:rPr>
              <w:t>Du 27 août au 7 novembre</w:t>
            </w:r>
          </w:p>
        </w:tc>
        <w:tc>
          <w:tcPr>
            <w:tcW w:w="3672" w:type="dxa"/>
            <w:gridSpan w:val="2"/>
            <w:tcBorders>
              <w:top w:val="single" w:sz="4" w:space="0" w:color="000000"/>
              <w:left w:val="single" w:sz="4" w:space="0" w:color="000000"/>
              <w:bottom w:val="single" w:sz="4" w:space="0" w:color="000000"/>
              <w:right w:val="single" w:sz="4" w:space="0" w:color="000000"/>
            </w:tcBorders>
          </w:tcPr>
          <w:p w14:paraId="6F76CA81" w14:textId="77777777" w:rsidR="003A3ED1" w:rsidRDefault="009C6EB8">
            <w:pPr>
              <w:tabs>
                <w:tab w:val="left" w:pos="2002"/>
              </w:tabs>
              <w:spacing w:after="0" w:line="240" w:lineRule="auto"/>
              <w:jc w:val="center"/>
              <w:rPr>
                <w:sz w:val="20"/>
                <w:szCs w:val="20"/>
              </w:rPr>
            </w:pPr>
            <w:r>
              <w:rPr>
                <w:b/>
                <w:sz w:val="20"/>
                <w:szCs w:val="20"/>
              </w:rPr>
              <w:t>2</w:t>
            </w:r>
            <w:r>
              <w:rPr>
                <w:b/>
                <w:sz w:val="20"/>
                <w:szCs w:val="20"/>
                <w:vertAlign w:val="superscript"/>
              </w:rPr>
              <w:t>e</w:t>
            </w:r>
            <w:r>
              <w:rPr>
                <w:b/>
                <w:sz w:val="20"/>
                <w:szCs w:val="20"/>
              </w:rPr>
              <w:t xml:space="preserve"> étape (20 %)</w:t>
            </w:r>
          </w:p>
          <w:p w14:paraId="3B43A130" w14:textId="77777777" w:rsidR="003A3ED1" w:rsidRDefault="009C6EB8">
            <w:pPr>
              <w:spacing w:after="0" w:line="240" w:lineRule="auto"/>
              <w:jc w:val="center"/>
              <w:rPr>
                <w:sz w:val="20"/>
                <w:szCs w:val="20"/>
              </w:rPr>
            </w:pPr>
            <w:r>
              <w:rPr>
                <w:b/>
                <w:sz w:val="20"/>
                <w:szCs w:val="20"/>
              </w:rPr>
              <w:t>Du 10 novembre au 20 février</w:t>
            </w:r>
          </w:p>
        </w:tc>
        <w:tc>
          <w:tcPr>
            <w:tcW w:w="3699" w:type="dxa"/>
            <w:gridSpan w:val="3"/>
            <w:tcBorders>
              <w:top w:val="single" w:sz="4" w:space="0" w:color="000000"/>
              <w:left w:val="single" w:sz="4" w:space="0" w:color="000000"/>
              <w:bottom w:val="single" w:sz="4" w:space="0" w:color="000000"/>
              <w:right w:val="single" w:sz="4" w:space="0" w:color="000000"/>
            </w:tcBorders>
          </w:tcPr>
          <w:p w14:paraId="2C8B7EB0" w14:textId="77777777" w:rsidR="003A3ED1" w:rsidRDefault="009C6EB8">
            <w:pPr>
              <w:tabs>
                <w:tab w:val="left" w:pos="2002"/>
              </w:tabs>
              <w:spacing w:after="0" w:line="240" w:lineRule="auto"/>
              <w:jc w:val="center"/>
              <w:rPr>
                <w:sz w:val="20"/>
                <w:szCs w:val="20"/>
              </w:rPr>
            </w:pPr>
            <w:r>
              <w:rPr>
                <w:b/>
                <w:sz w:val="20"/>
                <w:szCs w:val="20"/>
              </w:rPr>
              <w:t>3</w:t>
            </w:r>
            <w:r>
              <w:rPr>
                <w:b/>
                <w:sz w:val="20"/>
                <w:szCs w:val="20"/>
                <w:vertAlign w:val="superscript"/>
              </w:rPr>
              <w:t>e</w:t>
            </w:r>
            <w:r>
              <w:rPr>
                <w:b/>
                <w:sz w:val="20"/>
                <w:szCs w:val="20"/>
              </w:rPr>
              <w:t xml:space="preserve"> étape (60 %)</w:t>
            </w:r>
          </w:p>
          <w:p w14:paraId="7E87EE04" w14:textId="77777777" w:rsidR="003A3ED1" w:rsidRDefault="009C6EB8">
            <w:pPr>
              <w:spacing w:after="0" w:line="240" w:lineRule="auto"/>
              <w:jc w:val="center"/>
              <w:rPr>
                <w:sz w:val="20"/>
                <w:szCs w:val="20"/>
              </w:rPr>
            </w:pPr>
            <w:r>
              <w:rPr>
                <w:b/>
                <w:sz w:val="20"/>
                <w:szCs w:val="20"/>
              </w:rPr>
              <w:t>Du 23 février au 19 juin</w:t>
            </w:r>
          </w:p>
        </w:tc>
      </w:tr>
      <w:tr w:rsidR="003A3ED1" w14:paraId="54724689" w14:textId="77777777">
        <w:trPr>
          <w:trHeight w:val="586"/>
        </w:trPr>
        <w:tc>
          <w:tcPr>
            <w:tcW w:w="2651" w:type="dxa"/>
            <w:tcBorders>
              <w:top w:val="single" w:sz="4" w:space="0" w:color="000000"/>
              <w:left w:val="single" w:sz="4" w:space="0" w:color="000000"/>
              <w:bottom w:val="single" w:sz="4" w:space="0" w:color="000000"/>
              <w:right w:val="single" w:sz="4" w:space="0" w:color="000000"/>
            </w:tcBorders>
            <w:vAlign w:val="center"/>
          </w:tcPr>
          <w:p w14:paraId="37BB431C" w14:textId="77777777" w:rsidR="003A3ED1" w:rsidRDefault="009C6EB8">
            <w:pPr>
              <w:tabs>
                <w:tab w:val="left" w:pos="2002"/>
              </w:tabs>
              <w:spacing w:after="0" w:line="240" w:lineRule="auto"/>
              <w:jc w:val="center"/>
              <w:rPr>
                <w:sz w:val="16"/>
                <w:szCs w:val="16"/>
              </w:rPr>
            </w:pPr>
            <w:r>
              <w:rPr>
                <w:b/>
                <w:sz w:val="16"/>
                <w:szCs w:val="16"/>
              </w:rPr>
              <w:t>Nature des évaluations proposées tout au long de l’étape</w:t>
            </w:r>
          </w:p>
        </w:tc>
        <w:tc>
          <w:tcPr>
            <w:tcW w:w="994" w:type="dxa"/>
            <w:gridSpan w:val="2"/>
            <w:tcBorders>
              <w:top w:val="single" w:sz="4" w:space="0" w:color="000000"/>
              <w:left w:val="single" w:sz="4" w:space="0" w:color="000000"/>
              <w:bottom w:val="single" w:sz="4" w:space="0" w:color="000000"/>
              <w:right w:val="single" w:sz="4" w:space="0" w:color="000000"/>
            </w:tcBorders>
            <w:vAlign w:val="center"/>
          </w:tcPr>
          <w:p w14:paraId="260A524E" w14:textId="77777777" w:rsidR="003A3ED1" w:rsidRDefault="009C6EB8">
            <w:pPr>
              <w:tabs>
                <w:tab w:val="left" w:pos="2002"/>
              </w:tabs>
              <w:spacing w:after="0" w:line="240" w:lineRule="auto"/>
              <w:jc w:val="center"/>
              <w:rPr>
                <w:sz w:val="16"/>
                <w:szCs w:val="16"/>
              </w:rPr>
            </w:pPr>
            <w:r>
              <w:rPr>
                <w:b/>
                <w:sz w:val="16"/>
                <w:szCs w:val="16"/>
              </w:rPr>
              <w:t>Y aura-t-il un résultat inscrit au bulletin?</w:t>
            </w:r>
          </w:p>
        </w:tc>
        <w:tc>
          <w:tcPr>
            <w:tcW w:w="2683" w:type="dxa"/>
            <w:tcBorders>
              <w:top w:val="single" w:sz="4" w:space="0" w:color="000000"/>
              <w:left w:val="single" w:sz="4" w:space="0" w:color="000000"/>
              <w:bottom w:val="single" w:sz="4" w:space="0" w:color="000000"/>
              <w:right w:val="single" w:sz="4" w:space="0" w:color="000000"/>
            </w:tcBorders>
            <w:vAlign w:val="center"/>
          </w:tcPr>
          <w:p w14:paraId="75043899" w14:textId="77777777" w:rsidR="003A3ED1" w:rsidRDefault="009C6EB8">
            <w:pPr>
              <w:tabs>
                <w:tab w:val="left" w:pos="2002"/>
              </w:tabs>
              <w:spacing w:after="0" w:line="240" w:lineRule="auto"/>
              <w:jc w:val="center"/>
              <w:rPr>
                <w:sz w:val="16"/>
                <w:szCs w:val="16"/>
              </w:rPr>
            </w:pPr>
            <w:r>
              <w:rPr>
                <w:b/>
                <w:sz w:val="16"/>
                <w:szCs w:val="16"/>
              </w:rPr>
              <w:t>Nature des évaluations proposées tout au long de l’étape</w:t>
            </w:r>
          </w:p>
        </w:tc>
        <w:tc>
          <w:tcPr>
            <w:tcW w:w="989" w:type="dxa"/>
            <w:tcBorders>
              <w:top w:val="single" w:sz="4" w:space="0" w:color="000000"/>
              <w:left w:val="single" w:sz="4" w:space="0" w:color="000000"/>
              <w:bottom w:val="single" w:sz="4" w:space="0" w:color="000000"/>
              <w:right w:val="single" w:sz="4" w:space="0" w:color="000000"/>
            </w:tcBorders>
            <w:vAlign w:val="center"/>
          </w:tcPr>
          <w:p w14:paraId="3DFC439D" w14:textId="77777777" w:rsidR="003A3ED1" w:rsidRDefault="009C6EB8">
            <w:pPr>
              <w:tabs>
                <w:tab w:val="left" w:pos="2002"/>
              </w:tabs>
              <w:spacing w:after="0" w:line="240" w:lineRule="auto"/>
              <w:jc w:val="center"/>
              <w:rPr>
                <w:sz w:val="16"/>
                <w:szCs w:val="16"/>
              </w:rPr>
            </w:pPr>
            <w:r>
              <w:rPr>
                <w:b/>
                <w:sz w:val="16"/>
                <w:szCs w:val="16"/>
              </w:rPr>
              <w:t>Y aura-t-il un résultat inscrit au bulletin?</w:t>
            </w:r>
          </w:p>
        </w:tc>
        <w:tc>
          <w:tcPr>
            <w:tcW w:w="1868" w:type="dxa"/>
            <w:tcBorders>
              <w:top w:val="single" w:sz="4" w:space="0" w:color="000000"/>
              <w:left w:val="single" w:sz="4" w:space="0" w:color="000000"/>
              <w:bottom w:val="single" w:sz="4" w:space="0" w:color="000000"/>
              <w:right w:val="single" w:sz="4" w:space="0" w:color="000000"/>
            </w:tcBorders>
            <w:vAlign w:val="center"/>
          </w:tcPr>
          <w:p w14:paraId="11BAA598" w14:textId="77777777" w:rsidR="003A3ED1" w:rsidRDefault="009C6EB8">
            <w:pPr>
              <w:tabs>
                <w:tab w:val="left" w:pos="2002"/>
              </w:tabs>
              <w:spacing w:after="0" w:line="240" w:lineRule="auto"/>
              <w:jc w:val="center"/>
              <w:rPr>
                <w:sz w:val="16"/>
                <w:szCs w:val="16"/>
              </w:rPr>
            </w:pPr>
            <w:r>
              <w:rPr>
                <w:b/>
                <w:sz w:val="16"/>
                <w:szCs w:val="16"/>
              </w:rPr>
              <w:t>Nature des évaluations proposées tout au long de l’étape</w:t>
            </w:r>
          </w:p>
        </w:tc>
        <w:tc>
          <w:tcPr>
            <w:tcW w:w="989" w:type="dxa"/>
            <w:tcBorders>
              <w:top w:val="single" w:sz="4" w:space="0" w:color="000000"/>
              <w:left w:val="single" w:sz="4" w:space="0" w:color="000000"/>
              <w:bottom w:val="single" w:sz="4" w:space="0" w:color="000000"/>
              <w:right w:val="single" w:sz="4" w:space="0" w:color="000000"/>
            </w:tcBorders>
            <w:vAlign w:val="center"/>
          </w:tcPr>
          <w:p w14:paraId="406F7D9A" w14:textId="77777777" w:rsidR="003A3ED1" w:rsidRDefault="009C6EB8">
            <w:pPr>
              <w:tabs>
                <w:tab w:val="left" w:pos="2002"/>
              </w:tabs>
              <w:spacing w:after="0" w:line="240" w:lineRule="auto"/>
              <w:jc w:val="center"/>
              <w:rPr>
                <w:sz w:val="14"/>
                <w:szCs w:val="14"/>
              </w:rPr>
            </w:pPr>
            <w:r>
              <w:rPr>
                <w:b/>
                <w:sz w:val="14"/>
                <w:szCs w:val="14"/>
              </w:rPr>
              <w:t>Épreuves obligatoires</w:t>
            </w:r>
          </w:p>
          <w:p w14:paraId="10325E6E" w14:textId="77777777" w:rsidR="003A3ED1" w:rsidRDefault="009C6EB8">
            <w:pPr>
              <w:tabs>
                <w:tab w:val="left" w:pos="2002"/>
              </w:tabs>
              <w:spacing w:after="0" w:line="240" w:lineRule="auto"/>
              <w:jc w:val="center"/>
              <w:rPr>
                <w:sz w:val="16"/>
                <w:szCs w:val="16"/>
              </w:rPr>
            </w:pPr>
            <w:r>
              <w:rPr>
                <w:b/>
                <w:sz w:val="14"/>
                <w:szCs w:val="14"/>
              </w:rPr>
              <w:t>MELS / CS</w:t>
            </w:r>
          </w:p>
        </w:tc>
        <w:tc>
          <w:tcPr>
            <w:tcW w:w="842" w:type="dxa"/>
            <w:tcBorders>
              <w:top w:val="single" w:sz="4" w:space="0" w:color="000000"/>
              <w:left w:val="single" w:sz="4" w:space="0" w:color="000000"/>
              <w:bottom w:val="single" w:sz="4" w:space="0" w:color="000000"/>
              <w:right w:val="single" w:sz="4" w:space="0" w:color="000000"/>
            </w:tcBorders>
            <w:vAlign w:val="center"/>
          </w:tcPr>
          <w:p w14:paraId="775D617F" w14:textId="77777777" w:rsidR="003A3ED1" w:rsidRDefault="009C6EB8">
            <w:pPr>
              <w:tabs>
                <w:tab w:val="left" w:pos="2002"/>
              </w:tabs>
              <w:spacing w:after="0" w:line="240" w:lineRule="auto"/>
              <w:jc w:val="center"/>
              <w:rPr>
                <w:sz w:val="14"/>
                <w:szCs w:val="14"/>
              </w:rPr>
            </w:pPr>
            <w:r>
              <w:rPr>
                <w:b/>
                <w:sz w:val="14"/>
                <w:szCs w:val="14"/>
              </w:rPr>
              <w:t>Résultat inscrit au bulletin</w:t>
            </w:r>
          </w:p>
        </w:tc>
      </w:tr>
      <w:tr w:rsidR="003A3ED1" w14:paraId="28BF8EFE" w14:textId="77777777">
        <w:trPr>
          <w:trHeight w:val="7240"/>
        </w:trPr>
        <w:tc>
          <w:tcPr>
            <w:tcW w:w="2651" w:type="dxa"/>
            <w:tcBorders>
              <w:top w:val="single" w:sz="4" w:space="0" w:color="000000"/>
              <w:left w:val="single" w:sz="4" w:space="0" w:color="000000"/>
              <w:bottom w:val="single" w:sz="4" w:space="0" w:color="000000"/>
              <w:right w:val="single" w:sz="4" w:space="0" w:color="000000"/>
            </w:tcBorders>
          </w:tcPr>
          <w:p w14:paraId="3F08EA49" w14:textId="77777777" w:rsidR="003A3ED1" w:rsidRDefault="009C6EB8">
            <w:pPr>
              <w:tabs>
                <w:tab w:val="left" w:pos="2002"/>
              </w:tabs>
              <w:spacing w:after="0" w:line="240" w:lineRule="auto"/>
              <w:rPr>
                <w:sz w:val="18"/>
                <w:szCs w:val="18"/>
              </w:rPr>
            </w:pPr>
            <w:r>
              <w:rPr>
                <w:sz w:val="18"/>
                <w:szCs w:val="18"/>
              </w:rPr>
              <w:lastRenderedPageBreak/>
              <w:t xml:space="preserve">Le développement des compétences </w:t>
            </w:r>
            <w:r>
              <w:rPr>
                <w:b/>
                <w:sz w:val="18"/>
                <w:szCs w:val="18"/>
              </w:rPr>
              <w:t>Réaliser des œuvres personnelles et Réaliser des œuvres médiatiques</w:t>
            </w:r>
            <w:r>
              <w:rPr>
                <w:sz w:val="18"/>
                <w:szCs w:val="18"/>
              </w:rPr>
              <w:t xml:space="preserve"> seront évalués tout au long de l’année scolaire à travers plusieurs projets, en utilisant des matériaux et techniques variés.</w:t>
            </w:r>
          </w:p>
          <w:p w14:paraId="5410B74E" w14:textId="77777777" w:rsidR="003A3ED1" w:rsidRDefault="003A3ED1">
            <w:pPr>
              <w:tabs>
                <w:tab w:val="left" w:pos="2002"/>
              </w:tabs>
              <w:spacing w:after="0" w:line="240" w:lineRule="auto"/>
              <w:rPr>
                <w:sz w:val="18"/>
                <w:szCs w:val="18"/>
              </w:rPr>
            </w:pPr>
          </w:p>
          <w:p w14:paraId="2054FB70" w14:textId="77777777" w:rsidR="003A3ED1" w:rsidRDefault="009C6EB8">
            <w:pPr>
              <w:tabs>
                <w:tab w:val="left" w:pos="2002"/>
              </w:tabs>
              <w:spacing w:after="0" w:line="240" w:lineRule="auto"/>
              <w:rPr>
                <w:sz w:val="18"/>
                <w:szCs w:val="18"/>
              </w:rPr>
            </w:pPr>
            <w:r>
              <w:rPr>
                <w:sz w:val="18"/>
                <w:szCs w:val="18"/>
              </w:rPr>
              <w:t xml:space="preserve">Le développement de la compétence </w:t>
            </w:r>
            <w:r>
              <w:rPr>
                <w:b/>
                <w:sz w:val="18"/>
                <w:szCs w:val="18"/>
              </w:rPr>
              <w:t xml:space="preserve">Apprécier des œuvres d’art </w:t>
            </w:r>
            <w:r>
              <w:rPr>
                <w:sz w:val="18"/>
                <w:szCs w:val="18"/>
              </w:rPr>
              <w:t>(objets culturels, images médiatiques, réalisations personnelles et réalisations des pairs) en utilisant le langage visuel approprié sera évalué tout au long de l’année.</w:t>
            </w:r>
          </w:p>
          <w:p w14:paraId="773EB1D4" w14:textId="77777777" w:rsidR="003A3ED1" w:rsidRDefault="003A3ED1">
            <w:pPr>
              <w:tabs>
                <w:tab w:val="left" w:pos="2002"/>
              </w:tabs>
              <w:spacing w:after="0" w:line="240" w:lineRule="auto"/>
              <w:rPr>
                <w:sz w:val="18"/>
                <w:szCs w:val="18"/>
              </w:rPr>
            </w:pPr>
          </w:p>
        </w:tc>
        <w:tc>
          <w:tcPr>
            <w:tcW w:w="994" w:type="dxa"/>
            <w:gridSpan w:val="2"/>
            <w:tcBorders>
              <w:top w:val="single" w:sz="4" w:space="0" w:color="000000"/>
              <w:left w:val="single" w:sz="4" w:space="0" w:color="000000"/>
              <w:bottom w:val="single" w:sz="4" w:space="0" w:color="000000"/>
              <w:right w:val="single" w:sz="4" w:space="0" w:color="000000"/>
            </w:tcBorders>
          </w:tcPr>
          <w:p w14:paraId="3B39106C" w14:textId="77777777" w:rsidR="003A3ED1" w:rsidRDefault="009C6EB8">
            <w:pPr>
              <w:tabs>
                <w:tab w:val="left" w:pos="2002"/>
              </w:tabs>
              <w:spacing w:after="0" w:line="240" w:lineRule="auto"/>
              <w:jc w:val="center"/>
              <w:rPr>
                <w:sz w:val="18"/>
                <w:szCs w:val="18"/>
              </w:rPr>
            </w:pPr>
            <w:r>
              <w:rPr>
                <w:b/>
                <w:sz w:val="18"/>
                <w:szCs w:val="18"/>
              </w:rPr>
              <w:t>Non</w:t>
            </w:r>
          </w:p>
        </w:tc>
        <w:tc>
          <w:tcPr>
            <w:tcW w:w="2683" w:type="dxa"/>
            <w:tcBorders>
              <w:top w:val="single" w:sz="4" w:space="0" w:color="000000"/>
              <w:left w:val="single" w:sz="4" w:space="0" w:color="000000"/>
              <w:bottom w:val="single" w:sz="4" w:space="0" w:color="000000"/>
              <w:right w:val="single" w:sz="4" w:space="0" w:color="000000"/>
            </w:tcBorders>
          </w:tcPr>
          <w:p w14:paraId="1737C332" w14:textId="77777777" w:rsidR="003A3ED1" w:rsidRDefault="009C6EB8">
            <w:pPr>
              <w:tabs>
                <w:tab w:val="left" w:pos="2002"/>
              </w:tabs>
              <w:spacing w:after="0" w:line="240" w:lineRule="auto"/>
              <w:rPr>
                <w:sz w:val="18"/>
                <w:szCs w:val="18"/>
              </w:rPr>
            </w:pPr>
            <w:r>
              <w:rPr>
                <w:sz w:val="18"/>
                <w:szCs w:val="18"/>
              </w:rPr>
              <w:t>L’élève continue d’explorer les trois compétences en utilisant le langage visuel approprié. Les connaissances acquises seront évaluées par différents moyens (projets, activités, observation, discussion, présentation).</w:t>
            </w:r>
          </w:p>
        </w:tc>
        <w:tc>
          <w:tcPr>
            <w:tcW w:w="989" w:type="dxa"/>
            <w:tcBorders>
              <w:top w:val="single" w:sz="4" w:space="0" w:color="000000"/>
              <w:left w:val="single" w:sz="4" w:space="0" w:color="000000"/>
              <w:bottom w:val="single" w:sz="4" w:space="0" w:color="000000"/>
              <w:right w:val="single" w:sz="4" w:space="0" w:color="000000"/>
            </w:tcBorders>
          </w:tcPr>
          <w:p w14:paraId="51482556" w14:textId="77777777" w:rsidR="003A3ED1" w:rsidRDefault="009C6EB8">
            <w:pPr>
              <w:tabs>
                <w:tab w:val="left" w:pos="2002"/>
              </w:tabs>
              <w:spacing w:after="0" w:line="240" w:lineRule="auto"/>
              <w:jc w:val="center"/>
              <w:rPr>
                <w:sz w:val="18"/>
                <w:szCs w:val="18"/>
              </w:rPr>
            </w:pPr>
            <w:r>
              <w:rPr>
                <w:b/>
                <w:sz w:val="18"/>
                <w:szCs w:val="18"/>
              </w:rPr>
              <w:t>Oui</w:t>
            </w:r>
          </w:p>
        </w:tc>
        <w:tc>
          <w:tcPr>
            <w:tcW w:w="1868" w:type="dxa"/>
            <w:tcBorders>
              <w:top w:val="single" w:sz="4" w:space="0" w:color="000000"/>
              <w:left w:val="single" w:sz="4" w:space="0" w:color="000000"/>
              <w:bottom w:val="single" w:sz="4" w:space="0" w:color="000000"/>
              <w:right w:val="single" w:sz="4" w:space="0" w:color="000000"/>
            </w:tcBorders>
          </w:tcPr>
          <w:p w14:paraId="57CD3BB8" w14:textId="77777777" w:rsidR="003A3ED1" w:rsidRDefault="009C6EB8">
            <w:pPr>
              <w:tabs>
                <w:tab w:val="left" w:pos="2002"/>
              </w:tabs>
              <w:spacing w:after="0" w:line="240" w:lineRule="auto"/>
              <w:rPr>
                <w:sz w:val="18"/>
                <w:szCs w:val="18"/>
              </w:rPr>
            </w:pPr>
            <w:r>
              <w:rPr>
                <w:sz w:val="18"/>
                <w:szCs w:val="18"/>
              </w:rPr>
              <w:t>L’élève continue d’explorer les trois compétences en utilisant le langage visuel approprié. Les connaissances acquises seront évaluées par différents moyens (projets, activités, observation, discussion, présentation).</w:t>
            </w:r>
          </w:p>
        </w:tc>
        <w:tc>
          <w:tcPr>
            <w:tcW w:w="989" w:type="dxa"/>
            <w:tcBorders>
              <w:top w:val="single" w:sz="4" w:space="0" w:color="000000"/>
              <w:left w:val="single" w:sz="4" w:space="0" w:color="000000"/>
              <w:bottom w:val="single" w:sz="4" w:space="0" w:color="000000"/>
              <w:right w:val="single" w:sz="4" w:space="0" w:color="000000"/>
            </w:tcBorders>
          </w:tcPr>
          <w:p w14:paraId="7778D5C3" w14:textId="77777777" w:rsidR="003A3ED1" w:rsidRDefault="009C6EB8">
            <w:pPr>
              <w:tabs>
                <w:tab w:val="left" w:pos="2002"/>
              </w:tabs>
              <w:spacing w:after="0" w:line="240" w:lineRule="auto"/>
              <w:jc w:val="center"/>
              <w:rPr>
                <w:sz w:val="18"/>
                <w:szCs w:val="18"/>
              </w:rPr>
            </w:pPr>
            <w:r>
              <w:rPr>
                <w:b/>
                <w:sz w:val="18"/>
                <w:szCs w:val="18"/>
              </w:rPr>
              <w:t>Non</w:t>
            </w:r>
          </w:p>
        </w:tc>
        <w:tc>
          <w:tcPr>
            <w:tcW w:w="842" w:type="dxa"/>
            <w:tcBorders>
              <w:top w:val="single" w:sz="4" w:space="0" w:color="000000"/>
              <w:left w:val="single" w:sz="4" w:space="0" w:color="000000"/>
              <w:bottom w:val="single" w:sz="4" w:space="0" w:color="000000"/>
              <w:right w:val="single" w:sz="4" w:space="0" w:color="000000"/>
            </w:tcBorders>
          </w:tcPr>
          <w:p w14:paraId="71AD8476" w14:textId="77777777" w:rsidR="003A3ED1" w:rsidRDefault="009C6EB8">
            <w:pPr>
              <w:tabs>
                <w:tab w:val="left" w:pos="2002"/>
              </w:tabs>
              <w:spacing w:after="0" w:line="240" w:lineRule="auto"/>
              <w:jc w:val="center"/>
              <w:rPr>
                <w:sz w:val="18"/>
                <w:szCs w:val="18"/>
              </w:rPr>
            </w:pPr>
            <w:r>
              <w:rPr>
                <w:b/>
                <w:sz w:val="18"/>
                <w:szCs w:val="18"/>
              </w:rPr>
              <w:t>Oui</w:t>
            </w:r>
          </w:p>
        </w:tc>
      </w:tr>
    </w:tbl>
    <w:p w14:paraId="57DD5DF2" w14:textId="77777777" w:rsidR="003A3ED1" w:rsidRDefault="009C6EB8">
      <w:pPr>
        <w:spacing w:after="0" w:line="240" w:lineRule="auto"/>
      </w:pPr>
      <w:r>
        <w:br w:type="page"/>
      </w:r>
    </w:p>
    <w:tbl>
      <w:tblPr>
        <w:tblStyle w:val="ac"/>
        <w:tblW w:w="1101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736"/>
        <w:gridCol w:w="8280"/>
      </w:tblGrid>
      <w:tr w:rsidR="003A3ED1" w14:paraId="1389EE81" w14:textId="77777777">
        <w:tc>
          <w:tcPr>
            <w:tcW w:w="11016" w:type="dxa"/>
            <w:gridSpan w:val="2"/>
            <w:tcBorders>
              <w:top w:val="single" w:sz="4" w:space="0" w:color="000000"/>
              <w:left w:val="single" w:sz="4" w:space="0" w:color="000000"/>
              <w:bottom w:val="single" w:sz="4" w:space="0" w:color="000000"/>
              <w:right w:val="single" w:sz="4" w:space="0" w:color="000000"/>
            </w:tcBorders>
            <w:shd w:val="clear" w:color="auto" w:fill="BFBFBF"/>
          </w:tcPr>
          <w:p w14:paraId="6269E52E" w14:textId="77777777" w:rsidR="003A3ED1" w:rsidRDefault="009C6EB8">
            <w:pPr>
              <w:spacing w:after="0" w:line="240" w:lineRule="auto"/>
              <w:jc w:val="center"/>
              <w:rPr>
                <w:sz w:val="32"/>
                <w:szCs w:val="32"/>
              </w:rPr>
            </w:pPr>
            <w:r>
              <w:rPr>
                <w:b/>
                <w:sz w:val="32"/>
                <w:szCs w:val="32"/>
              </w:rPr>
              <w:lastRenderedPageBreak/>
              <w:t xml:space="preserve">Art dramatique, </w:t>
            </w:r>
            <w:r>
              <w:rPr>
                <w:b/>
                <w:sz w:val="28"/>
                <w:szCs w:val="28"/>
              </w:rPr>
              <w:t>4</w:t>
            </w:r>
            <w:r>
              <w:rPr>
                <w:b/>
                <w:sz w:val="28"/>
                <w:szCs w:val="28"/>
                <w:vertAlign w:val="superscript"/>
              </w:rPr>
              <w:t>e</w:t>
            </w:r>
            <w:r>
              <w:rPr>
                <w:b/>
                <w:sz w:val="32"/>
                <w:szCs w:val="32"/>
              </w:rPr>
              <w:t xml:space="preserve"> année</w:t>
            </w:r>
          </w:p>
        </w:tc>
      </w:tr>
      <w:tr w:rsidR="003A3ED1" w14:paraId="7655F11C" w14:textId="77777777">
        <w:tc>
          <w:tcPr>
            <w:tcW w:w="11016" w:type="dxa"/>
            <w:gridSpan w:val="2"/>
            <w:tcBorders>
              <w:top w:val="single" w:sz="4" w:space="0" w:color="000000"/>
              <w:left w:val="single" w:sz="4" w:space="0" w:color="000000"/>
              <w:bottom w:val="single" w:sz="4" w:space="0" w:color="000000"/>
              <w:right w:val="single" w:sz="4" w:space="0" w:color="000000"/>
            </w:tcBorders>
            <w:shd w:val="clear" w:color="auto" w:fill="000000"/>
          </w:tcPr>
          <w:p w14:paraId="2D8F87B5" w14:textId="77777777" w:rsidR="003A3ED1" w:rsidRDefault="009C6EB8">
            <w:pPr>
              <w:spacing w:after="0" w:line="240" w:lineRule="auto"/>
              <w:jc w:val="center"/>
              <w:rPr>
                <w:sz w:val="28"/>
                <w:szCs w:val="28"/>
              </w:rPr>
            </w:pPr>
            <w:r>
              <w:rPr>
                <w:sz w:val="28"/>
                <w:szCs w:val="28"/>
              </w:rPr>
              <w:t>Compétences développées par l’élève</w:t>
            </w:r>
          </w:p>
        </w:tc>
      </w:tr>
      <w:tr w:rsidR="003A3ED1" w14:paraId="693E5D97" w14:textId="77777777">
        <w:trPr>
          <w:cantSplit/>
          <w:trHeight w:val="1134"/>
        </w:trPr>
        <w:tc>
          <w:tcPr>
            <w:tcW w:w="2736" w:type="dxa"/>
            <w:tcBorders>
              <w:top w:val="single" w:sz="4" w:space="0" w:color="000000"/>
              <w:left w:val="single" w:sz="4" w:space="0" w:color="000000"/>
              <w:bottom w:val="dashed" w:sz="4" w:space="0" w:color="000000"/>
              <w:right w:val="single" w:sz="4" w:space="0" w:color="000000"/>
            </w:tcBorders>
            <w:shd w:val="clear" w:color="auto" w:fill="FFFFFF"/>
            <w:vAlign w:val="center"/>
          </w:tcPr>
          <w:p w14:paraId="5A0FAE84" w14:textId="77777777" w:rsidR="003A3ED1" w:rsidRDefault="009C6EB8">
            <w:pPr>
              <w:spacing w:after="0" w:line="240" w:lineRule="auto"/>
              <w:rPr>
                <w:sz w:val="20"/>
                <w:szCs w:val="20"/>
              </w:rPr>
            </w:pPr>
            <w:r>
              <w:rPr>
                <w:b/>
                <w:sz w:val="20"/>
                <w:szCs w:val="20"/>
              </w:rPr>
              <w:t>Inventer des séquences dramatiques</w:t>
            </w:r>
          </w:p>
        </w:tc>
        <w:tc>
          <w:tcPr>
            <w:tcW w:w="8280" w:type="dxa"/>
            <w:tcBorders>
              <w:top w:val="single" w:sz="4" w:space="0" w:color="000000"/>
              <w:left w:val="single" w:sz="4" w:space="0" w:color="000000"/>
              <w:bottom w:val="dashed" w:sz="4" w:space="0" w:color="000000"/>
              <w:right w:val="single" w:sz="4" w:space="0" w:color="000000"/>
            </w:tcBorders>
            <w:shd w:val="clear" w:color="auto" w:fill="FFFFFF"/>
            <w:vAlign w:val="center"/>
          </w:tcPr>
          <w:p w14:paraId="26A6D4CC" w14:textId="77777777" w:rsidR="003A3ED1" w:rsidRDefault="009C6EB8">
            <w:pPr>
              <w:spacing w:after="0" w:line="240" w:lineRule="auto"/>
              <w:jc w:val="both"/>
              <w:rPr>
                <w:sz w:val="16"/>
                <w:szCs w:val="16"/>
              </w:rPr>
            </w:pPr>
            <w:r>
              <w:rPr>
                <w:sz w:val="16"/>
                <w:szCs w:val="16"/>
              </w:rPr>
              <w:t>L’élève apprend à utiliser chacune des étapes de la démarche de création. À la suite d’expérimentations variées, il exploite des éléments du langage dramatique, de techniques de jeu, de techniques théâtrales et il enrichit ses idées de création grâce au partage avec les autres.</w:t>
            </w:r>
          </w:p>
        </w:tc>
      </w:tr>
      <w:tr w:rsidR="003A3ED1" w14:paraId="2D1B81AC" w14:textId="77777777">
        <w:trPr>
          <w:cantSplit/>
          <w:trHeight w:val="1134"/>
        </w:trPr>
        <w:tc>
          <w:tcPr>
            <w:tcW w:w="2736" w:type="dxa"/>
            <w:tcBorders>
              <w:top w:val="dashed" w:sz="4" w:space="0" w:color="000000"/>
              <w:left w:val="single" w:sz="4" w:space="0" w:color="000000"/>
              <w:bottom w:val="dashed" w:sz="4" w:space="0" w:color="000000"/>
              <w:right w:val="single" w:sz="4" w:space="0" w:color="000000"/>
            </w:tcBorders>
            <w:vAlign w:val="center"/>
          </w:tcPr>
          <w:p w14:paraId="18994EA3" w14:textId="77777777" w:rsidR="003A3ED1" w:rsidRDefault="009C6EB8">
            <w:pPr>
              <w:spacing w:after="0" w:line="240" w:lineRule="auto"/>
              <w:rPr>
                <w:sz w:val="20"/>
                <w:szCs w:val="20"/>
              </w:rPr>
            </w:pPr>
            <w:r>
              <w:rPr>
                <w:b/>
                <w:sz w:val="20"/>
                <w:szCs w:val="20"/>
              </w:rPr>
              <w:t>Interpréter des séquences dramatiques</w:t>
            </w:r>
          </w:p>
        </w:tc>
        <w:tc>
          <w:tcPr>
            <w:tcW w:w="8280" w:type="dxa"/>
            <w:tcBorders>
              <w:top w:val="dashed" w:sz="4" w:space="0" w:color="000000"/>
              <w:left w:val="single" w:sz="4" w:space="0" w:color="000000"/>
              <w:bottom w:val="dashed" w:sz="4" w:space="0" w:color="000000"/>
              <w:right w:val="single" w:sz="4" w:space="0" w:color="000000"/>
            </w:tcBorders>
            <w:vAlign w:val="center"/>
          </w:tcPr>
          <w:p w14:paraId="4C6A8274" w14:textId="77777777" w:rsidR="003A3ED1" w:rsidRDefault="009C6EB8">
            <w:pPr>
              <w:spacing w:after="0" w:line="240" w:lineRule="auto"/>
              <w:jc w:val="both"/>
              <w:rPr>
                <w:sz w:val="16"/>
                <w:szCs w:val="16"/>
              </w:rPr>
            </w:pPr>
            <w:r>
              <w:rPr>
                <w:sz w:val="16"/>
                <w:szCs w:val="16"/>
              </w:rPr>
              <w:t>L’élève s’initie à jouer des extraits qui comportent des éléments plus complexes et plus exigeants du langage dramatique, de techniques de jeu et de techniques théâtrales. Il s’initie à l’expression du personnage en action et aux règles au jeu d’ensemble.</w:t>
            </w:r>
          </w:p>
        </w:tc>
      </w:tr>
      <w:tr w:rsidR="003A3ED1" w14:paraId="30448123" w14:textId="77777777">
        <w:trPr>
          <w:cantSplit/>
          <w:trHeight w:val="1134"/>
        </w:trPr>
        <w:tc>
          <w:tcPr>
            <w:tcW w:w="2736" w:type="dxa"/>
            <w:tcBorders>
              <w:top w:val="dashed" w:sz="4" w:space="0" w:color="000000"/>
              <w:left w:val="single" w:sz="4" w:space="0" w:color="000000"/>
              <w:bottom w:val="single" w:sz="4" w:space="0" w:color="000000"/>
              <w:right w:val="single" w:sz="4" w:space="0" w:color="000000"/>
            </w:tcBorders>
            <w:shd w:val="clear" w:color="auto" w:fill="FFFFFF"/>
            <w:vAlign w:val="center"/>
          </w:tcPr>
          <w:p w14:paraId="134A5BAF" w14:textId="77777777" w:rsidR="003A3ED1" w:rsidRDefault="009C6EB8">
            <w:pPr>
              <w:spacing w:after="0" w:line="240" w:lineRule="auto"/>
              <w:rPr>
                <w:sz w:val="20"/>
                <w:szCs w:val="20"/>
              </w:rPr>
            </w:pPr>
            <w:r>
              <w:rPr>
                <w:b/>
                <w:sz w:val="20"/>
                <w:szCs w:val="20"/>
              </w:rPr>
              <w:t>Apprécier des œuvres théâtrales</w:t>
            </w:r>
          </w:p>
        </w:tc>
        <w:tc>
          <w:tcPr>
            <w:tcW w:w="8280" w:type="dxa"/>
            <w:tcBorders>
              <w:top w:val="dashed" w:sz="4" w:space="0" w:color="000000"/>
              <w:left w:val="single" w:sz="4" w:space="0" w:color="000000"/>
              <w:bottom w:val="single" w:sz="4" w:space="0" w:color="000000"/>
              <w:right w:val="single" w:sz="4" w:space="0" w:color="000000"/>
            </w:tcBorders>
            <w:shd w:val="clear" w:color="auto" w:fill="FFFFFF"/>
            <w:vAlign w:val="center"/>
          </w:tcPr>
          <w:p w14:paraId="26AC04E5" w14:textId="77777777" w:rsidR="003A3ED1" w:rsidRDefault="009C6EB8">
            <w:pPr>
              <w:spacing w:after="0" w:line="240" w:lineRule="auto"/>
              <w:jc w:val="both"/>
              <w:rPr>
                <w:sz w:val="16"/>
                <w:szCs w:val="16"/>
              </w:rPr>
            </w:pPr>
            <w:r>
              <w:rPr>
                <w:sz w:val="16"/>
                <w:szCs w:val="16"/>
              </w:rPr>
              <w:t>L’élève prend part à de courtes activités d’observation portant sur ses propres réalisations ou celles de ses camarades ainsi que sur des extraits d’œuvres dramatiques d’hier et d’aujourd’hui, d’ici et d’ailleurs. Il découvre ainsi que les œuvres révèlent des traces socioculturelles de la période artistique qui les a vues naitre. Il est amené à décrire son expérience d’appréciation et à dégager ce qu’il en a appris.</w:t>
            </w:r>
          </w:p>
        </w:tc>
      </w:tr>
      <w:tr w:rsidR="003A3ED1" w14:paraId="4B390C9D" w14:textId="77777777">
        <w:trPr>
          <w:trHeight w:val="810"/>
        </w:trPr>
        <w:tc>
          <w:tcPr>
            <w:tcW w:w="11016" w:type="dxa"/>
            <w:gridSpan w:val="2"/>
            <w:tcBorders>
              <w:top w:val="single" w:sz="4" w:space="0" w:color="000000"/>
              <w:left w:val="single" w:sz="4" w:space="0" w:color="000000"/>
              <w:bottom w:val="single" w:sz="4" w:space="0" w:color="000000"/>
              <w:right w:val="single" w:sz="4" w:space="0" w:color="000000"/>
            </w:tcBorders>
            <w:shd w:val="clear" w:color="auto" w:fill="FFFFFF"/>
          </w:tcPr>
          <w:p w14:paraId="4F1ADB2E" w14:textId="77777777" w:rsidR="003A3ED1" w:rsidRDefault="003A3ED1">
            <w:pPr>
              <w:spacing w:after="0" w:line="240" w:lineRule="auto"/>
              <w:jc w:val="center"/>
              <w:rPr>
                <w:sz w:val="18"/>
                <w:szCs w:val="18"/>
              </w:rPr>
            </w:pPr>
          </w:p>
          <w:p w14:paraId="545747C8" w14:textId="77777777" w:rsidR="003A3ED1" w:rsidRDefault="009C6EB8">
            <w:pPr>
              <w:spacing w:after="0" w:line="240" w:lineRule="auto"/>
              <w:jc w:val="center"/>
              <w:rPr>
                <w:sz w:val="18"/>
                <w:szCs w:val="18"/>
              </w:rPr>
            </w:pPr>
            <w:r>
              <w:rPr>
                <w:sz w:val="18"/>
                <w:szCs w:val="18"/>
              </w:rPr>
              <w:t>Le programme d’art dramatique comprend trois compétences à développer.</w:t>
            </w:r>
          </w:p>
          <w:p w14:paraId="336995DB" w14:textId="77777777" w:rsidR="003A3ED1" w:rsidRDefault="009C6EB8">
            <w:pPr>
              <w:spacing w:after="0" w:line="240" w:lineRule="auto"/>
              <w:jc w:val="center"/>
              <w:rPr>
                <w:sz w:val="18"/>
                <w:szCs w:val="18"/>
              </w:rPr>
            </w:pPr>
            <w:r>
              <w:rPr>
                <w:b/>
                <w:sz w:val="18"/>
                <w:szCs w:val="18"/>
              </w:rPr>
              <w:t>Cependant, un seul résultat apparaîtra au bulletin.</w:t>
            </w:r>
          </w:p>
          <w:p w14:paraId="74A6AFFF" w14:textId="77777777" w:rsidR="003A3ED1" w:rsidRDefault="003A3ED1">
            <w:pPr>
              <w:spacing w:after="0" w:line="240" w:lineRule="auto"/>
              <w:jc w:val="center"/>
              <w:rPr>
                <w:sz w:val="18"/>
                <w:szCs w:val="18"/>
              </w:rPr>
            </w:pPr>
          </w:p>
          <w:p w14:paraId="39BAC7BE" w14:textId="77777777" w:rsidR="003A3ED1" w:rsidRDefault="009C6EB8">
            <w:pPr>
              <w:spacing w:after="0" w:line="240" w:lineRule="auto"/>
              <w:jc w:val="center"/>
              <w:rPr>
                <w:sz w:val="18"/>
                <w:szCs w:val="18"/>
              </w:rPr>
            </w:pPr>
            <w:r>
              <w:rPr>
                <w:sz w:val="18"/>
                <w:szCs w:val="18"/>
              </w:rPr>
              <w:t>Tout au long de la quatrième année, l’élève devient de plus en plus autonome pour exécuter les tâches demandées.</w:t>
            </w:r>
          </w:p>
          <w:p w14:paraId="4D8D9279" w14:textId="77777777" w:rsidR="003A3ED1" w:rsidRDefault="003A3ED1">
            <w:pPr>
              <w:spacing w:after="0" w:line="240" w:lineRule="auto"/>
              <w:jc w:val="center"/>
              <w:rPr>
                <w:sz w:val="16"/>
                <w:szCs w:val="16"/>
              </w:rPr>
            </w:pPr>
          </w:p>
        </w:tc>
      </w:tr>
    </w:tbl>
    <w:p w14:paraId="66A5C903" w14:textId="77777777" w:rsidR="003A3ED1" w:rsidRDefault="003A3ED1">
      <w:pPr>
        <w:spacing w:after="0" w:line="240" w:lineRule="auto"/>
      </w:pPr>
    </w:p>
    <w:tbl>
      <w:tblPr>
        <w:tblStyle w:val="ad"/>
        <w:tblW w:w="1101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08"/>
        <w:gridCol w:w="1102"/>
        <w:gridCol w:w="3206"/>
        <w:gridCol w:w="1804"/>
        <w:gridCol w:w="1868"/>
        <w:gridCol w:w="989"/>
        <w:gridCol w:w="839"/>
      </w:tblGrid>
      <w:tr w:rsidR="003A3ED1" w14:paraId="5E163B09" w14:textId="77777777">
        <w:trPr>
          <w:trHeight w:val="415"/>
        </w:trPr>
        <w:tc>
          <w:tcPr>
            <w:tcW w:w="11016" w:type="dxa"/>
            <w:gridSpan w:val="7"/>
            <w:tcBorders>
              <w:top w:val="single" w:sz="4" w:space="0" w:color="000000"/>
              <w:left w:val="single" w:sz="4" w:space="0" w:color="000000"/>
              <w:bottom w:val="single" w:sz="4" w:space="0" w:color="000000"/>
              <w:right w:val="single" w:sz="4" w:space="0" w:color="000000"/>
            </w:tcBorders>
            <w:shd w:val="clear" w:color="auto" w:fill="000000"/>
          </w:tcPr>
          <w:p w14:paraId="011D5A1A" w14:textId="77777777" w:rsidR="003A3ED1" w:rsidRDefault="009C6EB8">
            <w:pPr>
              <w:tabs>
                <w:tab w:val="left" w:pos="2002"/>
              </w:tabs>
              <w:spacing w:after="0" w:line="240" w:lineRule="auto"/>
              <w:jc w:val="center"/>
              <w:rPr>
                <w:sz w:val="28"/>
                <w:szCs w:val="28"/>
              </w:rPr>
            </w:pPr>
            <w:r>
              <w:rPr>
                <w:sz w:val="28"/>
                <w:szCs w:val="28"/>
              </w:rPr>
              <w:t>Principales évaluations et résultats inscrits au bulletin</w:t>
            </w:r>
          </w:p>
        </w:tc>
      </w:tr>
      <w:tr w:rsidR="003A3ED1" w14:paraId="5105EFC1" w14:textId="77777777">
        <w:trPr>
          <w:trHeight w:val="544"/>
        </w:trPr>
        <w:tc>
          <w:tcPr>
            <w:tcW w:w="2310" w:type="dxa"/>
            <w:gridSpan w:val="2"/>
            <w:tcBorders>
              <w:top w:val="single" w:sz="4" w:space="0" w:color="000000"/>
              <w:left w:val="single" w:sz="4" w:space="0" w:color="000000"/>
              <w:bottom w:val="single" w:sz="4" w:space="0" w:color="000000"/>
              <w:right w:val="single" w:sz="4" w:space="0" w:color="000000"/>
            </w:tcBorders>
          </w:tcPr>
          <w:p w14:paraId="15E3ACD4" w14:textId="77777777" w:rsidR="003A3ED1" w:rsidRDefault="009C6EB8">
            <w:pPr>
              <w:tabs>
                <w:tab w:val="left" w:pos="2002"/>
              </w:tabs>
              <w:spacing w:after="0" w:line="240" w:lineRule="auto"/>
              <w:jc w:val="center"/>
              <w:rPr>
                <w:sz w:val="20"/>
                <w:szCs w:val="20"/>
              </w:rPr>
            </w:pPr>
            <w:r>
              <w:rPr>
                <w:b/>
                <w:sz w:val="20"/>
                <w:szCs w:val="20"/>
              </w:rPr>
              <w:t>1</w:t>
            </w:r>
            <w:r>
              <w:rPr>
                <w:b/>
                <w:sz w:val="20"/>
                <w:szCs w:val="20"/>
                <w:vertAlign w:val="superscript"/>
              </w:rPr>
              <w:t>re</w:t>
            </w:r>
            <w:r>
              <w:rPr>
                <w:b/>
                <w:sz w:val="20"/>
                <w:szCs w:val="20"/>
              </w:rPr>
              <w:t xml:space="preserve"> étape</w:t>
            </w:r>
          </w:p>
          <w:p w14:paraId="5A69F6D0" w14:textId="77777777" w:rsidR="003A3ED1" w:rsidRDefault="009C6EB8">
            <w:pPr>
              <w:spacing w:after="0" w:line="240" w:lineRule="auto"/>
              <w:jc w:val="center"/>
              <w:rPr>
                <w:sz w:val="20"/>
                <w:szCs w:val="20"/>
              </w:rPr>
            </w:pPr>
            <w:r>
              <w:rPr>
                <w:b/>
                <w:sz w:val="20"/>
                <w:szCs w:val="20"/>
              </w:rPr>
              <w:t>Du 27 août au 7 nov. novembre</w:t>
            </w:r>
          </w:p>
        </w:tc>
        <w:tc>
          <w:tcPr>
            <w:tcW w:w="5010" w:type="dxa"/>
            <w:gridSpan w:val="2"/>
            <w:tcBorders>
              <w:top w:val="single" w:sz="4" w:space="0" w:color="000000"/>
              <w:left w:val="single" w:sz="4" w:space="0" w:color="000000"/>
              <w:bottom w:val="single" w:sz="4" w:space="0" w:color="000000"/>
              <w:right w:val="single" w:sz="4" w:space="0" w:color="000000"/>
            </w:tcBorders>
          </w:tcPr>
          <w:p w14:paraId="2E2E7370" w14:textId="77777777" w:rsidR="003A3ED1" w:rsidRDefault="009C6EB8">
            <w:pPr>
              <w:tabs>
                <w:tab w:val="left" w:pos="2002"/>
              </w:tabs>
              <w:spacing w:after="0" w:line="240" w:lineRule="auto"/>
              <w:jc w:val="center"/>
              <w:rPr>
                <w:sz w:val="20"/>
                <w:szCs w:val="20"/>
              </w:rPr>
            </w:pPr>
            <w:r>
              <w:rPr>
                <w:b/>
                <w:sz w:val="20"/>
                <w:szCs w:val="20"/>
              </w:rPr>
              <w:t>2</w:t>
            </w:r>
            <w:r>
              <w:rPr>
                <w:b/>
                <w:sz w:val="20"/>
                <w:szCs w:val="20"/>
                <w:vertAlign w:val="superscript"/>
              </w:rPr>
              <w:t>e</w:t>
            </w:r>
            <w:r>
              <w:rPr>
                <w:b/>
                <w:sz w:val="20"/>
                <w:szCs w:val="20"/>
              </w:rPr>
              <w:t xml:space="preserve"> étape (40 %)</w:t>
            </w:r>
          </w:p>
          <w:p w14:paraId="470F5C6A" w14:textId="77777777" w:rsidR="003A3ED1" w:rsidRDefault="009C6EB8">
            <w:pPr>
              <w:spacing w:after="0" w:line="240" w:lineRule="auto"/>
              <w:jc w:val="center"/>
              <w:rPr>
                <w:sz w:val="20"/>
                <w:szCs w:val="20"/>
              </w:rPr>
            </w:pPr>
            <w:r>
              <w:rPr>
                <w:b/>
                <w:sz w:val="20"/>
                <w:szCs w:val="20"/>
              </w:rPr>
              <w:t>Du 10 novembre au 20 février</w:t>
            </w:r>
          </w:p>
        </w:tc>
        <w:tc>
          <w:tcPr>
            <w:tcW w:w="3696" w:type="dxa"/>
            <w:gridSpan w:val="3"/>
            <w:tcBorders>
              <w:top w:val="single" w:sz="4" w:space="0" w:color="000000"/>
              <w:left w:val="single" w:sz="4" w:space="0" w:color="000000"/>
              <w:bottom w:val="single" w:sz="4" w:space="0" w:color="000000"/>
              <w:right w:val="single" w:sz="4" w:space="0" w:color="000000"/>
            </w:tcBorders>
          </w:tcPr>
          <w:p w14:paraId="33592859" w14:textId="77777777" w:rsidR="003A3ED1" w:rsidRDefault="009C6EB8">
            <w:pPr>
              <w:tabs>
                <w:tab w:val="left" w:pos="2002"/>
              </w:tabs>
              <w:spacing w:after="0" w:line="240" w:lineRule="auto"/>
              <w:jc w:val="center"/>
              <w:rPr>
                <w:sz w:val="20"/>
                <w:szCs w:val="20"/>
              </w:rPr>
            </w:pPr>
            <w:r>
              <w:rPr>
                <w:b/>
                <w:sz w:val="20"/>
                <w:szCs w:val="20"/>
              </w:rPr>
              <w:t>3</w:t>
            </w:r>
            <w:r>
              <w:rPr>
                <w:b/>
                <w:sz w:val="20"/>
                <w:szCs w:val="20"/>
                <w:vertAlign w:val="superscript"/>
              </w:rPr>
              <w:t>e</w:t>
            </w:r>
            <w:r>
              <w:rPr>
                <w:b/>
                <w:sz w:val="20"/>
                <w:szCs w:val="20"/>
              </w:rPr>
              <w:t xml:space="preserve"> étape (60 %)</w:t>
            </w:r>
          </w:p>
          <w:p w14:paraId="7E6DB000" w14:textId="77777777" w:rsidR="003A3ED1" w:rsidRDefault="009C6EB8">
            <w:pPr>
              <w:spacing w:after="0" w:line="240" w:lineRule="auto"/>
              <w:jc w:val="center"/>
              <w:rPr>
                <w:sz w:val="20"/>
                <w:szCs w:val="20"/>
              </w:rPr>
            </w:pPr>
            <w:r>
              <w:rPr>
                <w:b/>
                <w:sz w:val="20"/>
                <w:szCs w:val="20"/>
              </w:rPr>
              <w:t>Du 23 février au 19 juin</w:t>
            </w:r>
          </w:p>
        </w:tc>
      </w:tr>
      <w:tr w:rsidR="003A3ED1" w14:paraId="5B7BDBFE" w14:textId="77777777">
        <w:trPr>
          <w:trHeight w:val="586"/>
        </w:trPr>
        <w:tc>
          <w:tcPr>
            <w:tcW w:w="1208" w:type="dxa"/>
            <w:tcBorders>
              <w:top w:val="single" w:sz="4" w:space="0" w:color="000000"/>
              <w:left w:val="single" w:sz="4" w:space="0" w:color="000000"/>
              <w:bottom w:val="single" w:sz="4" w:space="0" w:color="000000"/>
              <w:right w:val="single" w:sz="4" w:space="0" w:color="000000"/>
            </w:tcBorders>
          </w:tcPr>
          <w:p w14:paraId="6BCB8D69" w14:textId="77777777" w:rsidR="003A3ED1" w:rsidRDefault="009C6EB8">
            <w:pPr>
              <w:tabs>
                <w:tab w:val="left" w:pos="2002"/>
              </w:tabs>
              <w:spacing w:after="0" w:line="240" w:lineRule="auto"/>
              <w:jc w:val="center"/>
              <w:rPr>
                <w:sz w:val="16"/>
                <w:szCs w:val="16"/>
              </w:rPr>
            </w:pPr>
            <w:r>
              <w:rPr>
                <w:b/>
                <w:sz w:val="16"/>
                <w:szCs w:val="16"/>
              </w:rPr>
              <w:t>Nature des évaluations proposées tout au long de l’étape</w:t>
            </w:r>
          </w:p>
        </w:tc>
        <w:tc>
          <w:tcPr>
            <w:tcW w:w="1102" w:type="dxa"/>
            <w:tcBorders>
              <w:top w:val="single" w:sz="4" w:space="0" w:color="000000"/>
              <w:left w:val="single" w:sz="4" w:space="0" w:color="000000"/>
              <w:bottom w:val="single" w:sz="4" w:space="0" w:color="000000"/>
              <w:right w:val="single" w:sz="4" w:space="0" w:color="000000"/>
            </w:tcBorders>
          </w:tcPr>
          <w:p w14:paraId="7AFCEE3A" w14:textId="77777777" w:rsidR="003A3ED1" w:rsidRDefault="009C6EB8">
            <w:pPr>
              <w:tabs>
                <w:tab w:val="left" w:pos="2002"/>
              </w:tabs>
              <w:spacing w:after="0" w:line="240" w:lineRule="auto"/>
              <w:jc w:val="center"/>
              <w:rPr>
                <w:sz w:val="16"/>
                <w:szCs w:val="16"/>
              </w:rPr>
            </w:pPr>
            <w:r>
              <w:rPr>
                <w:b/>
                <w:sz w:val="16"/>
                <w:szCs w:val="16"/>
              </w:rPr>
              <w:t>Y aura-t-il un résultat inscrit au bulletin?</w:t>
            </w:r>
          </w:p>
        </w:tc>
        <w:tc>
          <w:tcPr>
            <w:tcW w:w="3206" w:type="dxa"/>
            <w:tcBorders>
              <w:top w:val="single" w:sz="4" w:space="0" w:color="000000"/>
              <w:left w:val="single" w:sz="4" w:space="0" w:color="000000"/>
              <w:bottom w:val="single" w:sz="4" w:space="0" w:color="000000"/>
              <w:right w:val="single" w:sz="4" w:space="0" w:color="000000"/>
            </w:tcBorders>
          </w:tcPr>
          <w:p w14:paraId="544C154A" w14:textId="77777777" w:rsidR="003A3ED1" w:rsidRDefault="009C6EB8">
            <w:pPr>
              <w:tabs>
                <w:tab w:val="left" w:pos="2002"/>
              </w:tabs>
              <w:spacing w:after="0" w:line="240" w:lineRule="auto"/>
              <w:jc w:val="center"/>
              <w:rPr>
                <w:sz w:val="16"/>
                <w:szCs w:val="16"/>
              </w:rPr>
            </w:pPr>
            <w:r>
              <w:rPr>
                <w:b/>
                <w:sz w:val="16"/>
                <w:szCs w:val="16"/>
              </w:rPr>
              <w:t>Nature des évaluations proposées tout au long de l’étape</w:t>
            </w:r>
          </w:p>
        </w:tc>
        <w:tc>
          <w:tcPr>
            <w:tcW w:w="1804" w:type="dxa"/>
            <w:tcBorders>
              <w:top w:val="single" w:sz="4" w:space="0" w:color="000000"/>
              <w:left w:val="single" w:sz="4" w:space="0" w:color="000000"/>
              <w:bottom w:val="single" w:sz="4" w:space="0" w:color="000000"/>
              <w:right w:val="single" w:sz="4" w:space="0" w:color="000000"/>
            </w:tcBorders>
          </w:tcPr>
          <w:p w14:paraId="05D99938" w14:textId="77777777" w:rsidR="003A3ED1" w:rsidRDefault="009C6EB8">
            <w:pPr>
              <w:tabs>
                <w:tab w:val="left" w:pos="2002"/>
              </w:tabs>
              <w:spacing w:after="0" w:line="240" w:lineRule="auto"/>
              <w:jc w:val="center"/>
              <w:rPr>
                <w:sz w:val="16"/>
                <w:szCs w:val="16"/>
              </w:rPr>
            </w:pPr>
            <w:r>
              <w:rPr>
                <w:b/>
                <w:sz w:val="16"/>
                <w:szCs w:val="16"/>
              </w:rPr>
              <w:t>Y aura-t-il un résultat inscrit au bulletin?</w:t>
            </w:r>
          </w:p>
        </w:tc>
        <w:tc>
          <w:tcPr>
            <w:tcW w:w="1868" w:type="dxa"/>
            <w:tcBorders>
              <w:top w:val="single" w:sz="4" w:space="0" w:color="000000"/>
              <w:left w:val="single" w:sz="4" w:space="0" w:color="000000"/>
              <w:bottom w:val="single" w:sz="4" w:space="0" w:color="000000"/>
              <w:right w:val="single" w:sz="4" w:space="0" w:color="000000"/>
            </w:tcBorders>
          </w:tcPr>
          <w:p w14:paraId="07D7AAF3" w14:textId="77777777" w:rsidR="003A3ED1" w:rsidRDefault="009C6EB8">
            <w:pPr>
              <w:tabs>
                <w:tab w:val="left" w:pos="2002"/>
              </w:tabs>
              <w:spacing w:after="0" w:line="240" w:lineRule="auto"/>
              <w:jc w:val="center"/>
              <w:rPr>
                <w:sz w:val="16"/>
                <w:szCs w:val="16"/>
              </w:rPr>
            </w:pPr>
            <w:r>
              <w:rPr>
                <w:b/>
                <w:sz w:val="16"/>
                <w:szCs w:val="16"/>
              </w:rPr>
              <w:t>Nature des évaluations proposées tout au long de l’étape</w:t>
            </w:r>
          </w:p>
        </w:tc>
        <w:tc>
          <w:tcPr>
            <w:tcW w:w="989" w:type="dxa"/>
            <w:tcBorders>
              <w:top w:val="single" w:sz="4" w:space="0" w:color="000000"/>
              <w:left w:val="single" w:sz="4" w:space="0" w:color="000000"/>
              <w:bottom w:val="single" w:sz="4" w:space="0" w:color="000000"/>
              <w:right w:val="single" w:sz="4" w:space="0" w:color="000000"/>
            </w:tcBorders>
          </w:tcPr>
          <w:p w14:paraId="77C5E931" w14:textId="77777777" w:rsidR="003A3ED1" w:rsidRDefault="009C6EB8">
            <w:pPr>
              <w:tabs>
                <w:tab w:val="left" w:pos="2002"/>
              </w:tabs>
              <w:spacing w:after="0" w:line="240" w:lineRule="auto"/>
              <w:jc w:val="center"/>
              <w:rPr>
                <w:sz w:val="14"/>
                <w:szCs w:val="14"/>
              </w:rPr>
            </w:pPr>
            <w:r>
              <w:rPr>
                <w:b/>
                <w:sz w:val="14"/>
                <w:szCs w:val="14"/>
              </w:rPr>
              <w:t xml:space="preserve">Épreuves obligatoires </w:t>
            </w:r>
          </w:p>
          <w:p w14:paraId="7E8FF07D" w14:textId="77777777" w:rsidR="003A3ED1" w:rsidRDefault="009C6EB8">
            <w:pPr>
              <w:tabs>
                <w:tab w:val="left" w:pos="2002"/>
              </w:tabs>
              <w:spacing w:after="0" w:line="240" w:lineRule="auto"/>
              <w:jc w:val="center"/>
              <w:rPr>
                <w:sz w:val="16"/>
                <w:szCs w:val="16"/>
              </w:rPr>
            </w:pPr>
            <w:r>
              <w:rPr>
                <w:b/>
                <w:sz w:val="14"/>
                <w:szCs w:val="14"/>
              </w:rPr>
              <w:t>MELS / CS</w:t>
            </w:r>
          </w:p>
        </w:tc>
        <w:tc>
          <w:tcPr>
            <w:tcW w:w="839" w:type="dxa"/>
            <w:tcBorders>
              <w:top w:val="single" w:sz="4" w:space="0" w:color="000000"/>
              <w:left w:val="single" w:sz="4" w:space="0" w:color="000000"/>
              <w:bottom w:val="single" w:sz="4" w:space="0" w:color="000000"/>
              <w:right w:val="single" w:sz="4" w:space="0" w:color="000000"/>
            </w:tcBorders>
          </w:tcPr>
          <w:p w14:paraId="7309D6A1" w14:textId="77777777" w:rsidR="003A3ED1" w:rsidRDefault="009C6EB8">
            <w:pPr>
              <w:tabs>
                <w:tab w:val="left" w:pos="2002"/>
              </w:tabs>
              <w:spacing w:after="0" w:line="240" w:lineRule="auto"/>
              <w:jc w:val="center"/>
              <w:rPr>
                <w:sz w:val="14"/>
                <w:szCs w:val="14"/>
              </w:rPr>
            </w:pPr>
            <w:r>
              <w:rPr>
                <w:b/>
                <w:sz w:val="14"/>
                <w:szCs w:val="14"/>
              </w:rPr>
              <w:t>Résultat inscrit au bulletin</w:t>
            </w:r>
          </w:p>
        </w:tc>
      </w:tr>
      <w:tr w:rsidR="003A3ED1" w14:paraId="7A580841" w14:textId="77777777">
        <w:trPr>
          <w:trHeight w:val="5670"/>
        </w:trPr>
        <w:tc>
          <w:tcPr>
            <w:tcW w:w="1208" w:type="dxa"/>
            <w:tcBorders>
              <w:top w:val="single" w:sz="4" w:space="0" w:color="000000"/>
              <w:left w:val="single" w:sz="4" w:space="0" w:color="000000"/>
              <w:bottom w:val="single" w:sz="4" w:space="0" w:color="000000"/>
              <w:right w:val="single" w:sz="4" w:space="0" w:color="000000"/>
            </w:tcBorders>
          </w:tcPr>
          <w:p w14:paraId="39B382B4" w14:textId="77777777" w:rsidR="003A3ED1" w:rsidRDefault="003A3ED1">
            <w:pPr>
              <w:spacing w:after="0" w:line="240" w:lineRule="auto"/>
              <w:rPr>
                <w:sz w:val="16"/>
                <w:szCs w:val="16"/>
              </w:rPr>
            </w:pPr>
          </w:p>
          <w:p w14:paraId="36AA0EA7" w14:textId="77777777" w:rsidR="003A3ED1" w:rsidRDefault="003A3ED1">
            <w:pPr>
              <w:spacing w:after="0" w:line="240" w:lineRule="auto"/>
              <w:jc w:val="center"/>
              <w:rPr>
                <w:sz w:val="14"/>
                <w:szCs w:val="14"/>
              </w:rPr>
            </w:pPr>
          </w:p>
          <w:p w14:paraId="3500FFA6" w14:textId="77777777" w:rsidR="003A3ED1" w:rsidRDefault="009C6EB8">
            <w:pPr>
              <w:spacing w:after="0" w:line="240" w:lineRule="auto"/>
              <w:jc w:val="center"/>
              <w:rPr>
                <w:sz w:val="14"/>
                <w:szCs w:val="14"/>
              </w:rPr>
            </w:pPr>
            <w:r>
              <w:rPr>
                <w:sz w:val="14"/>
                <w:szCs w:val="14"/>
              </w:rPr>
              <w:t>. Présence d’éléments pertinents dans la description de son expérience de création et d’interprétation.</w:t>
            </w:r>
          </w:p>
          <w:p w14:paraId="025C5B20" w14:textId="77777777" w:rsidR="003A3ED1" w:rsidRDefault="003A3ED1">
            <w:pPr>
              <w:spacing w:after="0" w:line="240" w:lineRule="auto"/>
              <w:jc w:val="center"/>
              <w:rPr>
                <w:sz w:val="14"/>
                <w:szCs w:val="14"/>
              </w:rPr>
            </w:pPr>
          </w:p>
          <w:p w14:paraId="2C20899B" w14:textId="77777777" w:rsidR="003A3ED1" w:rsidRDefault="009C6EB8">
            <w:pPr>
              <w:spacing w:after="0" w:line="240" w:lineRule="auto"/>
              <w:jc w:val="center"/>
              <w:rPr>
                <w:sz w:val="14"/>
                <w:szCs w:val="14"/>
              </w:rPr>
            </w:pPr>
            <w:r>
              <w:rPr>
                <w:sz w:val="14"/>
                <w:szCs w:val="14"/>
              </w:rPr>
              <w:t>. Organisation cohérente des éléments.</w:t>
            </w:r>
          </w:p>
          <w:p w14:paraId="774BD4E0" w14:textId="77777777" w:rsidR="003A3ED1" w:rsidRDefault="003A3ED1">
            <w:pPr>
              <w:spacing w:after="0" w:line="240" w:lineRule="auto"/>
              <w:jc w:val="center"/>
              <w:rPr>
                <w:sz w:val="14"/>
                <w:szCs w:val="14"/>
              </w:rPr>
            </w:pPr>
          </w:p>
          <w:p w14:paraId="333296DA" w14:textId="77777777" w:rsidR="003A3ED1" w:rsidRDefault="003A3ED1">
            <w:pPr>
              <w:spacing w:after="0" w:line="240" w:lineRule="auto"/>
              <w:jc w:val="center"/>
              <w:rPr>
                <w:sz w:val="14"/>
                <w:szCs w:val="14"/>
              </w:rPr>
            </w:pPr>
          </w:p>
          <w:p w14:paraId="36D1FE3D" w14:textId="77777777" w:rsidR="003A3ED1" w:rsidRDefault="009C6EB8">
            <w:pPr>
              <w:spacing w:after="0" w:line="240" w:lineRule="auto"/>
              <w:jc w:val="center"/>
              <w:rPr>
                <w:sz w:val="14"/>
                <w:szCs w:val="14"/>
              </w:rPr>
            </w:pPr>
            <w:r>
              <w:rPr>
                <w:sz w:val="14"/>
                <w:szCs w:val="14"/>
              </w:rPr>
              <w:t>. Établissement de liens entre l’œuvre et la réalisation observée et ce qu’a ressenti l’élève face à celle-ci.</w:t>
            </w:r>
          </w:p>
          <w:p w14:paraId="31134A38" w14:textId="77777777" w:rsidR="003A3ED1" w:rsidRDefault="003A3ED1">
            <w:pPr>
              <w:spacing w:after="0" w:line="240" w:lineRule="auto"/>
              <w:jc w:val="center"/>
              <w:rPr>
                <w:sz w:val="16"/>
                <w:szCs w:val="16"/>
              </w:rPr>
            </w:pPr>
          </w:p>
        </w:tc>
        <w:tc>
          <w:tcPr>
            <w:tcW w:w="1102" w:type="dxa"/>
            <w:tcBorders>
              <w:top w:val="single" w:sz="4" w:space="0" w:color="000000"/>
              <w:left w:val="single" w:sz="4" w:space="0" w:color="000000"/>
              <w:bottom w:val="single" w:sz="4" w:space="0" w:color="000000"/>
              <w:right w:val="single" w:sz="4" w:space="0" w:color="000000"/>
            </w:tcBorders>
          </w:tcPr>
          <w:p w14:paraId="4C131AF0" w14:textId="77777777" w:rsidR="003A3ED1" w:rsidRDefault="003A3ED1">
            <w:pPr>
              <w:tabs>
                <w:tab w:val="left" w:pos="2002"/>
              </w:tabs>
              <w:spacing w:after="0" w:line="240" w:lineRule="auto"/>
              <w:rPr>
                <w:sz w:val="20"/>
                <w:szCs w:val="20"/>
              </w:rPr>
            </w:pPr>
          </w:p>
          <w:p w14:paraId="13FD45CD" w14:textId="77777777" w:rsidR="003A3ED1" w:rsidRDefault="009C6EB8">
            <w:pPr>
              <w:tabs>
                <w:tab w:val="left" w:pos="2002"/>
              </w:tabs>
              <w:spacing w:after="0" w:line="240" w:lineRule="auto"/>
              <w:jc w:val="center"/>
              <w:rPr>
                <w:sz w:val="24"/>
                <w:szCs w:val="24"/>
              </w:rPr>
            </w:pPr>
            <w:r>
              <w:rPr>
                <w:b/>
                <w:sz w:val="20"/>
                <w:szCs w:val="20"/>
              </w:rPr>
              <w:t>Non</w:t>
            </w:r>
          </w:p>
        </w:tc>
        <w:tc>
          <w:tcPr>
            <w:tcW w:w="3206" w:type="dxa"/>
            <w:tcBorders>
              <w:top w:val="single" w:sz="4" w:space="0" w:color="000000"/>
              <w:left w:val="single" w:sz="4" w:space="0" w:color="000000"/>
              <w:bottom w:val="single" w:sz="4" w:space="0" w:color="000000"/>
              <w:right w:val="single" w:sz="4" w:space="0" w:color="000000"/>
            </w:tcBorders>
          </w:tcPr>
          <w:p w14:paraId="766B906D" w14:textId="77777777" w:rsidR="003A3ED1" w:rsidRDefault="009C6EB8">
            <w:pPr>
              <w:spacing w:after="0" w:line="240" w:lineRule="auto"/>
              <w:jc w:val="center"/>
              <w:rPr>
                <w:sz w:val="16"/>
                <w:szCs w:val="16"/>
              </w:rPr>
            </w:pPr>
            <w:r>
              <w:rPr>
                <w:sz w:val="16"/>
                <w:szCs w:val="16"/>
              </w:rPr>
              <w:t>. Utilisation pertinente et variée des éléments du langage dramatique.</w:t>
            </w:r>
          </w:p>
          <w:p w14:paraId="1790A654" w14:textId="77777777" w:rsidR="003A3ED1" w:rsidRDefault="003A3ED1">
            <w:pPr>
              <w:spacing w:after="0" w:line="240" w:lineRule="auto"/>
              <w:jc w:val="center"/>
              <w:rPr>
                <w:sz w:val="16"/>
                <w:szCs w:val="16"/>
              </w:rPr>
            </w:pPr>
          </w:p>
          <w:p w14:paraId="23499A64" w14:textId="77777777" w:rsidR="003A3ED1" w:rsidRDefault="009C6EB8">
            <w:pPr>
              <w:spacing w:after="0" w:line="240" w:lineRule="auto"/>
              <w:jc w:val="center"/>
              <w:rPr>
                <w:sz w:val="16"/>
                <w:szCs w:val="16"/>
              </w:rPr>
            </w:pPr>
            <w:r>
              <w:rPr>
                <w:sz w:val="16"/>
                <w:szCs w:val="16"/>
              </w:rPr>
              <w:t>. Utilisation pertinente et variée des éléments de techniques de jeu, de techniques théâtrales (jeu clownesque et/ou théâtre d’ombres) et modes de théâtralisation.</w:t>
            </w:r>
          </w:p>
          <w:p w14:paraId="59B4B8CE" w14:textId="77777777" w:rsidR="003A3ED1" w:rsidRDefault="003A3ED1">
            <w:pPr>
              <w:spacing w:after="0" w:line="240" w:lineRule="auto"/>
              <w:jc w:val="center"/>
              <w:rPr>
                <w:sz w:val="16"/>
                <w:szCs w:val="16"/>
              </w:rPr>
            </w:pPr>
          </w:p>
          <w:p w14:paraId="0522A5CF" w14:textId="77777777" w:rsidR="003A3ED1" w:rsidRDefault="009C6EB8">
            <w:pPr>
              <w:spacing w:after="0" w:line="240" w:lineRule="auto"/>
              <w:jc w:val="center"/>
              <w:rPr>
                <w:sz w:val="16"/>
                <w:szCs w:val="16"/>
              </w:rPr>
            </w:pPr>
            <w:r>
              <w:rPr>
                <w:sz w:val="16"/>
                <w:szCs w:val="16"/>
              </w:rPr>
              <w:t>. Interprétation en rapport avec certains éléments dramatiques de l’extrait.</w:t>
            </w:r>
          </w:p>
          <w:p w14:paraId="1D3FAA0D" w14:textId="77777777" w:rsidR="003A3ED1" w:rsidRDefault="003A3ED1">
            <w:pPr>
              <w:spacing w:after="0" w:line="240" w:lineRule="auto"/>
              <w:jc w:val="center"/>
              <w:rPr>
                <w:sz w:val="16"/>
                <w:szCs w:val="16"/>
              </w:rPr>
            </w:pPr>
          </w:p>
          <w:p w14:paraId="2E6B82E0" w14:textId="77777777" w:rsidR="003A3ED1" w:rsidRDefault="009C6EB8">
            <w:pPr>
              <w:spacing w:after="0" w:line="240" w:lineRule="auto"/>
              <w:jc w:val="center"/>
              <w:rPr>
                <w:sz w:val="16"/>
                <w:szCs w:val="16"/>
              </w:rPr>
            </w:pPr>
            <w:r>
              <w:rPr>
                <w:sz w:val="16"/>
                <w:szCs w:val="16"/>
              </w:rPr>
              <w:t>. Relation entre la réalisation de l’élève et sa proposition de création.</w:t>
            </w:r>
          </w:p>
          <w:p w14:paraId="6D889028" w14:textId="77777777" w:rsidR="003A3ED1" w:rsidRDefault="003A3ED1">
            <w:pPr>
              <w:spacing w:after="0" w:line="240" w:lineRule="auto"/>
              <w:jc w:val="center"/>
              <w:rPr>
                <w:sz w:val="16"/>
                <w:szCs w:val="16"/>
              </w:rPr>
            </w:pPr>
          </w:p>
          <w:p w14:paraId="2B0F44FF" w14:textId="77777777" w:rsidR="003A3ED1" w:rsidRDefault="003A3ED1">
            <w:pPr>
              <w:spacing w:after="0" w:line="240" w:lineRule="auto"/>
              <w:jc w:val="center"/>
              <w:rPr>
                <w:sz w:val="16"/>
                <w:szCs w:val="16"/>
              </w:rPr>
            </w:pPr>
          </w:p>
          <w:p w14:paraId="03D6A4DC" w14:textId="77777777" w:rsidR="003A3ED1" w:rsidRDefault="009C6EB8">
            <w:pPr>
              <w:spacing w:after="0" w:line="240" w:lineRule="auto"/>
              <w:jc w:val="center"/>
              <w:rPr>
                <w:sz w:val="16"/>
                <w:szCs w:val="16"/>
              </w:rPr>
            </w:pPr>
            <w:r>
              <w:rPr>
                <w:sz w:val="16"/>
                <w:szCs w:val="16"/>
              </w:rPr>
              <w:t>. Motivation de la décision de l’élève dans son appréciation.</w:t>
            </w:r>
          </w:p>
          <w:p w14:paraId="5C7F4491" w14:textId="77777777" w:rsidR="003A3ED1" w:rsidRDefault="003A3ED1">
            <w:pPr>
              <w:spacing w:after="0" w:line="240" w:lineRule="auto"/>
              <w:jc w:val="center"/>
              <w:rPr>
                <w:sz w:val="16"/>
                <w:szCs w:val="16"/>
              </w:rPr>
            </w:pPr>
          </w:p>
          <w:p w14:paraId="197654CE" w14:textId="77777777" w:rsidR="003A3ED1" w:rsidRDefault="009C6EB8">
            <w:pPr>
              <w:spacing w:after="0" w:line="240" w:lineRule="auto"/>
              <w:jc w:val="center"/>
              <w:rPr>
                <w:sz w:val="16"/>
                <w:szCs w:val="16"/>
              </w:rPr>
            </w:pPr>
            <w:r>
              <w:rPr>
                <w:sz w:val="16"/>
                <w:szCs w:val="16"/>
              </w:rPr>
              <w:t>. Présence d’éléments pertinents dans la description de son expérience d’appréciation.</w:t>
            </w:r>
          </w:p>
        </w:tc>
        <w:tc>
          <w:tcPr>
            <w:tcW w:w="1804" w:type="dxa"/>
            <w:tcBorders>
              <w:top w:val="single" w:sz="4" w:space="0" w:color="000000"/>
              <w:left w:val="single" w:sz="4" w:space="0" w:color="000000"/>
              <w:bottom w:val="single" w:sz="4" w:space="0" w:color="000000"/>
              <w:right w:val="single" w:sz="4" w:space="0" w:color="000000"/>
            </w:tcBorders>
          </w:tcPr>
          <w:p w14:paraId="6BA02C6A" w14:textId="77777777" w:rsidR="003A3ED1" w:rsidRDefault="003A3ED1">
            <w:pPr>
              <w:tabs>
                <w:tab w:val="left" w:pos="2002"/>
              </w:tabs>
              <w:spacing w:after="0" w:line="240" w:lineRule="auto"/>
              <w:rPr>
                <w:sz w:val="20"/>
                <w:szCs w:val="20"/>
              </w:rPr>
            </w:pPr>
          </w:p>
          <w:p w14:paraId="7AD4C694" w14:textId="77777777" w:rsidR="003A3ED1" w:rsidRDefault="009C6EB8">
            <w:pPr>
              <w:tabs>
                <w:tab w:val="left" w:pos="2002"/>
              </w:tabs>
              <w:spacing w:after="0" w:line="240" w:lineRule="auto"/>
              <w:jc w:val="center"/>
              <w:rPr>
                <w:sz w:val="20"/>
                <w:szCs w:val="20"/>
              </w:rPr>
            </w:pPr>
            <w:r>
              <w:rPr>
                <w:b/>
                <w:sz w:val="20"/>
                <w:szCs w:val="20"/>
              </w:rPr>
              <w:t>Oui</w:t>
            </w:r>
          </w:p>
          <w:p w14:paraId="4FD32782" w14:textId="77777777" w:rsidR="003A3ED1" w:rsidRDefault="009C6EB8">
            <w:pPr>
              <w:tabs>
                <w:tab w:val="left" w:pos="2002"/>
              </w:tabs>
              <w:spacing w:after="0" w:line="240" w:lineRule="auto"/>
              <w:jc w:val="center"/>
              <w:rPr>
                <w:sz w:val="24"/>
                <w:szCs w:val="24"/>
              </w:rPr>
            </w:pPr>
            <w:r>
              <w:rPr>
                <w:b/>
                <w:sz w:val="24"/>
                <w:szCs w:val="24"/>
              </w:rPr>
              <w:t>C1</w:t>
            </w:r>
          </w:p>
          <w:p w14:paraId="729F76EC" w14:textId="77777777" w:rsidR="003A3ED1" w:rsidRDefault="009C6EB8">
            <w:pPr>
              <w:tabs>
                <w:tab w:val="left" w:pos="2002"/>
              </w:tabs>
              <w:spacing w:after="0" w:line="240" w:lineRule="auto"/>
              <w:jc w:val="center"/>
              <w:rPr>
                <w:sz w:val="24"/>
                <w:szCs w:val="24"/>
              </w:rPr>
            </w:pPr>
            <w:r>
              <w:rPr>
                <w:b/>
                <w:sz w:val="24"/>
                <w:szCs w:val="24"/>
              </w:rPr>
              <w:t>C2</w:t>
            </w:r>
          </w:p>
          <w:p w14:paraId="6AA22DA0" w14:textId="77777777" w:rsidR="003A3ED1" w:rsidRDefault="009C6EB8">
            <w:pPr>
              <w:tabs>
                <w:tab w:val="left" w:pos="2002"/>
              </w:tabs>
              <w:spacing w:after="0" w:line="240" w:lineRule="auto"/>
              <w:jc w:val="center"/>
              <w:rPr>
                <w:sz w:val="24"/>
                <w:szCs w:val="24"/>
              </w:rPr>
            </w:pPr>
            <w:r>
              <w:rPr>
                <w:b/>
                <w:sz w:val="24"/>
                <w:szCs w:val="24"/>
              </w:rPr>
              <w:t>C3</w:t>
            </w:r>
          </w:p>
        </w:tc>
        <w:tc>
          <w:tcPr>
            <w:tcW w:w="1868" w:type="dxa"/>
            <w:tcBorders>
              <w:top w:val="single" w:sz="4" w:space="0" w:color="000000"/>
              <w:left w:val="single" w:sz="4" w:space="0" w:color="000000"/>
              <w:bottom w:val="single" w:sz="4" w:space="0" w:color="000000"/>
              <w:right w:val="single" w:sz="4" w:space="0" w:color="000000"/>
            </w:tcBorders>
          </w:tcPr>
          <w:p w14:paraId="6ABD308F" w14:textId="77777777" w:rsidR="003A3ED1" w:rsidRDefault="003A3ED1">
            <w:pPr>
              <w:spacing w:after="0" w:line="240" w:lineRule="auto"/>
              <w:rPr>
                <w:sz w:val="16"/>
                <w:szCs w:val="16"/>
              </w:rPr>
            </w:pPr>
          </w:p>
          <w:p w14:paraId="76FCCB31" w14:textId="77777777" w:rsidR="003A3ED1" w:rsidRDefault="009C6EB8">
            <w:pPr>
              <w:spacing w:after="0" w:line="240" w:lineRule="auto"/>
              <w:jc w:val="center"/>
              <w:rPr>
                <w:sz w:val="16"/>
                <w:szCs w:val="16"/>
              </w:rPr>
            </w:pPr>
            <w:r>
              <w:rPr>
                <w:sz w:val="20"/>
                <w:szCs w:val="20"/>
              </w:rPr>
              <w:t>L’élève continue d’explorer les trois compétences reliées à l’art dramatique, au travers d’un grand projet ou de plusieurs situations d’apprentissage.</w:t>
            </w:r>
          </w:p>
        </w:tc>
        <w:tc>
          <w:tcPr>
            <w:tcW w:w="989" w:type="dxa"/>
            <w:tcBorders>
              <w:top w:val="single" w:sz="4" w:space="0" w:color="000000"/>
              <w:left w:val="single" w:sz="4" w:space="0" w:color="000000"/>
              <w:bottom w:val="single" w:sz="4" w:space="0" w:color="000000"/>
              <w:right w:val="single" w:sz="4" w:space="0" w:color="000000"/>
            </w:tcBorders>
          </w:tcPr>
          <w:p w14:paraId="5B0C108F" w14:textId="77777777" w:rsidR="003A3ED1" w:rsidRDefault="003A3ED1">
            <w:pPr>
              <w:spacing w:after="0" w:line="240" w:lineRule="auto"/>
              <w:rPr>
                <w:sz w:val="20"/>
                <w:szCs w:val="20"/>
              </w:rPr>
            </w:pPr>
          </w:p>
          <w:p w14:paraId="78E41E3B" w14:textId="77777777" w:rsidR="003A3ED1" w:rsidRDefault="009C6EB8">
            <w:pPr>
              <w:spacing w:after="0" w:line="240" w:lineRule="auto"/>
              <w:jc w:val="center"/>
              <w:rPr>
                <w:sz w:val="20"/>
                <w:szCs w:val="20"/>
              </w:rPr>
            </w:pPr>
            <w:r>
              <w:rPr>
                <w:b/>
                <w:sz w:val="20"/>
                <w:szCs w:val="20"/>
              </w:rPr>
              <w:t>Non</w:t>
            </w:r>
          </w:p>
        </w:tc>
        <w:tc>
          <w:tcPr>
            <w:tcW w:w="839" w:type="dxa"/>
            <w:tcBorders>
              <w:top w:val="single" w:sz="4" w:space="0" w:color="000000"/>
              <w:left w:val="single" w:sz="4" w:space="0" w:color="000000"/>
              <w:bottom w:val="single" w:sz="4" w:space="0" w:color="000000"/>
              <w:right w:val="single" w:sz="4" w:space="0" w:color="000000"/>
            </w:tcBorders>
          </w:tcPr>
          <w:p w14:paraId="6268A6EE" w14:textId="77777777" w:rsidR="003A3ED1" w:rsidRDefault="003A3ED1">
            <w:pPr>
              <w:tabs>
                <w:tab w:val="left" w:pos="2002"/>
              </w:tabs>
              <w:spacing w:after="0" w:line="240" w:lineRule="auto"/>
              <w:rPr>
                <w:sz w:val="20"/>
                <w:szCs w:val="20"/>
              </w:rPr>
            </w:pPr>
          </w:p>
          <w:p w14:paraId="63D8EF12" w14:textId="77777777" w:rsidR="003A3ED1" w:rsidRDefault="009C6EB8">
            <w:pPr>
              <w:tabs>
                <w:tab w:val="left" w:pos="2002"/>
              </w:tabs>
              <w:spacing w:after="0" w:line="240" w:lineRule="auto"/>
              <w:jc w:val="center"/>
              <w:rPr>
                <w:sz w:val="20"/>
                <w:szCs w:val="20"/>
              </w:rPr>
            </w:pPr>
            <w:r>
              <w:rPr>
                <w:b/>
                <w:sz w:val="20"/>
                <w:szCs w:val="20"/>
              </w:rPr>
              <w:t>Oui</w:t>
            </w:r>
          </w:p>
          <w:p w14:paraId="145873FD" w14:textId="77777777" w:rsidR="003A3ED1" w:rsidRDefault="009C6EB8">
            <w:pPr>
              <w:tabs>
                <w:tab w:val="left" w:pos="2002"/>
              </w:tabs>
              <w:spacing w:after="0" w:line="240" w:lineRule="auto"/>
              <w:jc w:val="center"/>
              <w:rPr>
                <w:sz w:val="20"/>
                <w:szCs w:val="20"/>
              </w:rPr>
            </w:pPr>
            <w:r>
              <w:rPr>
                <w:b/>
                <w:sz w:val="20"/>
                <w:szCs w:val="20"/>
              </w:rPr>
              <w:t>C1</w:t>
            </w:r>
          </w:p>
          <w:p w14:paraId="20665A59" w14:textId="77777777" w:rsidR="003A3ED1" w:rsidRDefault="009C6EB8">
            <w:pPr>
              <w:tabs>
                <w:tab w:val="left" w:pos="2002"/>
              </w:tabs>
              <w:spacing w:after="0" w:line="240" w:lineRule="auto"/>
              <w:jc w:val="center"/>
              <w:rPr>
                <w:sz w:val="20"/>
                <w:szCs w:val="20"/>
              </w:rPr>
            </w:pPr>
            <w:r>
              <w:rPr>
                <w:b/>
                <w:sz w:val="20"/>
                <w:szCs w:val="20"/>
              </w:rPr>
              <w:t>C2</w:t>
            </w:r>
          </w:p>
          <w:p w14:paraId="11A4CCF8" w14:textId="77777777" w:rsidR="003A3ED1" w:rsidRDefault="009C6EB8">
            <w:pPr>
              <w:tabs>
                <w:tab w:val="left" w:pos="2002"/>
              </w:tabs>
              <w:spacing w:after="0" w:line="240" w:lineRule="auto"/>
              <w:jc w:val="center"/>
              <w:rPr>
                <w:sz w:val="20"/>
                <w:szCs w:val="20"/>
              </w:rPr>
            </w:pPr>
            <w:r>
              <w:rPr>
                <w:b/>
                <w:sz w:val="20"/>
                <w:szCs w:val="20"/>
              </w:rPr>
              <w:t>C3</w:t>
            </w:r>
          </w:p>
        </w:tc>
      </w:tr>
    </w:tbl>
    <w:p w14:paraId="1E418E5E" w14:textId="77777777" w:rsidR="003A3ED1" w:rsidRDefault="003A3ED1">
      <w:pPr>
        <w:spacing w:after="0" w:line="240" w:lineRule="auto"/>
      </w:pPr>
    </w:p>
    <w:p w14:paraId="53FF5D3A" w14:textId="77777777" w:rsidR="003A3ED1" w:rsidRDefault="009C6EB8">
      <w:pPr>
        <w:spacing w:after="0" w:line="240" w:lineRule="auto"/>
        <w:rPr>
          <w:color w:val="000000"/>
          <w:sz w:val="18"/>
          <w:szCs w:val="18"/>
        </w:rPr>
      </w:pPr>
      <w:r>
        <w:br w:type="page"/>
      </w:r>
    </w:p>
    <w:tbl>
      <w:tblPr>
        <w:tblStyle w:val="ae"/>
        <w:tblW w:w="1101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54"/>
        <w:gridCol w:w="282"/>
        <w:gridCol w:w="588"/>
        <w:gridCol w:w="2750"/>
        <w:gridCol w:w="868"/>
        <w:gridCol w:w="2316"/>
        <w:gridCol w:w="919"/>
        <w:gridCol w:w="839"/>
      </w:tblGrid>
      <w:tr w:rsidR="003A3ED1" w14:paraId="02828500" w14:textId="77777777">
        <w:tc>
          <w:tcPr>
            <w:tcW w:w="11016" w:type="dxa"/>
            <w:gridSpan w:val="8"/>
            <w:tcBorders>
              <w:top w:val="single" w:sz="4" w:space="0" w:color="000000"/>
              <w:left w:val="single" w:sz="4" w:space="0" w:color="000000"/>
              <w:bottom w:val="single" w:sz="4" w:space="0" w:color="000000"/>
              <w:right w:val="single" w:sz="4" w:space="0" w:color="000000"/>
            </w:tcBorders>
            <w:shd w:val="clear" w:color="auto" w:fill="BFBFBF"/>
          </w:tcPr>
          <w:p w14:paraId="06A852F0" w14:textId="77777777" w:rsidR="003A3ED1" w:rsidRDefault="009C6EB8">
            <w:pPr>
              <w:spacing w:after="0" w:line="240" w:lineRule="auto"/>
              <w:jc w:val="center"/>
              <w:rPr>
                <w:color w:val="000000"/>
                <w:sz w:val="32"/>
                <w:szCs w:val="32"/>
              </w:rPr>
            </w:pPr>
            <w:r>
              <w:rPr>
                <w:b/>
                <w:color w:val="000000"/>
                <w:sz w:val="32"/>
                <w:szCs w:val="32"/>
              </w:rPr>
              <w:lastRenderedPageBreak/>
              <w:t xml:space="preserve">Éducation physique et à la santé, </w:t>
            </w:r>
            <w:r>
              <w:rPr>
                <w:b/>
                <w:color w:val="000000"/>
                <w:sz w:val="28"/>
                <w:szCs w:val="28"/>
              </w:rPr>
              <w:t>4</w:t>
            </w:r>
            <w:r>
              <w:rPr>
                <w:b/>
                <w:color w:val="000000"/>
                <w:sz w:val="28"/>
                <w:szCs w:val="28"/>
                <w:vertAlign w:val="superscript"/>
              </w:rPr>
              <w:t>e</w:t>
            </w:r>
            <w:r>
              <w:rPr>
                <w:b/>
                <w:color w:val="000000"/>
                <w:sz w:val="32"/>
                <w:szCs w:val="32"/>
              </w:rPr>
              <w:t xml:space="preserve"> année</w:t>
            </w:r>
          </w:p>
        </w:tc>
      </w:tr>
      <w:tr w:rsidR="003A3ED1" w14:paraId="632FD484" w14:textId="77777777">
        <w:tc>
          <w:tcPr>
            <w:tcW w:w="11016" w:type="dxa"/>
            <w:gridSpan w:val="8"/>
            <w:tcBorders>
              <w:top w:val="single" w:sz="4" w:space="0" w:color="000000"/>
              <w:left w:val="single" w:sz="4" w:space="0" w:color="000000"/>
              <w:bottom w:val="single" w:sz="4" w:space="0" w:color="000000"/>
              <w:right w:val="single" w:sz="4" w:space="0" w:color="000000"/>
            </w:tcBorders>
            <w:shd w:val="clear" w:color="auto" w:fill="000000"/>
          </w:tcPr>
          <w:p w14:paraId="6435133C" w14:textId="77777777" w:rsidR="003A3ED1" w:rsidRDefault="009C6EB8">
            <w:pPr>
              <w:spacing w:after="0" w:line="240" w:lineRule="auto"/>
              <w:jc w:val="center"/>
              <w:rPr>
                <w:color w:val="000000"/>
                <w:sz w:val="28"/>
                <w:szCs w:val="28"/>
              </w:rPr>
            </w:pPr>
            <w:r>
              <w:rPr>
                <w:color w:val="000000"/>
                <w:sz w:val="28"/>
                <w:szCs w:val="28"/>
              </w:rPr>
              <w:t>Compétences développées par l’élève</w:t>
            </w:r>
          </w:p>
        </w:tc>
      </w:tr>
      <w:tr w:rsidR="003A3ED1" w14:paraId="4B5D7F8B" w14:textId="77777777">
        <w:trPr>
          <w:cantSplit/>
          <w:trHeight w:val="1306"/>
        </w:trPr>
        <w:tc>
          <w:tcPr>
            <w:tcW w:w="2736" w:type="dxa"/>
            <w:gridSpan w:val="2"/>
            <w:tcBorders>
              <w:top w:val="single" w:sz="4" w:space="0" w:color="000000"/>
              <w:left w:val="single" w:sz="4" w:space="0" w:color="000000"/>
              <w:bottom w:val="dashed" w:sz="4" w:space="0" w:color="000000"/>
              <w:right w:val="single" w:sz="4" w:space="0" w:color="000000"/>
            </w:tcBorders>
            <w:shd w:val="clear" w:color="auto" w:fill="FFFFFF"/>
          </w:tcPr>
          <w:p w14:paraId="3CF8B621" w14:textId="77777777" w:rsidR="003A3ED1" w:rsidRDefault="003A3ED1">
            <w:pPr>
              <w:jc w:val="center"/>
              <w:rPr>
                <w:color w:val="000000"/>
                <w:sz w:val="20"/>
                <w:szCs w:val="20"/>
              </w:rPr>
            </w:pPr>
          </w:p>
          <w:p w14:paraId="2C6FD23A" w14:textId="77777777" w:rsidR="003A3ED1" w:rsidRDefault="009C6EB8">
            <w:pPr>
              <w:jc w:val="center"/>
              <w:rPr>
                <w:color w:val="000000"/>
                <w:sz w:val="20"/>
                <w:szCs w:val="20"/>
              </w:rPr>
            </w:pPr>
            <w:r>
              <w:rPr>
                <w:b/>
                <w:color w:val="000000"/>
                <w:sz w:val="20"/>
                <w:szCs w:val="20"/>
              </w:rPr>
              <w:t>Agir dans divers contextes de pratique d'activités physiques</w:t>
            </w:r>
          </w:p>
          <w:p w14:paraId="58E0C46D" w14:textId="77777777" w:rsidR="003A3ED1" w:rsidRDefault="003A3ED1">
            <w:pPr>
              <w:jc w:val="center"/>
              <w:rPr>
                <w:color w:val="000000"/>
                <w:sz w:val="20"/>
                <w:szCs w:val="20"/>
              </w:rPr>
            </w:pPr>
          </w:p>
        </w:tc>
        <w:tc>
          <w:tcPr>
            <w:tcW w:w="8280" w:type="dxa"/>
            <w:gridSpan w:val="6"/>
            <w:tcBorders>
              <w:top w:val="single" w:sz="4" w:space="0" w:color="000000"/>
              <w:left w:val="single" w:sz="4" w:space="0" w:color="000000"/>
              <w:bottom w:val="dashed" w:sz="4" w:space="0" w:color="000000"/>
              <w:right w:val="single" w:sz="4" w:space="0" w:color="000000"/>
            </w:tcBorders>
            <w:shd w:val="clear" w:color="auto" w:fill="FFFFFF"/>
          </w:tcPr>
          <w:p w14:paraId="41DC5CC5" w14:textId="77777777" w:rsidR="003A3ED1" w:rsidRDefault="009C6EB8">
            <w:pPr>
              <w:jc w:val="both"/>
              <w:rPr>
                <w:color w:val="000000"/>
                <w:sz w:val="16"/>
                <w:szCs w:val="16"/>
              </w:rPr>
            </w:pPr>
            <w:r>
              <w:rPr>
                <w:color w:val="000000"/>
                <w:sz w:val="16"/>
                <w:szCs w:val="16"/>
              </w:rPr>
              <w:t>Lors de la pratique d’activités individuelles, l’élève planifie des actions motrices et des enchaînements selon ses capacités et des contraintes de l’activité.  Il exécute les actions motrices et les enchaînements dans l’ordre planifié et selon les techniques enseignées. Il exécute des actions motrices et des actions simultanées en continuité (sans brisure, sans arrêt).  Il respecte les règles de sécurité et manifeste un comportement éthique. Enfin, il évalue la démarche et ses résultats et dégage les appre</w:t>
            </w:r>
            <w:r>
              <w:rPr>
                <w:color w:val="000000"/>
                <w:sz w:val="16"/>
                <w:szCs w:val="16"/>
              </w:rPr>
              <w:t>ntissages réalisés.</w:t>
            </w:r>
          </w:p>
          <w:p w14:paraId="3DDFBCDF" w14:textId="77777777" w:rsidR="003A3ED1" w:rsidRDefault="003A3ED1">
            <w:pPr>
              <w:jc w:val="both"/>
              <w:rPr>
                <w:color w:val="000000"/>
                <w:sz w:val="16"/>
                <w:szCs w:val="16"/>
              </w:rPr>
            </w:pPr>
          </w:p>
        </w:tc>
      </w:tr>
      <w:tr w:rsidR="003A3ED1" w14:paraId="4A1CF070" w14:textId="77777777">
        <w:trPr>
          <w:cantSplit/>
          <w:trHeight w:val="1424"/>
        </w:trPr>
        <w:tc>
          <w:tcPr>
            <w:tcW w:w="2736" w:type="dxa"/>
            <w:gridSpan w:val="2"/>
            <w:tcBorders>
              <w:top w:val="dashed" w:sz="4" w:space="0" w:color="000000"/>
              <w:left w:val="single" w:sz="4" w:space="0" w:color="000000"/>
              <w:bottom w:val="dashed" w:sz="4" w:space="0" w:color="000000"/>
              <w:right w:val="single" w:sz="4" w:space="0" w:color="000000"/>
            </w:tcBorders>
          </w:tcPr>
          <w:p w14:paraId="5CF2CABD" w14:textId="77777777" w:rsidR="003A3ED1" w:rsidRDefault="003A3ED1">
            <w:pPr>
              <w:jc w:val="center"/>
              <w:rPr>
                <w:color w:val="000000"/>
                <w:sz w:val="20"/>
                <w:szCs w:val="20"/>
              </w:rPr>
            </w:pPr>
          </w:p>
          <w:p w14:paraId="6958AD4B" w14:textId="77777777" w:rsidR="003A3ED1" w:rsidRDefault="009C6EB8">
            <w:pPr>
              <w:jc w:val="center"/>
              <w:rPr>
                <w:color w:val="000000"/>
                <w:sz w:val="20"/>
                <w:szCs w:val="20"/>
              </w:rPr>
            </w:pPr>
            <w:r>
              <w:rPr>
                <w:b/>
                <w:color w:val="000000"/>
                <w:sz w:val="20"/>
                <w:szCs w:val="20"/>
              </w:rPr>
              <w:t>Interagir dans divers contextes de pratique d'activités physiques</w:t>
            </w:r>
          </w:p>
        </w:tc>
        <w:tc>
          <w:tcPr>
            <w:tcW w:w="8280" w:type="dxa"/>
            <w:gridSpan w:val="6"/>
            <w:tcBorders>
              <w:top w:val="dashed" w:sz="4" w:space="0" w:color="000000"/>
              <w:left w:val="single" w:sz="4" w:space="0" w:color="000000"/>
              <w:bottom w:val="dashed" w:sz="4" w:space="0" w:color="000000"/>
              <w:right w:val="single" w:sz="4" w:space="0" w:color="000000"/>
            </w:tcBorders>
          </w:tcPr>
          <w:p w14:paraId="09FD0106" w14:textId="77777777" w:rsidR="003A3ED1" w:rsidRDefault="009C6EB8">
            <w:pPr>
              <w:jc w:val="both"/>
              <w:rPr>
                <w:color w:val="000000"/>
                <w:sz w:val="16"/>
                <w:szCs w:val="16"/>
              </w:rPr>
            </w:pPr>
            <w:r>
              <w:rPr>
                <w:color w:val="000000"/>
                <w:sz w:val="16"/>
                <w:szCs w:val="16"/>
              </w:rPr>
              <w:t>Lors de la pratique d’activités collectives, l’élève élabore en coopération (avec un ou plusieurs partenaires) des plans d’action selon les capacités de ses pairs et les contraintes de l’activité.  Il applique les principes d’action planifiés, les principes de synchronisation et les principes de communication.  Il joue le rôle prévu au plan d’action et ajuste au besoin les actions motrices.  Il respecte les règles de sécurité et manifeste un comportement éthique.  Enfin, il évalue la démarche, les plans d’a</w:t>
            </w:r>
            <w:r>
              <w:rPr>
                <w:color w:val="000000"/>
                <w:sz w:val="16"/>
                <w:szCs w:val="16"/>
              </w:rPr>
              <w:t>ctions et les résultats et dégage les apprentissages réalisés.</w:t>
            </w:r>
          </w:p>
        </w:tc>
      </w:tr>
      <w:tr w:rsidR="003A3ED1" w14:paraId="145ADD2D" w14:textId="77777777">
        <w:trPr>
          <w:cantSplit/>
          <w:trHeight w:val="1043"/>
        </w:trPr>
        <w:tc>
          <w:tcPr>
            <w:tcW w:w="2736" w:type="dxa"/>
            <w:gridSpan w:val="2"/>
            <w:tcBorders>
              <w:top w:val="dashed" w:sz="4" w:space="0" w:color="000000"/>
              <w:left w:val="single" w:sz="4" w:space="0" w:color="000000"/>
              <w:bottom w:val="single" w:sz="4" w:space="0" w:color="000000"/>
              <w:right w:val="single" w:sz="4" w:space="0" w:color="000000"/>
            </w:tcBorders>
            <w:shd w:val="clear" w:color="auto" w:fill="FFFFFF"/>
          </w:tcPr>
          <w:p w14:paraId="5340C770" w14:textId="77777777" w:rsidR="003A3ED1" w:rsidRDefault="009C6EB8">
            <w:pPr>
              <w:tabs>
                <w:tab w:val="left" w:pos="2002"/>
              </w:tabs>
              <w:spacing w:before="240"/>
              <w:jc w:val="center"/>
              <w:rPr>
                <w:color w:val="000000"/>
                <w:sz w:val="20"/>
                <w:szCs w:val="20"/>
              </w:rPr>
            </w:pPr>
            <w:r>
              <w:rPr>
                <w:b/>
                <w:color w:val="000000"/>
                <w:sz w:val="20"/>
                <w:szCs w:val="20"/>
              </w:rPr>
              <w:t>Adopter un mode de vie sain et actif</w:t>
            </w:r>
          </w:p>
          <w:p w14:paraId="772FE9DA" w14:textId="77777777" w:rsidR="003A3ED1" w:rsidRDefault="003A3ED1">
            <w:pPr>
              <w:tabs>
                <w:tab w:val="left" w:pos="2002"/>
              </w:tabs>
              <w:spacing w:before="240"/>
              <w:jc w:val="center"/>
              <w:rPr>
                <w:color w:val="000000"/>
                <w:sz w:val="20"/>
                <w:szCs w:val="20"/>
              </w:rPr>
            </w:pPr>
          </w:p>
        </w:tc>
        <w:tc>
          <w:tcPr>
            <w:tcW w:w="8280" w:type="dxa"/>
            <w:gridSpan w:val="6"/>
            <w:tcBorders>
              <w:top w:val="dashed" w:sz="4" w:space="0" w:color="000000"/>
              <w:left w:val="single" w:sz="4" w:space="0" w:color="000000"/>
              <w:bottom w:val="single" w:sz="4" w:space="0" w:color="000000"/>
              <w:right w:val="single" w:sz="4" w:space="0" w:color="000000"/>
            </w:tcBorders>
            <w:shd w:val="clear" w:color="auto" w:fill="FFFFFF"/>
          </w:tcPr>
          <w:p w14:paraId="042B4C0E" w14:textId="77777777" w:rsidR="003A3ED1" w:rsidRDefault="009C6EB8">
            <w:pPr>
              <w:jc w:val="both"/>
              <w:rPr>
                <w:color w:val="000000"/>
                <w:sz w:val="16"/>
                <w:szCs w:val="16"/>
              </w:rPr>
            </w:pPr>
            <w:r>
              <w:rPr>
                <w:color w:val="000000"/>
                <w:sz w:val="16"/>
                <w:szCs w:val="16"/>
              </w:rPr>
              <w:t>L’élève élabore des plans d’une pratique régulière d’activités physiques et des plans d’amélioration ou de maintien d’une saine habitude de vie.  Il pratique en contexte scolaire divers types d’activités physiques d’intensité modérée à élever d’une durée d’au moins 15 minutes.  Il respecte les règles de sécurité et manifeste un comportement éthique. Enfin, il évalue les résultats en fonction des activités pratiquées et dégage les effets et les bienfaits sur sa santé et son bien-être.</w:t>
            </w:r>
          </w:p>
          <w:p w14:paraId="0C11724E" w14:textId="77777777" w:rsidR="003A3ED1" w:rsidRDefault="003A3ED1">
            <w:pPr>
              <w:jc w:val="both"/>
              <w:rPr>
                <w:color w:val="000000"/>
                <w:sz w:val="16"/>
                <w:szCs w:val="16"/>
              </w:rPr>
            </w:pPr>
          </w:p>
        </w:tc>
      </w:tr>
      <w:tr w:rsidR="003A3ED1" w14:paraId="38173BE6" w14:textId="77777777">
        <w:trPr>
          <w:trHeight w:val="901"/>
        </w:trPr>
        <w:tc>
          <w:tcPr>
            <w:tcW w:w="11016" w:type="dxa"/>
            <w:gridSpan w:val="8"/>
            <w:tcBorders>
              <w:top w:val="single" w:sz="4" w:space="0" w:color="000000"/>
              <w:left w:val="single" w:sz="4" w:space="0" w:color="000000"/>
              <w:bottom w:val="single" w:sz="4" w:space="0" w:color="000000"/>
              <w:right w:val="single" w:sz="4" w:space="0" w:color="000000"/>
            </w:tcBorders>
            <w:shd w:val="clear" w:color="auto" w:fill="FFFFFF"/>
          </w:tcPr>
          <w:p w14:paraId="7CE3BBB8" w14:textId="77777777" w:rsidR="003A3ED1" w:rsidRDefault="009C6EB8">
            <w:pPr>
              <w:jc w:val="center"/>
              <w:rPr>
                <w:color w:val="000000"/>
                <w:sz w:val="16"/>
                <w:szCs w:val="16"/>
              </w:rPr>
            </w:pPr>
            <w:r>
              <w:rPr>
                <w:color w:val="000000"/>
                <w:sz w:val="16"/>
                <w:szCs w:val="16"/>
              </w:rPr>
              <w:t>Le programme d’éducation physique et à la santé comprend trois compétences à développer.</w:t>
            </w:r>
          </w:p>
          <w:p w14:paraId="47A580C6" w14:textId="77777777" w:rsidR="003A3ED1" w:rsidRDefault="009C6EB8">
            <w:pPr>
              <w:jc w:val="center"/>
              <w:rPr>
                <w:color w:val="000000"/>
                <w:sz w:val="16"/>
                <w:szCs w:val="16"/>
              </w:rPr>
            </w:pPr>
            <w:r>
              <w:rPr>
                <w:b/>
                <w:color w:val="000000"/>
                <w:sz w:val="16"/>
                <w:szCs w:val="16"/>
              </w:rPr>
              <w:t>Cependant, un seul résultat apparaîtra au bulletin.</w:t>
            </w:r>
          </w:p>
          <w:p w14:paraId="3349FA61" w14:textId="77777777" w:rsidR="003A3ED1" w:rsidRDefault="009C6EB8">
            <w:pPr>
              <w:jc w:val="center"/>
              <w:rPr>
                <w:color w:val="000000"/>
                <w:sz w:val="16"/>
                <w:szCs w:val="16"/>
              </w:rPr>
            </w:pPr>
            <w:r>
              <w:rPr>
                <w:color w:val="000000"/>
                <w:sz w:val="16"/>
                <w:szCs w:val="16"/>
              </w:rPr>
              <w:t>Tout au long de la cinquième année, l’élève développe les trois compétences avec le soutien de son enseignant.</w:t>
            </w:r>
          </w:p>
        </w:tc>
      </w:tr>
      <w:tr w:rsidR="003A3ED1" w14:paraId="3330A1A1" w14:textId="77777777">
        <w:trPr>
          <w:trHeight w:val="415"/>
        </w:trPr>
        <w:tc>
          <w:tcPr>
            <w:tcW w:w="11016" w:type="dxa"/>
            <w:gridSpan w:val="8"/>
            <w:tcBorders>
              <w:top w:val="single" w:sz="4" w:space="0" w:color="000000"/>
              <w:left w:val="single" w:sz="4" w:space="0" w:color="000000"/>
              <w:bottom w:val="single" w:sz="4" w:space="0" w:color="000000"/>
              <w:right w:val="single" w:sz="4" w:space="0" w:color="000000"/>
            </w:tcBorders>
            <w:shd w:val="clear" w:color="auto" w:fill="000000"/>
          </w:tcPr>
          <w:p w14:paraId="6E61A62B" w14:textId="77777777" w:rsidR="003A3ED1" w:rsidRDefault="009C6EB8">
            <w:pPr>
              <w:tabs>
                <w:tab w:val="left" w:pos="2002"/>
              </w:tabs>
              <w:spacing w:after="0" w:line="240" w:lineRule="auto"/>
              <w:ind w:left="1" w:hanging="3"/>
              <w:jc w:val="center"/>
              <w:rPr>
                <w:color w:val="000000"/>
                <w:sz w:val="28"/>
                <w:szCs w:val="28"/>
              </w:rPr>
            </w:pPr>
            <w:r>
              <w:rPr>
                <w:color w:val="000000"/>
                <w:sz w:val="28"/>
                <w:szCs w:val="28"/>
              </w:rPr>
              <w:t>Principales évaluations et résultats inscrits au bulletin</w:t>
            </w:r>
          </w:p>
        </w:tc>
      </w:tr>
      <w:tr w:rsidR="003A3ED1" w14:paraId="30367D71" w14:textId="77777777">
        <w:trPr>
          <w:trHeight w:val="544"/>
        </w:trPr>
        <w:tc>
          <w:tcPr>
            <w:tcW w:w="3324" w:type="dxa"/>
            <w:gridSpan w:val="3"/>
            <w:tcBorders>
              <w:top w:val="single" w:sz="4" w:space="0" w:color="000000"/>
              <w:left w:val="single" w:sz="4" w:space="0" w:color="000000"/>
              <w:bottom w:val="single" w:sz="4" w:space="0" w:color="000000"/>
              <w:right w:val="single" w:sz="4" w:space="0" w:color="000000"/>
            </w:tcBorders>
          </w:tcPr>
          <w:p w14:paraId="6BB56771" w14:textId="77777777" w:rsidR="003A3ED1" w:rsidRDefault="009C6EB8">
            <w:pPr>
              <w:tabs>
                <w:tab w:val="left" w:pos="2002"/>
              </w:tabs>
              <w:spacing w:after="0" w:line="240" w:lineRule="auto"/>
              <w:ind w:hanging="2"/>
              <w:jc w:val="center"/>
              <w:rPr>
                <w:color w:val="000000"/>
                <w:sz w:val="20"/>
                <w:szCs w:val="20"/>
              </w:rPr>
            </w:pPr>
            <w:r>
              <w:rPr>
                <w:b/>
                <w:color w:val="000000"/>
                <w:sz w:val="20"/>
                <w:szCs w:val="20"/>
              </w:rPr>
              <w:t>1</w:t>
            </w:r>
            <w:r>
              <w:rPr>
                <w:b/>
                <w:color w:val="000000"/>
                <w:sz w:val="20"/>
                <w:szCs w:val="20"/>
                <w:vertAlign w:val="superscript"/>
              </w:rPr>
              <w:t>re</w:t>
            </w:r>
            <w:r>
              <w:rPr>
                <w:b/>
                <w:color w:val="000000"/>
                <w:sz w:val="20"/>
                <w:szCs w:val="20"/>
              </w:rPr>
              <w:t xml:space="preserve"> étape (20 %)</w:t>
            </w:r>
          </w:p>
          <w:p w14:paraId="294E3E9B" w14:textId="77777777" w:rsidR="003A3ED1" w:rsidRDefault="009C6EB8">
            <w:pPr>
              <w:spacing w:after="0" w:line="240" w:lineRule="auto"/>
              <w:ind w:hanging="2"/>
              <w:jc w:val="center"/>
              <w:rPr>
                <w:color w:val="000000"/>
                <w:sz w:val="20"/>
                <w:szCs w:val="20"/>
              </w:rPr>
            </w:pPr>
            <w:r>
              <w:rPr>
                <w:b/>
                <w:color w:val="000000"/>
                <w:sz w:val="20"/>
                <w:szCs w:val="20"/>
              </w:rPr>
              <w:t>Du 27 août au 7 novembre</w:t>
            </w:r>
          </w:p>
        </w:tc>
        <w:tc>
          <w:tcPr>
            <w:tcW w:w="3618" w:type="dxa"/>
            <w:gridSpan w:val="2"/>
            <w:tcBorders>
              <w:top w:val="single" w:sz="4" w:space="0" w:color="000000"/>
              <w:left w:val="single" w:sz="4" w:space="0" w:color="000000"/>
              <w:bottom w:val="single" w:sz="4" w:space="0" w:color="000000"/>
              <w:right w:val="single" w:sz="4" w:space="0" w:color="000000"/>
            </w:tcBorders>
          </w:tcPr>
          <w:p w14:paraId="39C49128" w14:textId="77777777" w:rsidR="003A3ED1" w:rsidRDefault="009C6EB8">
            <w:pPr>
              <w:tabs>
                <w:tab w:val="left" w:pos="2002"/>
              </w:tabs>
              <w:spacing w:after="0" w:line="240" w:lineRule="auto"/>
              <w:ind w:hanging="2"/>
              <w:jc w:val="center"/>
              <w:rPr>
                <w:color w:val="000000"/>
                <w:sz w:val="20"/>
                <w:szCs w:val="20"/>
              </w:rPr>
            </w:pPr>
            <w:r>
              <w:rPr>
                <w:b/>
                <w:color w:val="000000"/>
                <w:sz w:val="20"/>
                <w:szCs w:val="20"/>
              </w:rPr>
              <w:t>2</w:t>
            </w:r>
            <w:r>
              <w:rPr>
                <w:b/>
                <w:color w:val="000000"/>
                <w:sz w:val="20"/>
                <w:szCs w:val="20"/>
                <w:vertAlign w:val="superscript"/>
              </w:rPr>
              <w:t>e</w:t>
            </w:r>
            <w:r>
              <w:rPr>
                <w:b/>
                <w:color w:val="000000"/>
                <w:sz w:val="20"/>
                <w:szCs w:val="20"/>
              </w:rPr>
              <w:t xml:space="preserve"> étape (20 %)</w:t>
            </w:r>
          </w:p>
          <w:p w14:paraId="450184FF" w14:textId="77777777" w:rsidR="003A3ED1" w:rsidRDefault="009C6EB8">
            <w:pPr>
              <w:spacing w:after="0" w:line="240" w:lineRule="auto"/>
              <w:ind w:hanging="2"/>
              <w:jc w:val="center"/>
              <w:rPr>
                <w:color w:val="000000"/>
                <w:sz w:val="20"/>
                <w:szCs w:val="20"/>
              </w:rPr>
            </w:pPr>
            <w:r>
              <w:rPr>
                <w:b/>
                <w:color w:val="000000"/>
                <w:sz w:val="20"/>
                <w:szCs w:val="20"/>
              </w:rPr>
              <w:t>Du 10 novembre au 20 février</w:t>
            </w:r>
          </w:p>
        </w:tc>
        <w:tc>
          <w:tcPr>
            <w:tcW w:w="4074" w:type="dxa"/>
            <w:gridSpan w:val="3"/>
            <w:tcBorders>
              <w:top w:val="single" w:sz="4" w:space="0" w:color="000000"/>
              <w:left w:val="single" w:sz="4" w:space="0" w:color="000000"/>
              <w:bottom w:val="single" w:sz="4" w:space="0" w:color="000000"/>
              <w:right w:val="single" w:sz="4" w:space="0" w:color="000000"/>
            </w:tcBorders>
          </w:tcPr>
          <w:p w14:paraId="6657FFD4" w14:textId="77777777" w:rsidR="003A3ED1" w:rsidRDefault="009C6EB8">
            <w:pPr>
              <w:tabs>
                <w:tab w:val="left" w:pos="2002"/>
              </w:tabs>
              <w:spacing w:after="0" w:line="240" w:lineRule="auto"/>
              <w:ind w:hanging="2"/>
              <w:jc w:val="center"/>
              <w:rPr>
                <w:color w:val="000000"/>
                <w:sz w:val="20"/>
                <w:szCs w:val="20"/>
              </w:rPr>
            </w:pPr>
            <w:r>
              <w:rPr>
                <w:b/>
                <w:color w:val="000000"/>
                <w:sz w:val="20"/>
                <w:szCs w:val="20"/>
              </w:rPr>
              <w:t>3</w:t>
            </w:r>
            <w:r>
              <w:rPr>
                <w:b/>
                <w:color w:val="000000"/>
                <w:sz w:val="20"/>
                <w:szCs w:val="20"/>
                <w:vertAlign w:val="superscript"/>
              </w:rPr>
              <w:t>e</w:t>
            </w:r>
            <w:r>
              <w:rPr>
                <w:b/>
                <w:color w:val="000000"/>
                <w:sz w:val="20"/>
                <w:szCs w:val="20"/>
              </w:rPr>
              <w:t xml:space="preserve"> étape (60 %)</w:t>
            </w:r>
          </w:p>
          <w:p w14:paraId="58FE5602" w14:textId="77777777" w:rsidR="003A3ED1" w:rsidRDefault="009C6EB8">
            <w:pPr>
              <w:spacing w:after="0" w:line="240" w:lineRule="auto"/>
              <w:ind w:hanging="2"/>
              <w:jc w:val="center"/>
              <w:rPr>
                <w:color w:val="000000"/>
                <w:sz w:val="20"/>
                <w:szCs w:val="20"/>
              </w:rPr>
            </w:pPr>
            <w:r>
              <w:rPr>
                <w:b/>
                <w:color w:val="000000"/>
                <w:sz w:val="20"/>
                <w:szCs w:val="20"/>
              </w:rPr>
              <w:t>Du 23 février au 19 juin</w:t>
            </w:r>
          </w:p>
        </w:tc>
      </w:tr>
      <w:tr w:rsidR="003A3ED1" w14:paraId="10E10D8F" w14:textId="77777777">
        <w:trPr>
          <w:trHeight w:val="586"/>
        </w:trPr>
        <w:tc>
          <w:tcPr>
            <w:tcW w:w="2454" w:type="dxa"/>
            <w:tcBorders>
              <w:top w:val="single" w:sz="4" w:space="0" w:color="000000"/>
              <w:left w:val="single" w:sz="4" w:space="0" w:color="000000"/>
              <w:bottom w:val="single" w:sz="4" w:space="0" w:color="000000"/>
              <w:right w:val="single" w:sz="4" w:space="0" w:color="000000"/>
            </w:tcBorders>
            <w:vAlign w:val="center"/>
          </w:tcPr>
          <w:p w14:paraId="3577356A" w14:textId="77777777" w:rsidR="003A3ED1" w:rsidRDefault="009C6EB8">
            <w:pPr>
              <w:tabs>
                <w:tab w:val="left" w:pos="2002"/>
              </w:tabs>
              <w:spacing w:after="0" w:line="240" w:lineRule="auto"/>
              <w:ind w:hanging="2"/>
              <w:jc w:val="center"/>
              <w:rPr>
                <w:color w:val="000000"/>
                <w:sz w:val="16"/>
                <w:szCs w:val="16"/>
              </w:rPr>
            </w:pPr>
            <w:r>
              <w:rPr>
                <w:b/>
                <w:color w:val="000000"/>
                <w:sz w:val="16"/>
                <w:szCs w:val="16"/>
              </w:rPr>
              <w:t>Nature des évaluations proposées tout au long de l’étape</w:t>
            </w:r>
          </w:p>
        </w:tc>
        <w:tc>
          <w:tcPr>
            <w:tcW w:w="870" w:type="dxa"/>
            <w:gridSpan w:val="2"/>
            <w:tcBorders>
              <w:top w:val="single" w:sz="4" w:space="0" w:color="000000"/>
              <w:left w:val="single" w:sz="4" w:space="0" w:color="000000"/>
              <w:bottom w:val="single" w:sz="4" w:space="0" w:color="000000"/>
              <w:right w:val="single" w:sz="4" w:space="0" w:color="000000"/>
            </w:tcBorders>
            <w:vAlign w:val="center"/>
          </w:tcPr>
          <w:p w14:paraId="3948E36C" w14:textId="77777777" w:rsidR="003A3ED1" w:rsidRDefault="009C6EB8">
            <w:pPr>
              <w:tabs>
                <w:tab w:val="left" w:pos="2002"/>
              </w:tabs>
              <w:spacing w:after="0" w:line="240" w:lineRule="auto"/>
              <w:ind w:hanging="2"/>
              <w:jc w:val="center"/>
              <w:rPr>
                <w:color w:val="000000"/>
                <w:sz w:val="16"/>
                <w:szCs w:val="16"/>
              </w:rPr>
            </w:pPr>
            <w:r>
              <w:rPr>
                <w:b/>
                <w:color w:val="000000"/>
                <w:sz w:val="16"/>
                <w:szCs w:val="16"/>
              </w:rPr>
              <w:t>Y aura-t-il un résultat inscrit au bulletin?</w:t>
            </w:r>
          </w:p>
        </w:tc>
        <w:tc>
          <w:tcPr>
            <w:tcW w:w="2750" w:type="dxa"/>
            <w:tcBorders>
              <w:top w:val="single" w:sz="4" w:space="0" w:color="000000"/>
              <w:left w:val="single" w:sz="4" w:space="0" w:color="000000"/>
              <w:bottom w:val="single" w:sz="4" w:space="0" w:color="000000"/>
              <w:right w:val="single" w:sz="4" w:space="0" w:color="000000"/>
            </w:tcBorders>
            <w:vAlign w:val="center"/>
          </w:tcPr>
          <w:p w14:paraId="3C497DC0" w14:textId="77777777" w:rsidR="003A3ED1" w:rsidRDefault="009C6EB8">
            <w:pPr>
              <w:tabs>
                <w:tab w:val="left" w:pos="2002"/>
              </w:tabs>
              <w:spacing w:after="0" w:line="240" w:lineRule="auto"/>
              <w:ind w:hanging="2"/>
              <w:jc w:val="center"/>
              <w:rPr>
                <w:color w:val="000000"/>
                <w:sz w:val="16"/>
                <w:szCs w:val="16"/>
              </w:rPr>
            </w:pPr>
            <w:r>
              <w:rPr>
                <w:b/>
                <w:color w:val="000000"/>
                <w:sz w:val="16"/>
                <w:szCs w:val="16"/>
              </w:rPr>
              <w:t>Nature des évaluations proposées tout au long de l’étape</w:t>
            </w:r>
          </w:p>
        </w:tc>
        <w:tc>
          <w:tcPr>
            <w:tcW w:w="868" w:type="dxa"/>
            <w:tcBorders>
              <w:top w:val="single" w:sz="4" w:space="0" w:color="000000"/>
              <w:left w:val="single" w:sz="4" w:space="0" w:color="000000"/>
              <w:bottom w:val="single" w:sz="4" w:space="0" w:color="000000"/>
              <w:right w:val="single" w:sz="4" w:space="0" w:color="000000"/>
            </w:tcBorders>
            <w:vAlign w:val="center"/>
          </w:tcPr>
          <w:p w14:paraId="6A6A0E95" w14:textId="77777777" w:rsidR="003A3ED1" w:rsidRDefault="009C6EB8">
            <w:pPr>
              <w:tabs>
                <w:tab w:val="left" w:pos="2002"/>
              </w:tabs>
              <w:spacing w:after="0" w:line="240" w:lineRule="auto"/>
              <w:ind w:hanging="2"/>
              <w:jc w:val="center"/>
              <w:rPr>
                <w:color w:val="000000"/>
                <w:sz w:val="16"/>
                <w:szCs w:val="16"/>
              </w:rPr>
            </w:pPr>
            <w:r>
              <w:rPr>
                <w:b/>
                <w:color w:val="000000"/>
                <w:sz w:val="16"/>
                <w:szCs w:val="16"/>
              </w:rPr>
              <w:t>Y aura-t-il un résultat inscrit au bulletin?</w:t>
            </w:r>
          </w:p>
        </w:tc>
        <w:tc>
          <w:tcPr>
            <w:tcW w:w="2316" w:type="dxa"/>
            <w:tcBorders>
              <w:top w:val="single" w:sz="4" w:space="0" w:color="000000"/>
              <w:left w:val="single" w:sz="4" w:space="0" w:color="000000"/>
              <w:bottom w:val="single" w:sz="4" w:space="0" w:color="000000"/>
              <w:right w:val="single" w:sz="4" w:space="0" w:color="000000"/>
            </w:tcBorders>
            <w:vAlign w:val="center"/>
          </w:tcPr>
          <w:p w14:paraId="01BE502F" w14:textId="77777777" w:rsidR="003A3ED1" w:rsidRDefault="009C6EB8">
            <w:pPr>
              <w:tabs>
                <w:tab w:val="left" w:pos="2002"/>
              </w:tabs>
              <w:spacing w:after="0" w:line="240" w:lineRule="auto"/>
              <w:ind w:hanging="2"/>
              <w:jc w:val="center"/>
              <w:rPr>
                <w:color w:val="000000"/>
                <w:sz w:val="16"/>
                <w:szCs w:val="16"/>
              </w:rPr>
            </w:pPr>
            <w:r>
              <w:rPr>
                <w:b/>
                <w:color w:val="000000"/>
                <w:sz w:val="16"/>
                <w:szCs w:val="16"/>
              </w:rPr>
              <w:t>Nature des évaluations proposées tout au long de l’étape</w:t>
            </w:r>
          </w:p>
        </w:tc>
        <w:tc>
          <w:tcPr>
            <w:tcW w:w="919" w:type="dxa"/>
            <w:tcBorders>
              <w:top w:val="single" w:sz="4" w:space="0" w:color="000000"/>
              <w:left w:val="single" w:sz="4" w:space="0" w:color="000000"/>
              <w:bottom w:val="single" w:sz="4" w:space="0" w:color="000000"/>
              <w:right w:val="single" w:sz="4" w:space="0" w:color="000000"/>
            </w:tcBorders>
            <w:vAlign w:val="center"/>
          </w:tcPr>
          <w:p w14:paraId="7D16DDAF" w14:textId="77777777" w:rsidR="003A3ED1" w:rsidRDefault="009C6EB8">
            <w:pPr>
              <w:tabs>
                <w:tab w:val="left" w:pos="2002"/>
              </w:tabs>
              <w:spacing w:after="0" w:line="240" w:lineRule="auto"/>
              <w:jc w:val="center"/>
              <w:rPr>
                <w:color w:val="000000"/>
                <w:sz w:val="14"/>
                <w:szCs w:val="14"/>
              </w:rPr>
            </w:pPr>
            <w:r>
              <w:rPr>
                <w:b/>
                <w:color w:val="000000"/>
                <w:sz w:val="14"/>
                <w:szCs w:val="14"/>
              </w:rPr>
              <w:t>Épreuves obligatoires</w:t>
            </w:r>
          </w:p>
          <w:p w14:paraId="71436EC5" w14:textId="77777777" w:rsidR="003A3ED1" w:rsidRDefault="009C6EB8">
            <w:pPr>
              <w:tabs>
                <w:tab w:val="left" w:pos="2002"/>
              </w:tabs>
              <w:spacing w:after="0" w:line="240" w:lineRule="auto"/>
              <w:jc w:val="center"/>
              <w:rPr>
                <w:color w:val="000000"/>
                <w:sz w:val="16"/>
                <w:szCs w:val="16"/>
              </w:rPr>
            </w:pPr>
            <w:r>
              <w:rPr>
                <w:b/>
                <w:color w:val="000000"/>
                <w:sz w:val="14"/>
                <w:szCs w:val="14"/>
              </w:rPr>
              <w:t>MELS / CS</w:t>
            </w:r>
          </w:p>
        </w:tc>
        <w:tc>
          <w:tcPr>
            <w:tcW w:w="839" w:type="dxa"/>
            <w:tcBorders>
              <w:top w:val="single" w:sz="4" w:space="0" w:color="000000"/>
              <w:left w:val="single" w:sz="4" w:space="0" w:color="000000"/>
              <w:bottom w:val="single" w:sz="4" w:space="0" w:color="000000"/>
              <w:right w:val="single" w:sz="4" w:space="0" w:color="000000"/>
            </w:tcBorders>
            <w:vAlign w:val="center"/>
          </w:tcPr>
          <w:p w14:paraId="42FD7793" w14:textId="77777777" w:rsidR="003A3ED1" w:rsidRDefault="009C6EB8">
            <w:pPr>
              <w:tabs>
                <w:tab w:val="left" w:pos="2002"/>
              </w:tabs>
              <w:spacing w:after="0" w:line="240" w:lineRule="auto"/>
              <w:ind w:hanging="2"/>
              <w:jc w:val="center"/>
              <w:rPr>
                <w:color w:val="000000"/>
                <w:sz w:val="16"/>
                <w:szCs w:val="16"/>
              </w:rPr>
            </w:pPr>
            <w:r>
              <w:rPr>
                <w:b/>
                <w:color w:val="000000"/>
                <w:sz w:val="16"/>
                <w:szCs w:val="16"/>
              </w:rPr>
              <w:t>Résultat inscrit au bulletin</w:t>
            </w:r>
          </w:p>
        </w:tc>
      </w:tr>
      <w:tr w:rsidR="003A3ED1" w14:paraId="699E2114" w14:textId="77777777">
        <w:trPr>
          <w:cantSplit/>
          <w:trHeight w:val="6042"/>
        </w:trPr>
        <w:tc>
          <w:tcPr>
            <w:tcW w:w="2454" w:type="dxa"/>
            <w:tcBorders>
              <w:top w:val="single" w:sz="4" w:space="0" w:color="000000"/>
              <w:left w:val="single" w:sz="4" w:space="0" w:color="000000"/>
              <w:bottom w:val="single" w:sz="4" w:space="0" w:color="000000"/>
              <w:right w:val="single" w:sz="4" w:space="0" w:color="000000"/>
            </w:tcBorders>
          </w:tcPr>
          <w:p w14:paraId="24D1E18C" w14:textId="77777777" w:rsidR="003A3ED1" w:rsidRDefault="003A3ED1">
            <w:pPr>
              <w:spacing w:after="0" w:line="240" w:lineRule="auto"/>
              <w:ind w:left="-1" w:hanging="1"/>
              <w:rPr>
                <w:sz w:val="14"/>
                <w:szCs w:val="14"/>
              </w:rPr>
            </w:pPr>
          </w:p>
          <w:p w14:paraId="22C66CFC" w14:textId="77777777" w:rsidR="003A3ED1" w:rsidRDefault="009C6EB8">
            <w:pPr>
              <w:spacing w:after="0" w:line="240" w:lineRule="auto"/>
              <w:ind w:left="-1" w:hanging="1"/>
              <w:rPr>
                <w:sz w:val="14"/>
                <w:szCs w:val="14"/>
              </w:rPr>
            </w:pPr>
            <w:r>
              <w:rPr>
                <w:sz w:val="14"/>
                <w:szCs w:val="14"/>
              </w:rPr>
              <w:t>Observation de l’élève lors d’activités diverses et de situations d’apprentissage et d’évaluation</w:t>
            </w:r>
          </w:p>
          <w:p w14:paraId="314FD112" w14:textId="77777777" w:rsidR="003A3ED1" w:rsidRDefault="003A3ED1">
            <w:pPr>
              <w:spacing w:after="0" w:line="240" w:lineRule="auto"/>
              <w:ind w:left="-1" w:hanging="1"/>
              <w:rPr>
                <w:sz w:val="14"/>
                <w:szCs w:val="14"/>
              </w:rPr>
            </w:pPr>
          </w:p>
          <w:p w14:paraId="5E146AFE" w14:textId="77777777" w:rsidR="003A3ED1" w:rsidRDefault="009C6EB8">
            <w:pPr>
              <w:spacing w:after="0" w:line="240" w:lineRule="auto"/>
              <w:ind w:left="-1" w:hanging="1"/>
              <w:rPr>
                <w:sz w:val="14"/>
                <w:szCs w:val="14"/>
              </w:rPr>
            </w:pPr>
            <w:r>
              <w:rPr>
                <w:sz w:val="14"/>
                <w:szCs w:val="14"/>
              </w:rPr>
              <w:t>Initiation et consolidation des apprentissages :</w:t>
            </w:r>
          </w:p>
          <w:p w14:paraId="505968BD" w14:textId="77777777" w:rsidR="003A3ED1" w:rsidRDefault="009C6EB8">
            <w:pPr>
              <w:numPr>
                <w:ilvl w:val="0"/>
                <w:numId w:val="7"/>
              </w:numPr>
              <w:pBdr>
                <w:top w:val="nil"/>
                <w:left w:val="nil"/>
                <w:bottom w:val="nil"/>
                <w:right w:val="nil"/>
                <w:between w:val="nil"/>
              </w:pBdr>
              <w:spacing w:after="0" w:line="240" w:lineRule="auto"/>
              <w:rPr>
                <w:color w:val="000000"/>
                <w:sz w:val="14"/>
                <w:szCs w:val="14"/>
              </w:rPr>
            </w:pPr>
            <w:r>
              <w:rPr>
                <w:color w:val="000000"/>
                <w:sz w:val="14"/>
                <w:szCs w:val="14"/>
              </w:rPr>
              <w:t>En course.</w:t>
            </w:r>
          </w:p>
          <w:p w14:paraId="11140C08" w14:textId="77777777" w:rsidR="003A3ED1" w:rsidRDefault="009C6EB8">
            <w:pPr>
              <w:numPr>
                <w:ilvl w:val="0"/>
                <w:numId w:val="7"/>
              </w:numPr>
              <w:pBdr>
                <w:top w:val="nil"/>
                <w:left w:val="nil"/>
                <w:bottom w:val="nil"/>
                <w:right w:val="nil"/>
                <w:between w:val="nil"/>
              </w:pBdr>
              <w:spacing w:after="0" w:line="240" w:lineRule="auto"/>
              <w:rPr>
                <w:color w:val="000000"/>
                <w:sz w:val="14"/>
                <w:szCs w:val="14"/>
              </w:rPr>
            </w:pPr>
            <w:r>
              <w:rPr>
                <w:color w:val="000000"/>
                <w:sz w:val="14"/>
                <w:szCs w:val="14"/>
              </w:rPr>
              <w:t>Corde à sauter</w:t>
            </w:r>
          </w:p>
          <w:p w14:paraId="491E3B90" w14:textId="77777777" w:rsidR="003A3ED1" w:rsidRDefault="003A3ED1">
            <w:pPr>
              <w:spacing w:after="0" w:line="240" w:lineRule="auto"/>
              <w:ind w:left="-1" w:hanging="1"/>
              <w:rPr>
                <w:sz w:val="14"/>
                <w:szCs w:val="14"/>
              </w:rPr>
            </w:pPr>
          </w:p>
          <w:p w14:paraId="27DFE70B" w14:textId="77777777" w:rsidR="003A3ED1" w:rsidRDefault="009C6EB8">
            <w:pPr>
              <w:spacing w:after="0" w:line="240" w:lineRule="auto"/>
              <w:ind w:left="-1" w:hanging="1"/>
              <w:rPr>
                <w:sz w:val="14"/>
                <w:szCs w:val="14"/>
              </w:rPr>
            </w:pPr>
            <w:r>
              <w:rPr>
                <w:sz w:val="14"/>
                <w:szCs w:val="14"/>
              </w:rPr>
              <w:t>Début de la situation d’évaluation et d’apprentissage «Gym en forme»</w:t>
            </w:r>
          </w:p>
          <w:p w14:paraId="53AF61C5" w14:textId="77777777" w:rsidR="003A3ED1" w:rsidRDefault="003A3ED1">
            <w:pPr>
              <w:spacing w:after="0" w:line="240" w:lineRule="auto"/>
              <w:ind w:left="-1" w:hanging="1"/>
              <w:rPr>
                <w:sz w:val="14"/>
                <w:szCs w:val="14"/>
              </w:rPr>
            </w:pPr>
          </w:p>
          <w:p w14:paraId="0A469511" w14:textId="77777777" w:rsidR="003A3ED1" w:rsidRDefault="009C6EB8">
            <w:pPr>
              <w:spacing w:after="0" w:line="240" w:lineRule="auto"/>
              <w:ind w:left="-1" w:hanging="1"/>
              <w:rPr>
                <w:sz w:val="14"/>
                <w:szCs w:val="14"/>
              </w:rPr>
            </w:pPr>
            <w:r>
              <w:rPr>
                <w:sz w:val="14"/>
                <w:szCs w:val="14"/>
              </w:rPr>
              <w:t>Initiation et consolidation des apprentissages en sports collectifs et jeux d’équipes. Ex : (Les actions de coopération-opposition et les actions de coopération (collaborer avec un ou plusieurs partenaires en exécutant des mouvements ou des actions motrices au bon moment, au bon endroit)</w:t>
            </w:r>
          </w:p>
          <w:p w14:paraId="50D16020" w14:textId="77777777" w:rsidR="003A3ED1" w:rsidRDefault="003A3ED1">
            <w:pPr>
              <w:spacing w:after="0" w:line="240" w:lineRule="auto"/>
              <w:ind w:left="-1" w:hanging="1"/>
              <w:rPr>
                <w:sz w:val="14"/>
                <w:szCs w:val="14"/>
              </w:rPr>
            </w:pPr>
          </w:p>
          <w:p w14:paraId="0B619940" w14:textId="77777777" w:rsidR="003A3ED1" w:rsidRDefault="003A3ED1">
            <w:pPr>
              <w:spacing w:after="0" w:line="240" w:lineRule="auto"/>
              <w:ind w:hanging="2"/>
              <w:rPr>
                <w:color w:val="000000"/>
                <w:sz w:val="14"/>
                <w:szCs w:val="14"/>
              </w:rPr>
            </w:pPr>
          </w:p>
        </w:tc>
        <w:tc>
          <w:tcPr>
            <w:tcW w:w="870" w:type="dxa"/>
            <w:gridSpan w:val="2"/>
            <w:tcBorders>
              <w:top w:val="single" w:sz="4" w:space="0" w:color="000000"/>
              <w:left w:val="single" w:sz="4" w:space="0" w:color="000000"/>
              <w:bottom w:val="single" w:sz="4" w:space="0" w:color="000000"/>
              <w:right w:val="single" w:sz="4" w:space="0" w:color="000000"/>
            </w:tcBorders>
          </w:tcPr>
          <w:p w14:paraId="3A40D5C3" w14:textId="77777777" w:rsidR="003A3ED1" w:rsidRDefault="003A3ED1">
            <w:pPr>
              <w:spacing w:after="0" w:line="240" w:lineRule="auto"/>
              <w:ind w:left="-1" w:hanging="1"/>
              <w:jc w:val="center"/>
              <w:rPr>
                <w:sz w:val="14"/>
                <w:szCs w:val="14"/>
              </w:rPr>
            </w:pPr>
          </w:p>
          <w:p w14:paraId="64556571" w14:textId="77777777" w:rsidR="003A3ED1" w:rsidRDefault="009C6EB8">
            <w:pPr>
              <w:spacing w:after="0" w:line="240" w:lineRule="auto"/>
              <w:ind w:left="-1" w:hanging="1"/>
              <w:jc w:val="center"/>
              <w:rPr>
                <w:sz w:val="14"/>
                <w:szCs w:val="14"/>
              </w:rPr>
            </w:pPr>
            <w:r>
              <w:rPr>
                <w:b/>
                <w:sz w:val="14"/>
                <w:szCs w:val="14"/>
              </w:rPr>
              <w:t>Non</w:t>
            </w:r>
          </w:p>
          <w:p w14:paraId="3B218475" w14:textId="77777777" w:rsidR="003A3ED1" w:rsidRDefault="003A3ED1">
            <w:pPr>
              <w:spacing w:after="0" w:line="240" w:lineRule="auto"/>
              <w:ind w:left="-1" w:hanging="1"/>
              <w:jc w:val="center"/>
              <w:rPr>
                <w:sz w:val="14"/>
                <w:szCs w:val="14"/>
              </w:rPr>
            </w:pPr>
          </w:p>
          <w:p w14:paraId="0FE33F45" w14:textId="77777777" w:rsidR="003A3ED1" w:rsidRDefault="003A3ED1">
            <w:pPr>
              <w:spacing w:after="0" w:line="240" w:lineRule="auto"/>
              <w:ind w:hanging="2"/>
              <w:jc w:val="center"/>
              <w:rPr>
                <w:color w:val="000000"/>
                <w:sz w:val="14"/>
                <w:szCs w:val="14"/>
              </w:rPr>
            </w:pPr>
          </w:p>
        </w:tc>
        <w:tc>
          <w:tcPr>
            <w:tcW w:w="2750" w:type="dxa"/>
            <w:tcBorders>
              <w:top w:val="single" w:sz="4" w:space="0" w:color="000000"/>
              <w:left w:val="single" w:sz="4" w:space="0" w:color="000000"/>
              <w:bottom w:val="single" w:sz="4" w:space="0" w:color="000000"/>
              <w:right w:val="single" w:sz="4" w:space="0" w:color="000000"/>
            </w:tcBorders>
          </w:tcPr>
          <w:p w14:paraId="1BFEE77A" w14:textId="77777777" w:rsidR="003A3ED1" w:rsidRDefault="003A3ED1">
            <w:pPr>
              <w:spacing w:after="0" w:line="240" w:lineRule="auto"/>
              <w:rPr>
                <w:sz w:val="14"/>
                <w:szCs w:val="14"/>
              </w:rPr>
            </w:pPr>
          </w:p>
          <w:p w14:paraId="1D02E9A5" w14:textId="77777777" w:rsidR="003A3ED1" w:rsidRDefault="009C6EB8">
            <w:pPr>
              <w:spacing w:after="0" w:line="240" w:lineRule="auto"/>
              <w:rPr>
                <w:sz w:val="14"/>
                <w:szCs w:val="14"/>
              </w:rPr>
            </w:pPr>
            <w:r>
              <w:rPr>
                <w:sz w:val="14"/>
                <w:szCs w:val="14"/>
              </w:rPr>
              <w:t>Observation de l’élève lors d’activités diverses et de situations d’apprentissage et d’évaluation</w:t>
            </w:r>
          </w:p>
          <w:p w14:paraId="13CA2CDF" w14:textId="77777777" w:rsidR="003A3ED1" w:rsidRDefault="003A3ED1">
            <w:pPr>
              <w:spacing w:after="0" w:line="240" w:lineRule="auto"/>
              <w:ind w:left="-1" w:hanging="1"/>
              <w:rPr>
                <w:sz w:val="14"/>
                <w:szCs w:val="14"/>
              </w:rPr>
            </w:pPr>
          </w:p>
          <w:p w14:paraId="4E2816E4" w14:textId="77777777" w:rsidR="003A3ED1" w:rsidRDefault="009C6EB8">
            <w:pPr>
              <w:spacing w:after="0" w:line="240" w:lineRule="auto"/>
              <w:ind w:left="-1" w:hanging="1"/>
              <w:rPr>
                <w:sz w:val="14"/>
                <w:szCs w:val="14"/>
              </w:rPr>
            </w:pPr>
            <w:r>
              <w:rPr>
                <w:sz w:val="14"/>
                <w:szCs w:val="14"/>
              </w:rPr>
              <w:t>Manipulation de ballon(s) et / ou divers objets (Dribbler avec les pieds sur place et en se déplaçant, jongler en utilisant différents patrons avec un objet et deux objets.</w:t>
            </w:r>
          </w:p>
          <w:p w14:paraId="73030549" w14:textId="77777777" w:rsidR="003A3ED1" w:rsidRDefault="003A3ED1">
            <w:pPr>
              <w:spacing w:after="0" w:line="240" w:lineRule="auto"/>
              <w:rPr>
                <w:sz w:val="14"/>
                <w:szCs w:val="14"/>
              </w:rPr>
            </w:pPr>
          </w:p>
          <w:p w14:paraId="55EEC744" w14:textId="77777777" w:rsidR="003A3ED1" w:rsidRDefault="009C6EB8">
            <w:pPr>
              <w:spacing w:after="0" w:line="240" w:lineRule="auto"/>
              <w:ind w:left="-1" w:hanging="1"/>
              <w:rPr>
                <w:sz w:val="14"/>
                <w:szCs w:val="14"/>
              </w:rPr>
            </w:pPr>
            <w:r>
              <w:rPr>
                <w:sz w:val="14"/>
                <w:szCs w:val="14"/>
              </w:rPr>
              <w:t>Initiation aux activités extérieurs hivernales.</w:t>
            </w:r>
          </w:p>
          <w:p w14:paraId="445F5E62" w14:textId="77777777" w:rsidR="003A3ED1" w:rsidRDefault="003A3ED1">
            <w:pPr>
              <w:spacing w:after="0" w:line="240" w:lineRule="auto"/>
              <w:ind w:left="-1" w:hanging="1"/>
              <w:rPr>
                <w:sz w:val="14"/>
                <w:szCs w:val="14"/>
              </w:rPr>
            </w:pPr>
          </w:p>
          <w:p w14:paraId="19B4B7E9" w14:textId="77777777" w:rsidR="003A3ED1" w:rsidRDefault="009C6EB8">
            <w:pPr>
              <w:spacing w:after="0" w:line="240" w:lineRule="auto"/>
              <w:ind w:left="-1" w:hanging="1"/>
              <w:rPr>
                <w:sz w:val="14"/>
                <w:szCs w:val="14"/>
              </w:rPr>
            </w:pPr>
            <w:r>
              <w:rPr>
                <w:sz w:val="14"/>
                <w:szCs w:val="14"/>
              </w:rPr>
              <w:t>Initiation et consolidation des apprentissages en sports collectifs et jeux d’équipes.</w:t>
            </w:r>
          </w:p>
          <w:p w14:paraId="4500251C" w14:textId="77777777" w:rsidR="003A3ED1" w:rsidRDefault="003A3ED1">
            <w:pPr>
              <w:spacing w:after="0" w:line="240" w:lineRule="auto"/>
              <w:ind w:left="-1" w:hanging="1"/>
              <w:rPr>
                <w:sz w:val="14"/>
                <w:szCs w:val="14"/>
              </w:rPr>
            </w:pPr>
          </w:p>
          <w:p w14:paraId="319C773E" w14:textId="77777777" w:rsidR="003A3ED1" w:rsidRDefault="009C6EB8">
            <w:pPr>
              <w:spacing w:after="0" w:line="240" w:lineRule="auto"/>
              <w:ind w:left="-1" w:hanging="1"/>
              <w:rPr>
                <w:sz w:val="14"/>
                <w:szCs w:val="14"/>
              </w:rPr>
            </w:pPr>
            <w:r>
              <w:rPr>
                <w:sz w:val="14"/>
                <w:szCs w:val="14"/>
              </w:rPr>
              <w:t>Les éléments liés à l’éthique (respecter les pairs (partenaires et adversaires)</w:t>
            </w:r>
          </w:p>
          <w:p w14:paraId="5A9757B8" w14:textId="77777777" w:rsidR="003A3ED1" w:rsidRDefault="003A3ED1">
            <w:pPr>
              <w:spacing w:after="0" w:line="240" w:lineRule="auto"/>
              <w:ind w:left="-1" w:hanging="1"/>
              <w:rPr>
                <w:sz w:val="14"/>
                <w:szCs w:val="14"/>
              </w:rPr>
            </w:pPr>
          </w:p>
          <w:p w14:paraId="7B0D11A5" w14:textId="77777777" w:rsidR="003A3ED1" w:rsidRDefault="003A3ED1">
            <w:pPr>
              <w:spacing w:after="0" w:line="240" w:lineRule="auto"/>
              <w:ind w:hanging="2"/>
              <w:rPr>
                <w:color w:val="000000"/>
                <w:sz w:val="14"/>
                <w:szCs w:val="14"/>
              </w:rPr>
            </w:pPr>
          </w:p>
        </w:tc>
        <w:tc>
          <w:tcPr>
            <w:tcW w:w="868" w:type="dxa"/>
            <w:tcBorders>
              <w:top w:val="single" w:sz="4" w:space="0" w:color="000000"/>
              <w:left w:val="single" w:sz="4" w:space="0" w:color="000000"/>
              <w:bottom w:val="single" w:sz="4" w:space="0" w:color="000000"/>
              <w:right w:val="single" w:sz="4" w:space="0" w:color="000000"/>
            </w:tcBorders>
          </w:tcPr>
          <w:p w14:paraId="3F6AE50C" w14:textId="77777777" w:rsidR="003A3ED1" w:rsidRDefault="003A3ED1">
            <w:pPr>
              <w:spacing w:after="0" w:line="240" w:lineRule="auto"/>
              <w:ind w:left="-1" w:hanging="1"/>
              <w:jc w:val="center"/>
              <w:rPr>
                <w:sz w:val="14"/>
                <w:szCs w:val="14"/>
              </w:rPr>
            </w:pPr>
          </w:p>
          <w:p w14:paraId="02E1CBD0" w14:textId="77777777" w:rsidR="003A3ED1" w:rsidRDefault="009C6EB8">
            <w:pPr>
              <w:spacing w:after="0" w:line="240" w:lineRule="auto"/>
              <w:ind w:left="-1" w:hanging="1"/>
              <w:jc w:val="center"/>
              <w:rPr>
                <w:sz w:val="14"/>
                <w:szCs w:val="14"/>
              </w:rPr>
            </w:pPr>
            <w:r>
              <w:rPr>
                <w:b/>
                <w:sz w:val="14"/>
                <w:szCs w:val="14"/>
              </w:rPr>
              <w:t>Oui</w:t>
            </w:r>
          </w:p>
          <w:p w14:paraId="2B54A4DC" w14:textId="77777777" w:rsidR="003A3ED1" w:rsidRDefault="003A3ED1">
            <w:pPr>
              <w:spacing w:after="0" w:line="240" w:lineRule="auto"/>
              <w:ind w:left="-1" w:hanging="1"/>
              <w:jc w:val="center"/>
              <w:rPr>
                <w:sz w:val="14"/>
                <w:szCs w:val="14"/>
              </w:rPr>
            </w:pPr>
          </w:p>
          <w:p w14:paraId="69454B89" w14:textId="77777777" w:rsidR="003A3ED1" w:rsidRDefault="003A3ED1">
            <w:pPr>
              <w:spacing w:after="0" w:line="240" w:lineRule="auto"/>
              <w:ind w:left="-1" w:hanging="1"/>
              <w:jc w:val="center"/>
              <w:rPr>
                <w:sz w:val="14"/>
                <w:szCs w:val="14"/>
              </w:rPr>
            </w:pPr>
          </w:p>
          <w:p w14:paraId="226FBFC8" w14:textId="77777777" w:rsidR="003A3ED1" w:rsidRDefault="003A3ED1">
            <w:pPr>
              <w:spacing w:after="0" w:line="240" w:lineRule="auto"/>
              <w:ind w:hanging="2"/>
              <w:jc w:val="center"/>
              <w:rPr>
                <w:color w:val="000000"/>
                <w:sz w:val="14"/>
                <w:szCs w:val="14"/>
              </w:rPr>
            </w:pPr>
          </w:p>
        </w:tc>
        <w:tc>
          <w:tcPr>
            <w:tcW w:w="2316" w:type="dxa"/>
            <w:tcBorders>
              <w:top w:val="single" w:sz="4" w:space="0" w:color="000000"/>
              <w:left w:val="single" w:sz="4" w:space="0" w:color="000000"/>
              <w:bottom w:val="single" w:sz="4" w:space="0" w:color="000000"/>
              <w:right w:val="single" w:sz="4" w:space="0" w:color="000000"/>
            </w:tcBorders>
          </w:tcPr>
          <w:p w14:paraId="341D1C8C" w14:textId="77777777" w:rsidR="003A3ED1" w:rsidRDefault="009C6EB8">
            <w:pPr>
              <w:spacing w:after="0" w:line="240" w:lineRule="auto"/>
              <w:ind w:left="-1" w:hanging="1"/>
              <w:rPr>
                <w:sz w:val="14"/>
                <w:szCs w:val="14"/>
              </w:rPr>
            </w:pPr>
            <w:r>
              <w:rPr>
                <w:b/>
                <w:sz w:val="14"/>
                <w:szCs w:val="14"/>
              </w:rPr>
              <w:t> </w:t>
            </w:r>
          </w:p>
          <w:p w14:paraId="5BDCE5DF" w14:textId="77777777" w:rsidR="003A3ED1" w:rsidRDefault="009C6EB8">
            <w:pPr>
              <w:spacing w:after="0" w:line="240" w:lineRule="auto"/>
              <w:ind w:left="-1" w:hanging="1"/>
              <w:rPr>
                <w:sz w:val="14"/>
                <w:szCs w:val="14"/>
              </w:rPr>
            </w:pPr>
            <w:r>
              <w:rPr>
                <w:sz w:val="14"/>
                <w:szCs w:val="14"/>
              </w:rPr>
              <w:t>Observation de l’élève lors d’activités diverses et de situations d’apprentissage et d’évaluation</w:t>
            </w:r>
          </w:p>
          <w:p w14:paraId="446B92FF" w14:textId="77777777" w:rsidR="003A3ED1" w:rsidRDefault="003A3ED1">
            <w:pPr>
              <w:spacing w:after="0" w:line="240" w:lineRule="auto"/>
              <w:ind w:left="-1" w:hanging="1"/>
              <w:rPr>
                <w:sz w:val="14"/>
                <w:szCs w:val="14"/>
              </w:rPr>
            </w:pPr>
          </w:p>
          <w:p w14:paraId="6DF32B8F" w14:textId="77777777" w:rsidR="003A3ED1" w:rsidRDefault="009C6EB8">
            <w:pPr>
              <w:spacing w:after="0" w:line="240" w:lineRule="auto"/>
              <w:ind w:left="-1" w:hanging="1"/>
              <w:rPr>
                <w:sz w:val="14"/>
                <w:szCs w:val="14"/>
              </w:rPr>
            </w:pPr>
            <w:r>
              <w:rPr>
                <w:sz w:val="14"/>
                <w:szCs w:val="14"/>
              </w:rPr>
              <w:t>Initiation et consolidation des apprentissages en sports collectifs et jeux d’équipes. Ex : les actions d’opposition lors d’activités de duel dans un espace commun (ex. : jeux de poursuite)</w:t>
            </w:r>
          </w:p>
          <w:p w14:paraId="24DAEE82" w14:textId="77777777" w:rsidR="003A3ED1" w:rsidRDefault="009C6EB8">
            <w:pPr>
              <w:spacing w:after="0" w:line="240" w:lineRule="auto"/>
              <w:ind w:left="-1" w:hanging="1"/>
              <w:rPr>
                <w:sz w:val="14"/>
                <w:szCs w:val="14"/>
              </w:rPr>
            </w:pPr>
            <w:r>
              <w:rPr>
                <w:sz w:val="14"/>
                <w:szCs w:val="14"/>
              </w:rPr>
              <w:t>S’éloigner de l’adversaire</w:t>
            </w:r>
          </w:p>
          <w:p w14:paraId="7DFCB7E1" w14:textId="77777777" w:rsidR="003A3ED1" w:rsidRDefault="003A3ED1">
            <w:pPr>
              <w:spacing w:after="0" w:line="240" w:lineRule="auto"/>
              <w:ind w:left="-1" w:hanging="1"/>
              <w:rPr>
                <w:sz w:val="14"/>
                <w:szCs w:val="14"/>
              </w:rPr>
            </w:pPr>
          </w:p>
          <w:p w14:paraId="63273DF4" w14:textId="77777777" w:rsidR="003A3ED1" w:rsidRDefault="009C6EB8">
            <w:pPr>
              <w:spacing w:after="0" w:line="240" w:lineRule="auto"/>
              <w:ind w:left="-1" w:hanging="1"/>
              <w:rPr>
                <w:sz w:val="14"/>
                <w:szCs w:val="14"/>
              </w:rPr>
            </w:pPr>
            <w:r>
              <w:rPr>
                <w:sz w:val="14"/>
                <w:szCs w:val="14"/>
              </w:rPr>
              <w:t>Initiation et consolidation des apprentissages en activités de duel et de combat.</w:t>
            </w:r>
          </w:p>
          <w:p w14:paraId="7380A65C" w14:textId="77777777" w:rsidR="003A3ED1" w:rsidRDefault="003A3ED1">
            <w:pPr>
              <w:spacing w:after="0" w:line="240" w:lineRule="auto"/>
              <w:ind w:left="-1" w:hanging="1"/>
              <w:rPr>
                <w:sz w:val="14"/>
                <w:szCs w:val="14"/>
              </w:rPr>
            </w:pPr>
          </w:p>
          <w:p w14:paraId="297B06C4" w14:textId="77777777" w:rsidR="003A3ED1" w:rsidRDefault="009C6EB8">
            <w:pPr>
              <w:spacing w:after="0" w:line="240" w:lineRule="auto"/>
              <w:ind w:left="-1" w:hanging="1"/>
              <w:rPr>
                <w:sz w:val="14"/>
                <w:szCs w:val="14"/>
              </w:rPr>
            </w:pPr>
            <w:r>
              <w:rPr>
                <w:sz w:val="14"/>
                <w:szCs w:val="14"/>
              </w:rPr>
              <w:t>Fin de la situation d’évaluation et d’apprentissage « Gym en forme »</w:t>
            </w:r>
          </w:p>
          <w:p w14:paraId="6FBF640B" w14:textId="77777777" w:rsidR="003A3ED1" w:rsidRDefault="003A3ED1">
            <w:pPr>
              <w:spacing w:after="0" w:line="240" w:lineRule="auto"/>
              <w:ind w:left="-1" w:hanging="1"/>
              <w:rPr>
                <w:sz w:val="14"/>
                <w:szCs w:val="14"/>
              </w:rPr>
            </w:pPr>
          </w:p>
          <w:p w14:paraId="1C6DE7D8" w14:textId="77777777" w:rsidR="003A3ED1" w:rsidRDefault="009C6EB8">
            <w:pPr>
              <w:spacing w:after="0" w:line="240" w:lineRule="auto"/>
              <w:ind w:left="-1" w:hanging="1"/>
              <w:rPr>
                <w:sz w:val="14"/>
                <w:szCs w:val="14"/>
              </w:rPr>
            </w:pPr>
            <w:r>
              <w:rPr>
                <w:sz w:val="14"/>
                <w:szCs w:val="14"/>
              </w:rPr>
              <w:t>Autoévaluation « Santé et habitude de vie ». Ex : Reconnaître et nommer les composantes d’une pratique d’activité physique (échauffement, période</w:t>
            </w:r>
          </w:p>
          <w:p w14:paraId="3F640809" w14:textId="77777777" w:rsidR="003A3ED1" w:rsidRDefault="009C6EB8">
            <w:pPr>
              <w:spacing w:after="0" w:line="240" w:lineRule="auto"/>
              <w:ind w:left="-1" w:hanging="1"/>
              <w:rPr>
                <w:sz w:val="14"/>
                <w:szCs w:val="14"/>
              </w:rPr>
            </w:pPr>
            <w:r>
              <w:rPr>
                <w:sz w:val="14"/>
                <w:szCs w:val="14"/>
              </w:rPr>
              <w:t>d’activité et retour au calme)</w:t>
            </w:r>
          </w:p>
          <w:p w14:paraId="7B950E71" w14:textId="77777777" w:rsidR="003A3ED1" w:rsidRDefault="003A3ED1">
            <w:pPr>
              <w:spacing w:after="0" w:line="240" w:lineRule="auto"/>
              <w:ind w:left="-1" w:hanging="1"/>
              <w:rPr>
                <w:sz w:val="14"/>
                <w:szCs w:val="14"/>
              </w:rPr>
            </w:pPr>
          </w:p>
          <w:p w14:paraId="205808B4" w14:textId="77777777" w:rsidR="003A3ED1" w:rsidRDefault="009C6EB8">
            <w:pPr>
              <w:spacing w:after="0" w:line="240" w:lineRule="auto"/>
              <w:ind w:left="-1" w:hanging="1"/>
              <w:rPr>
                <w:sz w:val="14"/>
                <w:szCs w:val="14"/>
              </w:rPr>
            </w:pPr>
            <w:r>
              <w:rPr>
                <w:sz w:val="14"/>
                <w:szCs w:val="14"/>
              </w:rPr>
              <w:t>Arts du cirque et jongleries multiples</w:t>
            </w:r>
          </w:p>
          <w:p w14:paraId="6C529A69" w14:textId="77777777" w:rsidR="003A3ED1" w:rsidRDefault="003A3ED1">
            <w:pPr>
              <w:spacing w:after="0" w:line="240" w:lineRule="auto"/>
              <w:ind w:left="-1" w:hanging="1"/>
              <w:rPr>
                <w:sz w:val="14"/>
                <w:szCs w:val="14"/>
              </w:rPr>
            </w:pPr>
          </w:p>
          <w:p w14:paraId="37FA90C0" w14:textId="77777777" w:rsidR="003A3ED1" w:rsidRDefault="009C6EB8">
            <w:pPr>
              <w:spacing w:after="0" w:line="240" w:lineRule="auto"/>
              <w:ind w:hanging="2"/>
              <w:rPr>
                <w:color w:val="000000"/>
                <w:sz w:val="14"/>
                <w:szCs w:val="14"/>
              </w:rPr>
            </w:pPr>
            <w:r>
              <w:rPr>
                <w:sz w:val="14"/>
                <w:szCs w:val="14"/>
              </w:rPr>
              <w:t>Les actions de locomotion (Les sauts à la corde)</w:t>
            </w:r>
          </w:p>
        </w:tc>
        <w:tc>
          <w:tcPr>
            <w:tcW w:w="919" w:type="dxa"/>
            <w:tcBorders>
              <w:top w:val="single" w:sz="4" w:space="0" w:color="000000"/>
              <w:left w:val="single" w:sz="4" w:space="0" w:color="000000"/>
              <w:bottom w:val="single" w:sz="4" w:space="0" w:color="000000"/>
              <w:right w:val="single" w:sz="4" w:space="0" w:color="000000"/>
            </w:tcBorders>
          </w:tcPr>
          <w:p w14:paraId="228FF117" w14:textId="77777777" w:rsidR="003A3ED1" w:rsidRDefault="003A3ED1">
            <w:pPr>
              <w:spacing w:after="0" w:line="240" w:lineRule="auto"/>
              <w:ind w:left="-1" w:hanging="1"/>
              <w:jc w:val="center"/>
              <w:rPr>
                <w:sz w:val="14"/>
                <w:szCs w:val="14"/>
              </w:rPr>
            </w:pPr>
          </w:p>
          <w:p w14:paraId="0720C2F2" w14:textId="77777777" w:rsidR="003A3ED1" w:rsidRDefault="009C6EB8">
            <w:pPr>
              <w:spacing w:after="0" w:line="240" w:lineRule="auto"/>
              <w:ind w:hanging="2"/>
              <w:jc w:val="center"/>
              <w:rPr>
                <w:color w:val="000000"/>
                <w:sz w:val="14"/>
                <w:szCs w:val="14"/>
              </w:rPr>
            </w:pPr>
            <w:r>
              <w:rPr>
                <w:b/>
                <w:sz w:val="14"/>
                <w:szCs w:val="14"/>
              </w:rPr>
              <w:t>Non</w:t>
            </w:r>
          </w:p>
        </w:tc>
        <w:tc>
          <w:tcPr>
            <w:tcW w:w="839" w:type="dxa"/>
            <w:tcBorders>
              <w:top w:val="single" w:sz="4" w:space="0" w:color="000000"/>
              <w:left w:val="single" w:sz="4" w:space="0" w:color="000000"/>
              <w:bottom w:val="single" w:sz="4" w:space="0" w:color="000000"/>
              <w:right w:val="single" w:sz="4" w:space="0" w:color="000000"/>
            </w:tcBorders>
          </w:tcPr>
          <w:p w14:paraId="0EE36B40" w14:textId="77777777" w:rsidR="003A3ED1" w:rsidRDefault="003A3ED1">
            <w:pPr>
              <w:tabs>
                <w:tab w:val="left" w:pos="2002"/>
              </w:tabs>
              <w:spacing w:after="0" w:line="240" w:lineRule="auto"/>
              <w:ind w:left="-1" w:hanging="1"/>
              <w:jc w:val="center"/>
              <w:rPr>
                <w:sz w:val="14"/>
                <w:szCs w:val="14"/>
              </w:rPr>
            </w:pPr>
          </w:p>
          <w:p w14:paraId="4596259B" w14:textId="77777777" w:rsidR="003A3ED1" w:rsidRDefault="009C6EB8">
            <w:pPr>
              <w:tabs>
                <w:tab w:val="left" w:pos="2002"/>
              </w:tabs>
              <w:spacing w:after="0" w:line="240" w:lineRule="auto"/>
              <w:ind w:left="-1" w:hanging="1"/>
              <w:jc w:val="center"/>
              <w:rPr>
                <w:sz w:val="14"/>
                <w:szCs w:val="14"/>
              </w:rPr>
            </w:pPr>
            <w:r>
              <w:rPr>
                <w:b/>
                <w:sz w:val="14"/>
                <w:szCs w:val="14"/>
              </w:rPr>
              <w:t>Oui</w:t>
            </w:r>
          </w:p>
          <w:p w14:paraId="2C2D7D5B" w14:textId="77777777" w:rsidR="003A3ED1" w:rsidRDefault="003A3ED1">
            <w:pPr>
              <w:tabs>
                <w:tab w:val="left" w:pos="2002"/>
              </w:tabs>
              <w:spacing w:after="0" w:line="240" w:lineRule="auto"/>
              <w:ind w:left="-1" w:hanging="1"/>
              <w:jc w:val="center"/>
              <w:rPr>
                <w:sz w:val="14"/>
                <w:szCs w:val="14"/>
              </w:rPr>
            </w:pPr>
          </w:p>
          <w:p w14:paraId="682EE1ED" w14:textId="77777777" w:rsidR="003A3ED1" w:rsidRDefault="003A3ED1">
            <w:pPr>
              <w:tabs>
                <w:tab w:val="left" w:pos="2002"/>
              </w:tabs>
              <w:spacing w:after="0" w:line="240" w:lineRule="auto"/>
              <w:ind w:hanging="2"/>
              <w:jc w:val="center"/>
              <w:rPr>
                <w:color w:val="000000"/>
                <w:sz w:val="14"/>
                <w:szCs w:val="14"/>
              </w:rPr>
            </w:pPr>
          </w:p>
        </w:tc>
      </w:tr>
    </w:tbl>
    <w:p w14:paraId="7267F040" w14:textId="77777777" w:rsidR="003A3ED1" w:rsidRDefault="003A3ED1">
      <w:pPr>
        <w:spacing w:after="0" w:line="240" w:lineRule="auto"/>
        <w:rPr>
          <w:color w:val="000000"/>
        </w:rPr>
      </w:pPr>
    </w:p>
    <w:sectPr w:rsidR="003A3ED1">
      <w:pgSz w:w="12240" w:h="15840"/>
      <w:pgMar w:top="720" w:right="720" w:bottom="720" w:left="720" w:header="709" w:footer="488"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6ABD25" w14:textId="77777777" w:rsidR="000A3890" w:rsidRDefault="000A3890">
      <w:pPr>
        <w:spacing w:after="0" w:line="240" w:lineRule="auto"/>
      </w:pPr>
      <w:r>
        <w:separator/>
      </w:r>
    </w:p>
  </w:endnote>
  <w:endnote w:type="continuationSeparator" w:id="0">
    <w:p w14:paraId="4AD177B8" w14:textId="77777777" w:rsidR="000A3890" w:rsidRDefault="000A38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2D4D8C40-A102-431E-8682-7F84E79708E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91EF9E84-5B29-47D4-B55E-E2E1E5A97507}"/>
    <w:embedBold r:id="rId3" w:fontKey="{DA74247B-9E5D-4AFE-BEC6-0669FC8E2E93}"/>
    <w:embedItalic r:id="rId4" w:fontKey="{345E485B-C17D-4F56-81E0-324DEC56E87C}"/>
  </w:font>
  <w:font w:name="Georgia">
    <w:panose1 w:val="02040502050405020303"/>
    <w:charset w:val="00"/>
    <w:family w:val="roman"/>
    <w:pitch w:val="variable"/>
    <w:sig w:usb0="00000287" w:usb1="00000000" w:usb2="00000000" w:usb3="00000000" w:csb0="0000009F" w:csb1="00000000"/>
    <w:embedRegular r:id="rId5" w:fontKey="{75901678-A261-4E71-B867-9F739A2AD234}"/>
    <w:embedItalic r:id="rId6" w:fontKey="{B6AE38E7-26FB-4F3F-AD3E-7C6BD73B178C}"/>
  </w:font>
  <w:font w:name="Aptos">
    <w:charset w:val="00"/>
    <w:family w:val="swiss"/>
    <w:pitch w:val="variable"/>
    <w:sig w:usb0="20000287" w:usb1="00000003" w:usb2="00000000" w:usb3="00000000" w:csb0="0000019F" w:csb1="00000000"/>
    <w:embedRegular r:id="rId7" w:fontKey="{A2AFFDA7-7D32-4D33-9131-B697F5ED689A}"/>
  </w:font>
  <w:font w:name="Cambria">
    <w:panose1 w:val="02040503050406030204"/>
    <w:charset w:val="00"/>
    <w:family w:val="roman"/>
    <w:pitch w:val="variable"/>
    <w:sig w:usb0="E00006FF" w:usb1="420024FF" w:usb2="02000000" w:usb3="00000000" w:csb0="0000019F" w:csb1="00000000"/>
    <w:embedRegular r:id="rId8" w:fontKey="{2BEF6000-2AA1-43D2-B9D8-9684D5AE581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D8F799" w14:textId="77777777" w:rsidR="003A3ED1" w:rsidRDefault="009C6EB8">
    <w:pPr>
      <w:pBdr>
        <w:top w:val="single" w:sz="12" w:space="1" w:color="000000"/>
        <w:left w:val="nil"/>
        <w:bottom w:val="nil"/>
        <w:right w:val="nil"/>
        <w:between w:val="nil"/>
      </w:pBdr>
      <w:tabs>
        <w:tab w:val="center" w:pos="4320"/>
        <w:tab w:val="right" w:pos="8640"/>
        <w:tab w:val="right" w:pos="10348"/>
      </w:tabs>
      <w:spacing w:after="0" w:line="240" w:lineRule="auto"/>
      <w:rPr>
        <w:color w:val="000000"/>
        <w:sz w:val="20"/>
        <w:szCs w:val="20"/>
      </w:rPr>
    </w:pPr>
    <w:r>
      <w:rPr>
        <w:b/>
        <w:color w:val="000000"/>
        <w:sz w:val="20"/>
        <w:szCs w:val="20"/>
      </w:rPr>
      <w:t>4</w:t>
    </w:r>
    <w:r>
      <w:rPr>
        <w:b/>
        <w:color w:val="000000"/>
        <w:sz w:val="20"/>
        <w:szCs w:val="20"/>
        <w:vertAlign w:val="superscript"/>
      </w:rPr>
      <w:t>e</w:t>
    </w:r>
    <w:r>
      <w:rPr>
        <w:b/>
        <w:color w:val="000000"/>
        <w:sz w:val="20"/>
        <w:szCs w:val="20"/>
      </w:rPr>
      <w:t>année du primaire</w:t>
    </w:r>
    <w:r>
      <w:rPr>
        <w:b/>
        <w:color w:val="000000"/>
        <w:sz w:val="20"/>
        <w:szCs w:val="20"/>
      </w:rPr>
      <w:tab/>
    </w:r>
    <w:r>
      <w:rPr>
        <w:color w:val="000000"/>
        <w:sz w:val="20"/>
        <w:szCs w:val="20"/>
      </w:rPr>
      <w:fldChar w:fldCharType="begin"/>
    </w:r>
    <w:r>
      <w:rPr>
        <w:color w:val="000000"/>
        <w:sz w:val="20"/>
        <w:szCs w:val="20"/>
      </w:rPr>
      <w:instrText>PAGE</w:instrText>
    </w:r>
    <w:r>
      <w:rPr>
        <w:color w:val="000000"/>
        <w:sz w:val="20"/>
        <w:szCs w:val="20"/>
      </w:rPr>
      <w:fldChar w:fldCharType="separate"/>
    </w:r>
    <w:r w:rsidR="00C776A5">
      <w:rPr>
        <w:noProof/>
        <w:color w:val="000000"/>
        <w:sz w:val="20"/>
        <w:szCs w:val="20"/>
      </w:rPr>
      <w:t>2</w:t>
    </w:r>
    <w:r>
      <w:rPr>
        <w:color w:val="000000"/>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A67A14" w14:textId="77777777" w:rsidR="003A3ED1" w:rsidRDefault="009C6EB8">
    <w:pPr>
      <w:pBdr>
        <w:top w:val="single" w:sz="12" w:space="1" w:color="000000"/>
        <w:left w:val="nil"/>
        <w:bottom w:val="nil"/>
        <w:right w:val="nil"/>
        <w:between w:val="nil"/>
      </w:pBdr>
      <w:tabs>
        <w:tab w:val="center" w:pos="4320"/>
        <w:tab w:val="right" w:pos="8640"/>
        <w:tab w:val="right" w:pos="10348"/>
      </w:tabs>
      <w:spacing w:after="0" w:line="240" w:lineRule="auto"/>
      <w:jc w:val="center"/>
      <w:rPr>
        <w:color w:val="000000"/>
        <w:sz w:val="20"/>
        <w:szCs w:val="20"/>
      </w:rPr>
    </w:pPr>
    <w:r>
      <w:rPr>
        <w:b/>
        <w:color w:val="000000"/>
        <w:sz w:val="20"/>
        <w:szCs w:val="20"/>
      </w:rPr>
      <w:t>4</w:t>
    </w:r>
    <w:r>
      <w:rPr>
        <w:b/>
        <w:color w:val="000000"/>
        <w:sz w:val="20"/>
        <w:szCs w:val="20"/>
        <w:vertAlign w:val="superscript"/>
      </w:rPr>
      <w:t>e</w:t>
    </w:r>
    <w:r>
      <w:rPr>
        <w:b/>
        <w:color w:val="000000"/>
        <w:sz w:val="20"/>
        <w:szCs w:val="20"/>
      </w:rPr>
      <w:t>année du primaire</w:t>
    </w:r>
    <w:r>
      <w:rPr>
        <w:b/>
        <w:color w:val="000000"/>
        <w:sz w:val="20"/>
        <w:szCs w:val="20"/>
      </w:rPr>
      <w:tab/>
    </w:r>
    <w:r>
      <w:rPr>
        <w:color w:val="000000"/>
        <w:sz w:val="20"/>
        <w:szCs w:val="20"/>
      </w:rPr>
      <w:fldChar w:fldCharType="begin"/>
    </w:r>
    <w:r>
      <w:rPr>
        <w:color w:val="000000"/>
        <w:sz w:val="20"/>
        <w:szCs w:val="20"/>
      </w:rPr>
      <w:instrText>PAGE</w:instrText>
    </w:r>
    <w:r>
      <w:rPr>
        <w:color w:val="000000"/>
        <w:sz w:val="20"/>
        <w:szCs w:val="20"/>
      </w:rPr>
      <w:fldChar w:fldCharType="separate"/>
    </w:r>
    <w:r>
      <w:rPr>
        <w:noProof/>
        <w:color w:val="000000"/>
        <w:sz w:val="20"/>
        <w:szCs w:val="20"/>
      </w:rPr>
      <w:t>3</w:t>
    </w:r>
    <w:r>
      <w:rPr>
        <w:color w:val="000000"/>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6E61D0" w14:textId="77777777" w:rsidR="000A3890" w:rsidRDefault="000A3890">
      <w:pPr>
        <w:spacing w:after="0" w:line="240" w:lineRule="auto"/>
      </w:pPr>
      <w:r>
        <w:separator/>
      </w:r>
    </w:p>
  </w:footnote>
  <w:footnote w:type="continuationSeparator" w:id="0">
    <w:p w14:paraId="74AA39F0" w14:textId="77777777" w:rsidR="000A3890" w:rsidRDefault="000A3890">
      <w:pPr>
        <w:spacing w:after="0" w:line="240" w:lineRule="auto"/>
      </w:pPr>
      <w:r>
        <w:continuationSeparator/>
      </w:r>
    </w:p>
  </w:footnote>
  <w:footnote w:id="1">
    <w:p w14:paraId="4F1C7CF1" w14:textId="77777777" w:rsidR="003A3ED1" w:rsidRDefault="009C6EB8">
      <w:pPr>
        <w:pBdr>
          <w:top w:val="nil"/>
          <w:left w:val="nil"/>
          <w:bottom w:val="nil"/>
          <w:right w:val="nil"/>
          <w:between w:val="nil"/>
        </w:pBdr>
        <w:spacing w:after="0" w:line="240" w:lineRule="auto"/>
        <w:rPr>
          <w:color w:val="000000"/>
          <w:sz w:val="20"/>
          <w:szCs w:val="20"/>
        </w:rPr>
      </w:pPr>
      <w:r>
        <w:rPr>
          <w:vertAlign w:val="superscript"/>
        </w:rPr>
        <w:footnoteRef/>
      </w:r>
      <w:hyperlink r:id="rId1">
        <w:r w:rsidR="003A3ED1">
          <w:rPr>
            <w:color w:val="0000FF"/>
            <w:sz w:val="20"/>
            <w:szCs w:val="20"/>
            <w:u w:val="single"/>
          </w:rPr>
          <w:t>http://www.mels.gouv.qc.ca/</w:t>
        </w:r>
      </w:hyperlink>
    </w:p>
  </w:footnote>
  <w:footnote w:id="2">
    <w:p w14:paraId="12F21201" w14:textId="77777777" w:rsidR="003A3ED1" w:rsidRDefault="009C6EB8">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MELS : ministère de l’Éducation, du Loisir et du Sport</w:t>
      </w:r>
    </w:p>
    <w:p w14:paraId="6BA96BC7" w14:textId="77777777" w:rsidR="003A3ED1" w:rsidRDefault="009C6EB8">
      <w:pPr>
        <w:pBdr>
          <w:top w:val="nil"/>
          <w:left w:val="nil"/>
          <w:bottom w:val="nil"/>
          <w:right w:val="nil"/>
          <w:between w:val="nil"/>
        </w:pBdr>
        <w:spacing w:after="0" w:line="240" w:lineRule="auto"/>
        <w:rPr>
          <w:color w:val="000000"/>
          <w:sz w:val="20"/>
          <w:szCs w:val="20"/>
        </w:rPr>
      </w:pPr>
      <w:r>
        <w:rPr>
          <w:color w:val="000000"/>
          <w:sz w:val="20"/>
          <w:szCs w:val="20"/>
        </w:rPr>
        <w:t xml:space="preserve">   CS : commission scolaire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F416C5"/>
    <w:multiLevelType w:val="multilevel"/>
    <w:tmpl w:val="764A4F36"/>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 w15:restartNumberingAfterBreak="0">
    <w:nsid w:val="38584D34"/>
    <w:multiLevelType w:val="multilevel"/>
    <w:tmpl w:val="F9EEE48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 w15:restartNumberingAfterBreak="0">
    <w:nsid w:val="3FDB72EF"/>
    <w:multiLevelType w:val="multilevel"/>
    <w:tmpl w:val="3E629A72"/>
    <w:lvl w:ilvl="0">
      <w:start w:val="1"/>
      <w:numFmt w:val="bullet"/>
      <w:lvlText w:val="●"/>
      <w:lvlJc w:val="left"/>
      <w:pPr>
        <w:ind w:left="7221" w:hanging="360"/>
      </w:pPr>
      <w:rPr>
        <w:rFonts w:ascii="Noto Sans Symbols" w:eastAsia="Noto Sans Symbols" w:hAnsi="Noto Sans Symbols" w:cs="Noto Sans Symbols"/>
        <w:vertAlign w:val="baseline"/>
      </w:rPr>
    </w:lvl>
    <w:lvl w:ilvl="1">
      <w:start w:val="1"/>
      <w:numFmt w:val="bullet"/>
      <w:lvlText w:val="o"/>
      <w:lvlJc w:val="left"/>
      <w:pPr>
        <w:ind w:left="7941" w:hanging="360"/>
      </w:pPr>
      <w:rPr>
        <w:rFonts w:ascii="Courier New" w:eastAsia="Courier New" w:hAnsi="Courier New" w:cs="Courier New"/>
        <w:vertAlign w:val="baseline"/>
      </w:rPr>
    </w:lvl>
    <w:lvl w:ilvl="2">
      <w:start w:val="1"/>
      <w:numFmt w:val="bullet"/>
      <w:lvlText w:val="▪"/>
      <w:lvlJc w:val="left"/>
      <w:pPr>
        <w:ind w:left="8661" w:hanging="360"/>
      </w:pPr>
      <w:rPr>
        <w:rFonts w:ascii="Noto Sans Symbols" w:eastAsia="Noto Sans Symbols" w:hAnsi="Noto Sans Symbols" w:cs="Noto Sans Symbols"/>
        <w:vertAlign w:val="baseline"/>
      </w:rPr>
    </w:lvl>
    <w:lvl w:ilvl="3">
      <w:start w:val="1"/>
      <w:numFmt w:val="bullet"/>
      <w:lvlText w:val="●"/>
      <w:lvlJc w:val="left"/>
      <w:pPr>
        <w:ind w:left="9381" w:hanging="360"/>
      </w:pPr>
      <w:rPr>
        <w:rFonts w:ascii="Noto Sans Symbols" w:eastAsia="Noto Sans Symbols" w:hAnsi="Noto Sans Symbols" w:cs="Noto Sans Symbols"/>
        <w:vertAlign w:val="baseline"/>
      </w:rPr>
    </w:lvl>
    <w:lvl w:ilvl="4">
      <w:start w:val="1"/>
      <w:numFmt w:val="bullet"/>
      <w:lvlText w:val="o"/>
      <w:lvlJc w:val="left"/>
      <w:pPr>
        <w:ind w:left="10101" w:hanging="360"/>
      </w:pPr>
      <w:rPr>
        <w:rFonts w:ascii="Courier New" w:eastAsia="Courier New" w:hAnsi="Courier New" w:cs="Courier New"/>
        <w:vertAlign w:val="baseline"/>
      </w:rPr>
    </w:lvl>
    <w:lvl w:ilvl="5">
      <w:start w:val="1"/>
      <w:numFmt w:val="bullet"/>
      <w:lvlText w:val="▪"/>
      <w:lvlJc w:val="left"/>
      <w:pPr>
        <w:ind w:left="10821" w:hanging="360"/>
      </w:pPr>
      <w:rPr>
        <w:rFonts w:ascii="Noto Sans Symbols" w:eastAsia="Noto Sans Symbols" w:hAnsi="Noto Sans Symbols" w:cs="Noto Sans Symbols"/>
        <w:vertAlign w:val="baseline"/>
      </w:rPr>
    </w:lvl>
    <w:lvl w:ilvl="6">
      <w:start w:val="1"/>
      <w:numFmt w:val="bullet"/>
      <w:lvlText w:val="●"/>
      <w:lvlJc w:val="left"/>
      <w:pPr>
        <w:ind w:left="11541" w:hanging="360"/>
      </w:pPr>
      <w:rPr>
        <w:rFonts w:ascii="Noto Sans Symbols" w:eastAsia="Noto Sans Symbols" w:hAnsi="Noto Sans Symbols" w:cs="Noto Sans Symbols"/>
        <w:vertAlign w:val="baseline"/>
      </w:rPr>
    </w:lvl>
    <w:lvl w:ilvl="7">
      <w:start w:val="1"/>
      <w:numFmt w:val="bullet"/>
      <w:lvlText w:val="o"/>
      <w:lvlJc w:val="left"/>
      <w:pPr>
        <w:ind w:left="12261" w:hanging="360"/>
      </w:pPr>
      <w:rPr>
        <w:rFonts w:ascii="Courier New" w:eastAsia="Courier New" w:hAnsi="Courier New" w:cs="Courier New"/>
        <w:vertAlign w:val="baseline"/>
      </w:rPr>
    </w:lvl>
    <w:lvl w:ilvl="8">
      <w:start w:val="1"/>
      <w:numFmt w:val="bullet"/>
      <w:lvlText w:val="▪"/>
      <w:lvlJc w:val="left"/>
      <w:pPr>
        <w:ind w:left="12981" w:hanging="360"/>
      </w:pPr>
      <w:rPr>
        <w:rFonts w:ascii="Noto Sans Symbols" w:eastAsia="Noto Sans Symbols" w:hAnsi="Noto Sans Symbols" w:cs="Noto Sans Symbols"/>
        <w:vertAlign w:val="baseline"/>
      </w:rPr>
    </w:lvl>
  </w:abstractNum>
  <w:abstractNum w:abstractNumId="3" w15:restartNumberingAfterBreak="0">
    <w:nsid w:val="4AD633AA"/>
    <w:multiLevelType w:val="multilevel"/>
    <w:tmpl w:val="80BAF946"/>
    <w:lvl w:ilvl="0">
      <w:numFmt w:val="bullet"/>
      <w:lvlText w:val="-"/>
      <w:lvlJc w:val="left"/>
      <w:pPr>
        <w:ind w:left="720" w:hanging="360"/>
      </w:pPr>
      <w:rPr>
        <w:rFonts w:ascii="Calibri" w:eastAsia="Calibri" w:hAnsi="Calibri" w:cs="Calibri"/>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 w15:restartNumberingAfterBreak="0">
    <w:nsid w:val="4BDC0967"/>
    <w:multiLevelType w:val="multilevel"/>
    <w:tmpl w:val="E632D2F8"/>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 w15:restartNumberingAfterBreak="0">
    <w:nsid w:val="4C413047"/>
    <w:multiLevelType w:val="multilevel"/>
    <w:tmpl w:val="8DB6F7CC"/>
    <w:lvl w:ilvl="0">
      <w:start w:val="1"/>
      <w:numFmt w:val="decimal"/>
      <w:lvlText w:val="%1."/>
      <w:lvlJc w:val="left"/>
      <w:pPr>
        <w:ind w:left="358" w:hanging="360"/>
      </w:pPr>
      <w:rPr>
        <w:vertAlign w:val="baseline"/>
      </w:rPr>
    </w:lvl>
    <w:lvl w:ilvl="1">
      <w:start w:val="1"/>
      <w:numFmt w:val="lowerLetter"/>
      <w:lvlText w:val="%2."/>
      <w:lvlJc w:val="left"/>
      <w:pPr>
        <w:ind w:left="1078" w:hanging="360"/>
      </w:pPr>
      <w:rPr>
        <w:vertAlign w:val="baseline"/>
      </w:rPr>
    </w:lvl>
    <w:lvl w:ilvl="2">
      <w:start w:val="1"/>
      <w:numFmt w:val="lowerRoman"/>
      <w:lvlText w:val="%3."/>
      <w:lvlJc w:val="right"/>
      <w:pPr>
        <w:ind w:left="1798" w:hanging="180"/>
      </w:pPr>
      <w:rPr>
        <w:vertAlign w:val="baseline"/>
      </w:rPr>
    </w:lvl>
    <w:lvl w:ilvl="3">
      <w:start w:val="1"/>
      <w:numFmt w:val="decimal"/>
      <w:lvlText w:val="%4."/>
      <w:lvlJc w:val="left"/>
      <w:pPr>
        <w:ind w:left="2518" w:hanging="360"/>
      </w:pPr>
      <w:rPr>
        <w:vertAlign w:val="baseline"/>
      </w:rPr>
    </w:lvl>
    <w:lvl w:ilvl="4">
      <w:start w:val="1"/>
      <w:numFmt w:val="lowerLetter"/>
      <w:lvlText w:val="%5."/>
      <w:lvlJc w:val="left"/>
      <w:pPr>
        <w:ind w:left="3238" w:hanging="360"/>
      </w:pPr>
      <w:rPr>
        <w:vertAlign w:val="baseline"/>
      </w:rPr>
    </w:lvl>
    <w:lvl w:ilvl="5">
      <w:start w:val="1"/>
      <w:numFmt w:val="lowerRoman"/>
      <w:lvlText w:val="%6."/>
      <w:lvlJc w:val="right"/>
      <w:pPr>
        <w:ind w:left="3958" w:hanging="180"/>
      </w:pPr>
      <w:rPr>
        <w:vertAlign w:val="baseline"/>
      </w:rPr>
    </w:lvl>
    <w:lvl w:ilvl="6">
      <w:start w:val="1"/>
      <w:numFmt w:val="decimal"/>
      <w:lvlText w:val="%7."/>
      <w:lvlJc w:val="left"/>
      <w:pPr>
        <w:ind w:left="4678" w:hanging="360"/>
      </w:pPr>
      <w:rPr>
        <w:vertAlign w:val="baseline"/>
      </w:rPr>
    </w:lvl>
    <w:lvl w:ilvl="7">
      <w:start w:val="1"/>
      <w:numFmt w:val="lowerLetter"/>
      <w:lvlText w:val="%8."/>
      <w:lvlJc w:val="left"/>
      <w:pPr>
        <w:ind w:left="5398" w:hanging="360"/>
      </w:pPr>
      <w:rPr>
        <w:vertAlign w:val="baseline"/>
      </w:rPr>
    </w:lvl>
    <w:lvl w:ilvl="8">
      <w:start w:val="1"/>
      <w:numFmt w:val="lowerRoman"/>
      <w:lvlText w:val="%9."/>
      <w:lvlJc w:val="right"/>
      <w:pPr>
        <w:ind w:left="6118" w:hanging="180"/>
      </w:pPr>
      <w:rPr>
        <w:vertAlign w:val="baseline"/>
      </w:rPr>
    </w:lvl>
  </w:abstractNum>
  <w:abstractNum w:abstractNumId="6" w15:restartNumberingAfterBreak="0">
    <w:nsid w:val="58C430B7"/>
    <w:multiLevelType w:val="multilevel"/>
    <w:tmpl w:val="2D4AD002"/>
    <w:lvl w:ilvl="0">
      <w:numFmt w:val="bullet"/>
      <w:lvlText w:val="-"/>
      <w:lvlJc w:val="left"/>
      <w:pPr>
        <w:ind w:left="720" w:hanging="360"/>
      </w:pPr>
      <w:rPr>
        <w:rFonts w:ascii="Calibri" w:eastAsia="Calibri" w:hAnsi="Calibri" w:cs="Calibri"/>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7" w15:restartNumberingAfterBreak="0">
    <w:nsid w:val="7A364409"/>
    <w:multiLevelType w:val="multilevel"/>
    <w:tmpl w:val="A2BC6FD2"/>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num w:numId="1" w16cid:durableId="64837260">
    <w:abstractNumId w:val="2"/>
  </w:num>
  <w:num w:numId="2" w16cid:durableId="510068574">
    <w:abstractNumId w:val="3"/>
  </w:num>
  <w:num w:numId="3" w16cid:durableId="732199313">
    <w:abstractNumId w:val="6"/>
  </w:num>
  <w:num w:numId="4" w16cid:durableId="114639588">
    <w:abstractNumId w:val="0"/>
  </w:num>
  <w:num w:numId="5" w16cid:durableId="1860002861">
    <w:abstractNumId w:val="7"/>
  </w:num>
  <w:num w:numId="6" w16cid:durableId="1996645779">
    <w:abstractNumId w:val="1"/>
  </w:num>
  <w:num w:numId="7" w16cid:durableId="1415514267">
    <w:abstractNumId w:val="5"/>
  </w:num>
  <w:num w:numId="8" w16cid:durableId="58741958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3ED1"/>
    <w:rsid w:val="000A3890"/>
    <w:rsid w:val="003A3ED1"/>
    <w:rsid w:val="0057763D"/>
    <w:rsid w:val="009C6EB8"/>
    <w:rsid w:val="00C776A5"/>
    <w:rsid w:val="00DB4AC3"/>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4A5C4C"/>
  <w15:docId w15:val="{57429CAA-5B48-4B67-8F7E-C2BF5DAAD4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fr-CA" w:eastAsia="fr-CA"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before="480" w:after="120"/>
      <w:outlineLvl w:val="0"/>
    </w:pPr>
    <w:rPr>
      <w:b/>
      <w:sz w:val="48"/>
      <w:szCs w:val="48"/>
    </w:rPr>
  </w:style>
  <w:style w:type="paragraph" w:styleId="Titre2">
    <w:name w:val="heading 2"/>
    <w:basedOn w:val="Normal"/>
    <w:next w:val="Normal"/>
    <w:uiPriority w:val="9"/>
    <w:semiHidden/>
    <w:unhideWhenUsed/>
    <w:qFormat/>
    <w:pPr>
      <w:keepNext/>
      <w:keepLines/>
      <w:spacing w:before="360" w:after="80"/>
      <w:outlineLvl w:val="1"/>
    </w:pPr>
    <w:rPr>
      <w:b/>
      <w:sz w:val="36"/>
      <w:szCs w:val="36"/>
    </w:rPr>
  </w:style>
  <w:style w:type="paragraph" w:styleId="Titre3">
    <w:name w:val="heading 3"/>
    <w:basedOn w:val="Normal"/>
    <w:next w:val="Normal"/>
    <w:uiPriority w:val="9"/>
    <w:semiHidden/>
    <w:unhideWhenUsed/>
    <w:qFormat/>
    <w:pPr>
      <w:keepNext/>
      <w:keepLines/>
      <w:spacing w:before="280" w:after="80"/>
      <w:outlineLvl w:val="2"/>
    </w:pPr>
    <w:rPr>
      <w:b/>
      <w:sz w:val="28"/>
      <w:szCs w:val="28"/>
    </w:rPr>
  </w:style>
  <w:style w:type="paragraph" w:styleId="Titre4">
    <w:name w:val="heading 4"/>
    <w:basedOn w:val="Normal"/>
    <w:next w:val="Normal"/>
    <w:uiPriority w:val="9"/>
    <w:semiHidden/>
    <w:unhideWhenUsed/>
    <w:qFormat/>
    <w:pPr>
      <w:keepNext/>
      <w:keepLines/>
      <w:spacing w:before="240" w:after="40"/>
      <w:outlineLvl w:val="3"/>
    </w:pPr>
    <w:rPr>
      <w:b/>
      <w:sz w:val="24"/>
      <w:szCs w:val="24"/>
    </w:rPr>
  </w:style>
  <w:style w:type="paragraph" w:styleId="Titre5">
    <w:name w:val="heading 5"/>
    <w:basedOn w:val="Normal"/>
    <w:next w:val="Normal"/>
    <w:uiPriority w:val="9"/>
    <w:semiHidden/>
    <w:unhideWhenUsed/>
    <w:qFormat/>
    <w:pPr>
      <w:keepNext/>
      <w:keepLines/>
      <w:spacing w:before="220" w:after="40"/>
      <w:outlineLvl w:val="4"/>
    </w:pPr>
    <w:rPr>
      <w:b/>
    </w:rPr>
  </w:style>
  <w:style w:type="paragraph" w:styleId="Titre6">
    <w:name w:val="heading 6"/>
    <w:basedOn w:val="Normal"/>
    <w:next w:val="Normal"/>
    <w:uiPriority w:val="9"/>
    <w:semiHidden/>
    <w:unhideWhenUsed/>
    <w:qFormat/>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re">
    <w:name w:val="Title"/>
    <w:basedOn w:val="Normal"/>
    <w:next w:val="Normal"/>
    <w:uiPriority w:val="10"/>
    <w:qFormat/>
    <w:pPr>
      <w:keepNext/>
      <w:keepLines/>
      <w:spacing w:before="480" w:after="120"/>
    </w:pPr>
    <w:rPr>
      <w:b/>
      <w:sz w:val="72"/>
      <w:szCs w:val="72"/>
    </w:rPr>
  </w:style>
  <w:style w:type="paragraph" w:styleId="Sous-titr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0" w:type="dxa"/>
        <w:left w:w="108" w:type="dxa"/>
        <w:bottom w:w="0" w:type="dxa"/>
        <w:right w:w="108" w:type="dxa"/>
      </w:tblCellMar>
    </w:tblPr>
  </w:style>
  <w:style w:type="table" w:customStyle="1" w:styleId="a0">
    <w:basedOn w:val="TableNormal"/>
    <w:tblPr>
      <w:tblStyleRowBandSize w:val="1"/>
      <w:tblStyleColBandSize w:val="1"/>
      <w:tblCellMar>
        <w:top w:w="0" w:type="dxa"/>
        <w:left w:w="108" w:type="dxa"/>
        <w:bottom w:w="0" w:type="dxa"/>
        <w:right w:w="108" w:type="dxa"/>
      </w:tblCellMar>
    </w:tblPr>
  </w:style>
  <w:style w:type="table" w:customStyle="1" w:styleId="a1">
    <w:basedOn w:val="TableNormal"/>
    <w:tblPr>
      <w:tblStyleRowBandSize w:val="1"/>
      <w:tblStyleColBandSize w:val="1"/>
      <w:tblCellMar>
        <w:top w:w="0" w:type="dxa"/>
        <w:left w:w="108" w:type="dxa"/>
        <w:bottom w:w="0" w:type="dxa"/>
        <w:right w:w="108" w:type="dxa"/>
      </w:tblCellMar>
    </w:tblPr>
  </w:style>
  <w:style w:type="table" w:customStyle="1" w:styleId="a2">
    <w:basedOn w:val="TableNormal"/>
    <w:tblPr>
      <w:tblStyleRowBandSize w:val="1"/>
      <w:tblStyleColBandSize w:val="1"/>
      <w:tblCellMar>
        <w:top w:w="0" w:type="dxa"/>
        <w:left w:w="108" w:type="dxa"/>
        <w:bottom w:w="0" w:type="dxa"/>
        <w:right w:w="108" w:type="dxa"/>
      </w:tblCellMar>
    </w:tblPr>
  </w:style>
  <w:style w:type="table" w:customStyle="1" w:styleId="a3">
    <w:basedOn w:val="TableNormal"/>
    <w:tblPr>
      <w:tblStyleRowBandSize w:val="1"/>
      <w:tblStyleColBandSize w:val="1"/>
      <w:tblCellMar>
        <w:top w:w="0" w:type="dxa"/>
        <w:left w:w="108" w:type="dxa"/>
        <w:bottom w:w="0" w:type="dxa"/>
        <w:right w:w="108" w:type="dxa"/>
      </w:tblCellMar>
    </w:tblPr>
  </w:style>
  <w:style w:type="table" w:customStyle="1" w:styleId="a4">
    <w:basedOn w:val="TableNormal"/>
    <w:tblPr>
      <w:tblStyleRowBandSize w:val="1"/>
      <w:tblStyleColBandSize w:val="1"/>
      <w:tblCellMar>
        <w:top w:w="0" w:type="dxa"/>
        <w:left w:w="108" w:type="dxa"/>
        <w:bottom w:w="0" w:type="dxa"/>
        <w:right w:w="108" w:type="dxa"/>
      </w:tblCellMar>
    </w:tblPr>
  </w:style>
  <w:style w:type="table" w:customStyle="1" w:styleId="a5">
    <w:basedOn w:val="TableNormal"/>
    <w:tblPr>
      <w:tblStyleRowBandSize w:val="1"/>
      <w:tblStyleColBandSize w:val="1"/>
      <w:tblCellMar>
        <w:top w:w="0" w:type="dxa"/>
        <w:left w:w="108" w:type="dxa"/>
        <w:bottom w:w="0" w:type="dxa"/>
        <w:right w:w="108" w:type="dxa"/>
      </w:tblCellMar>
    </w:tblPr>
  </w:style>
  <w:style w:type="table" w:customStyle="1" w:styleId="a6">
    <w:basedOn w:val="TableNormal"/>
    <w:tblPr>
      <w:tblStyleRowBandSize w:val="1"/>
      <w:tblStyleColBandSize w:val="1"/>
      <w:tblCellMar>
        <w:top w:w="0" w:type="dxa"/>
        <w:left w:w="108" w:type="dxa"/>
        <w:bottom w:w="0" w:type="dxa"/>
        <w:right w:w="108" w:type="dxa"/>
      </w:tblCellMar>
    </w:tblPr>
  </w:style>
  <w:style w:type="table" w:customStyle="1" w:styleId="a7">
    <w:basedOn w:val="TableNormal"/>
    <w:tblPr>
      <w:tblStyleRowBandSize w:val="1"/>
      <w:tblStyleColBandSize w:val="1"/>
      <w:tblCellMar>
        <w:top w:w="0" w:type="dxa"/>
        <w:left w:w="108" w:type="dxa"/>
        <w:bottom w:w="0" w:type="dxa"/>
        <w:right w:w="108" w:type="dxa"/>
      </w:tblCellMar>
    </w:tblPr>
  </w:style>
  <w:style w:type="table" w:customStyle="1" w:styleId="a8">
    <w:basedOn w:val="TableNormal"/>
    <w:tblPr>
      <w:tblStyleRowBandSize w:val="1"/>
      <w:tblStyleColBandSize w:val="1"/>
      <w:tblCellMar>
        <w:top w:w="0" w:type="dxa"/>
        <w:left w:w="108" w:type="dxa"/>
        <w:bottom w:w="0" w:type="dxa"/>
        <w:right w:w="108" w:type="dxa"/>
      </w:tblCellMar>
    </w:tblPr>
  </w:style>
  <w:style w:type="table" w:customStyle="1" w:styleId="a9">
    <w:basedOn w:val="TableNormal"/>
    <w:tblPr>
      <w:tblStyleRowBandSize w:val="1"/>
      <w:tblStyleColBandSize w:val="1"/>
      <w:tblCellMar>
        <w:top w:w="0" w:type="dxa"/>
        <w:left w:w="108" w:type="dxa"/>
        <w:bottom w:w="0" w:type="dxa"/>
        <w:right w:w="108" w:type="dxa"/>
      </w:tblCellMar>
    </w:tblPr>
  </w:style>
  <w:style w:type="table" w:customStyle="1" w:styleId="aa">
    <w:basedOn w:val="TableNormal"/>
    <w:tblPr>
      <w:tblStyleRowBandSize w:val="1"/>
      <w:tblStyleColBandSize w:val="1"/>
      <w:tblCellMar>
        <w:top w:w="0" w:type="dxa"/>
        <w:left w:w="108" w:type="dxa"/>
        <w:bottom w:w="0" w:type="dxa"/>
        <w:right w:w="108" w:type="dxa"/>
      </w:tblCellMar>
    </w:tblPr>
  </w:style>
  <w:style w:type="table" w:customStyle="1" w:styleId="ab">
    <w:basedOn w:val="TableNormal"/>
    <w:tblPr>
      <w:tblStyleRowBandSize w:val="1"/>
      <w:tblStyleColBandSize w:val="1"/>
      <w:tblCellMar>
        <w:top w:w="0" w:type="dxa"/>
        <w:left w:w="108" w:type="dxa"/>
        <w:bottom w:w="0" w:type="dxa"/>
        <w:right w:w="108" w:type="dxa"/>
      </w:tblCellMar>
    </w:tblPr>
  </w:style>
  <w:style w:type="table" w:customStyle="1" w:styleId="ac">
    <w:basedOn w:val="TableNormal"/>
    <w:tblPr>
      <w:tblStyleRowBandSize w:val="1"/>
      <w:tblStyleColBandSize w:val="1"/>
      <w:tblCellMar>
        <w:top w:w="0" w:type="dxa"/>
        <w:left w:w="108" w:type="dxa"/>
        <w:bottom w:w="0" w:type="dxa"/>
        <w:right w:w="108" w:type="dxa"/>
      </w:tblCellMar>
    </w:tblPr>
  </w:style>
  <w:style w:type="table" w:customStyle="1" w:styleId="ad">
    <w:basedOn w:val="TableNormal"/>
    <w:tblPr>
      <w:tblStyleRowBandSize w:val="1"/>
      <w:tblStyleColBandSize w:val="1"/>
      <w:tblCellMar>
        <w:top w:w="0" w:type="dxa"/>
        <w:left w:w="108" w:type="dxa"/>
        <w:bottom w:w="0" w:type="dxa"/>
        <w:right w:w="108" w:type="dxa"/>
      </w:tblCellMar>
    </w:tblPr>
  </w:style>
  <w:style w:type="table" w:customStyle="1" w:styleId="ae">
    <w:basedOn w:val="TableNormal"/>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opdome.com/"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www.learningchocolate.com/"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youtube.com/@FinnyTheShark" TargetMode="External"/><Relationship Id="rId5" Type="http://schemas.openxmlformats.org/officeDocument/2006/relationships/footnotes" Target="footnotes.xml"/><Relationship Id="rId15" Type="http://schemas.openxmlformats.org/officeDocument/2006/relationships/hyperlink" Target="https://mmeheidi.wixsite.com/artsplastiques" TargetMode="Externa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www.youtube.talkingflashcards"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1" Type="http://schemas.openxmlformats.org/officeDocument/2006/relationships/hyperlink" Target="http://www.mels.gouv.qc.c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18</Pages>
  <Words>7306</Words>
  <Characters>40185</Characters>
  <Application>Microsoft Office Word</Application>
  <DocSecurity>4</DocSecurity>
  <Lines>334</Lines>
  <Paragraphs>94</Paragraphs>
  <ScaleCrop>false</ScaleCrop>
  <Company/>
  <LinksUpToDate>false</LinksUpToDate>
  <CharactersWithSpaces>47397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Catherine Morin5</dc:creator>
  <cp:lastModifiedBy>Julie Lalande</cp:lastModifiedBy>
  <cp:revision>2</cp:revision>
  <dcterms:created xsi:type="dcterms:W3CDTF">2025-09-05T14:26:00Z</dcterms:created>
  <dcterms:modified xsi:type="dcterms:W3CDTF">2025-09-05T14:26:00Z</dcterms:modified>
</cp:coreProperties>
</file>