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91FF" w14:textId="77777777" w:rsidR="00462E96" w:rsidRDefault="00462E96" w:rsidP="00462E96">
      <w:pPr>
        <w:rPr>
          <w:b/>
          <w:bCs/>
          <w:lang w:val="fr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D554BD" w14:paraId="60142486" w14:textId="77777777" w:rsidTr="00B3571C">
        <w:tc>
          <w:tcPr>
            <w:tcW w:w="8630" w:type="dxa"/>
          </w:tcPr>
          <w:p w14:paraId="7988BB3A" w14:textId="77777777" w:rsidR="00D554BD" w:rsidRDefault="008C3E74" w:rsidP="00462E96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7C5A843B" wp14:editId="378FD800">
                  <wp:simplePos x="0" y="0"/>
                  <wp:positionH relativeFrom="column">
                    <wp:posOffset>3881914</wp:posOffset>
                  </wp:positionH>
                  <wp:positionV relativeFrom="paragraph">
                    <wp:posOffset>75044</wp:posOffset>
                  </wp:positionV>
                  <wp:extent cx="1434568" cy="1076572"/>
                  <wp:effectExtent l="0" t="0" r="0" b="9525"/>
                  <wp:wrapNone/>
                  <wp:docPr id="4" name="Image 4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68" cy="107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71C"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245E488D" wp14:editId="501206D0">
                  <wp:simplePos x="0" y="0"/>
                  <wp:positionH relativeFrom="column">
                    <wp:posOffset>-16506</wp:posOffset>
                  </wp:positionH>
                  <wp:positionV relativeFrom="paragraph">
                    <wp:posOffset>41648</wp:posOffset>
                  </wp:positionV>
                  <wp:extent cx="1506982" cy="1155319"/>
                  <wp:effectExtent l="0" t="0" r="0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ajoie_couleur_png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18" cy="115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8386E0" w14:textId="77777777" w:rsidR="00D554BD" w:rsidRDefault="00D554BD" w:rsidP="00D554BD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09D9FAF2" w14:textId="77777777" w:rsidR="00D554BD" w:rsidRPr="00D554BD" w:rsidRDefault="00D554BD" w:rsidP="00D554B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D554B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0A7CD8E7" w14:textId="1FED0A6B" w:rsidR="00D554BD" w:rsidRPr="00D554BD" w:rsidRDefault="008C7693" w:rsidP="00D554B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E04C40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4E32DA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55777F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4E32DA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7299D83A" w14:textId="697F94CC" w:rsidR="00D554BD" w:rsidRDefault="00D554BD" w:rsidP="00E04C4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D554B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Maternelle</w:t>
            </w:r>
            <w:r w:rsidR="004056BF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5 ans</w:t>
            </w:r>
          </w:p>
          <w:p w14:paraId="13091FC3" w14:textId="77777777" w:rsidR="00E04C40" w:rsidRPr="00D554BD" w:rsidRDefault="00E04C40" w:rsidP="00E04C40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389C68EF" w14:textId="77777777" w:rsidR="00232554" w:rsidRDefault="00232554" w:rsidP="0002108F">
      <w:pPr>
        <w:jc w:val="center"/>
        <w:rPr>
          <w:rFonts w:ascii="Ravie" w:hAnsi="Ravie"/>
          <w:bCs/>
          <w:u w:val="single"/>
          <w:lang w:val="fr-CA"/>
        </w:rPr>
      </w:pPr>
    </w:p>
    <w:p w14:paraId="7FCA1AB8" w14:textId="3F3A3F55" w:rsidR="0026073E" w:rsidRDefault="0002108F" w:rsidP="0002108F">
      <w:pPr>
        <w:jc w:val="center"/>
        <w:rPr>
          <w:rFonts w:ascii="Ravie" w:hAnsi="Ravie"/>
          <w:bCs/>
          <w:u w:val="single"/>
          <w:lang w:val="fr-CA"/>
        </w:rPr>
      </w:pPr>
      <w:r w:rsidRPr="00A22F13">
        <w:rPr>
          <w:rFonts w:ascii="Ravie" w:hAnsi="Ravie"/>
          <w:bCs/>
          <w:u w:val="single"/>
          <w:lang w:val="fr-CA"/>
        </w:rPr>
        <w:t>À vous procurer au magasin de votre choix</w:t>
      </w:r>
      <w:r>
        <w:rPr>
          <w:rFonts w:ascii="Ravie" w:hAnsi="Ravie"/>
          <w:bCs/>
          <w:u w:val="single"/>
          <w:lang w:val="fr-CA"/>
        </w:rPr>
        <w:t>!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7907"/>
      </w:tblGrid>
      <w:tr w:rsidR="00F77EDE" w:rsidRPr="00EA6610" w14:paraId="20024190" w14:textId="77777777" w:rsidTr="000F113C">
        <w:trPr>
          <w:jc w:val="center"/>
        </w:trPr>
        <w:tc>
          <w:tcPr>
            <w:tcW w:w="703" w:type="dxa"/>
          </w:tcPr>
          <w:p w14:paraId="076FF038" w14:textId="77777777" w:rsidR="00F77EDE" w:rsidRDefault="00F77EDE" w:rsidP="008C7693">
            <w:pPr>
              <w:jc w:val="center"/>
              <w:rPr>
                <w:bCs/>
                <w:lang w:val="fr-CA"/>
              </w:rPr>
            </w:pPr>
          </w:p>
        </w:tc>
        <w:tc>
          <w:tcPr>
            <w:tcW w:w="7907" w:type="dxa"/>
          </w:tcPr>
          <w:p w14:paraId="6C5F530E" w14:textId="77777777" w:rsidR="00F77EDE" w:rsidRPr="004D7B28" w:rsidRDefault="00F77EDE" w:rsidP="004D7B28">
            <w:pPr>
              <w:rPr>
                <w:bCs/>
                <w:lang w:val="fr-CA"/>
              </w:rPr>
            </w:pPr>
          </w:p>
        </w:tc>
      </w:tr>
      <w:tr w:rsidR="00D07353" w:rsidRPr="00C838E5" w14:paraId="639EA544" w14:textId="77777777" w:rsidTr="004D5123">
        <w:trPr>
          <w:trHeight w:val="1030"/>
          <w:jc w:val="center"/>
        </w:trPr>
        <w:tc>
          <w:tcPr>
            <w:tcW w:w="703" w:type="dxa"/>
            <w:vAlign w:val="center"/>
          </w:tcPr>
          <w:p w14:paraId="2B1A3219" w14:textId="5F5B34F1" w:rsidR="00D07353" w:rsidRDefault="00AC3E04" w:rsidP="002A78B6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2700C552" w14:textId="29B7AD3E" w:rsidR="00185E3C" w:rsidRPr="004D7B28" w:rsidRDefault="006E7BCA" w:rsidP="004D5123">
            <w:pPr>
              <w:rPr>
                <w:bCs/>
                <w:lang w:val="fr-CA"/>
              </w:rPr>
            </w:pPr>
            <w:r w:rsidRPr="00C838E5">
              <w:rPr>
                <w:lang w:val="fr-CA"/>
              </w:rPr>
              <w:t>Boîtes</w:t>
            </w:r>
            <w:r w:rsidR="00F50903" w:rsidRPr="00C838E5">
              <w:rPr>
                <w:lang w:val="fr-CA"/>
              </w:rPr>
              <w:t xml:space="preserve"> de </w:t>
            </w:r>
            <w:r w:rsidR="00185E3C">
              <w:rPr>
                <w:lang w:val="fr-CA"/>
              </w:rPr>
              <w:t>24 c</w:t>
            </w:r>
            <w:r w:rsidR="00D07353" w:rsidRPr="00C838E5">
              <w:rPr>
                <w:lang w:val="fr-CA"/>
              </w:rPr>
              <w:t xml:space="preserve">rayons </w:t>
            </w:r>
            <w:r w:rsidR="00185E3C">
              <w:rPr>
                <w:lang w:val="fr-CA"/>
              </w:rPr>
              <w:t xml:space="preserve">de couleurs en bois effaçable avec gomme à effacer au bout de chaque crayon </w:t>
            </w:r>
          </w:p>
        </w:tc>
      </w:tr>
      <w:tr w:rsidR="00D07353" w:rsidRPr="00C838E5" w14:paraId="0DFB512E" w14:textId="77777777" w:rsidTr="004D5123">
        <w:trPr>
          <w:trHeight w:val="548"/>
          <w:jc w:val="center"/>
        </w:trPr>
        <w:tc>
          <w:tcPr>
            <w:tcW w:w="703" w:type="dxa"/>
            <w:vAlign w:val="center"/>
          </w:tcPr>
          <w:p w14:paraId="583710AC" w14:textId="32309351" w:rsidR="00D07353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538770B2" w14:textId="1AF85F5E" w:rsidR="00143EDF" w:rsidRPr="00DC71F3" w:rsidRDefault="004D5123" w:rsidP="004D5123">
            <w:pPr>
              <w:rPr>
                <w:lang w:val="fr-CA"/>
              </w:rPr>
            </w:pPr>
            <w:r>
              <w:rPr>
                <w:lang w:val="fr-CA"/>
              </w:rPr>
              <w:t>Bo</w:t>
            </w:r>
            <w:r w:rsidR="00C838E5">
              <w:rPr>
                <w:lang w:val="fr-CA"/>
              </w:rPr>
              <w:t>î</w:t>
            </w:r>
            <w:r w:rsidR="00D07353">
              <w:rPr>
                <w:lang w:val="fr-CA"/>
              </w:rPr>
              <w:t xml:space="preserve">tes de </w:t>
            </w:r>
            <w:r w:rsidR="00185E3C">
              <w:rPr>
                <w:lang w:val="fr-CA"/>
              </w:rPr>
              <w:t xml:space="preserve">16 </w:t>
            </w:r>
            <w:r w:rsidR="00990B7B">
              <w:rPr>
                <w:lang w:val="fr-CA"/>
              </w:rPr>
              <w:t xml:space="preserve">grands </w:t>
            </w:r>
            <w:r w:rsidR="00185E3C">
              <w:rPr>
                <w:lang w:val="fr-CA"/>
              </w:rPr>
              <w:t>marqueurs lavables trait larges</w:t>
            </w:r>
          </w:p>
        </w:tc>
      </w:tr>
      <w:tr w:rsidR="00AC3E04" w:rsidRPr="00C838E5" w14:paraId="13A12742" w14:textId="77777777" w:rsidTr="004D5123">
        <w:trPr>
          <w:trHeight w:val="547"/>
          <w:jc w:val="center"/>
        </w:trPr>
        <w:tc>
          <w:tcPr>
            <w:tcW w:w="703" w:type="dxa"/>
            <w:vAlign w:val="center"/>
          </w:tcPr>
          <w:p w14:paraId="1AD1B9AB" w14:textId="2FCDC9FE" w:rsidR="00AC3E04" w:rsidRDefault="00AC3E04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2</w:t>
            </w:r>
          </w:p>
        </w:tc>
        <w:tc>
          <w:tcPr>
            <w:tcW w:w="7907" w:type="dxa"/>
            <w:vAlign w:val="center"/>
          </w:tcPr>
          <w:p w14:paraId="7ACC8898" w14:textId="5EB56B7F" w:rsidR="00143EDF" w:rsidRDefault="00185E3C" w:rsidP="004D5123">
            <w:pPr>
              <w:rPr>
                <w:lang w:val="fr-CA"/>
              </w:rPr>
            </w:pPr>
            <w:r>
              <w:rPr>
                <w:noProof/>
                <w:lang w:val="fr-FR" w:eastAsia="fr-FR"/>
              </w:rPr>
              <w:t>Gomme à effacer</w:t>
            </w:r>
          </w:p>
        </w:tc>
      </w:tr>
      <w:tr w:rsidR="00D07353" w:rsidRPr="00C838E5" w14:paraId="6AEFBD83" w14:textId="77777777" w:rsidTr="004D5123">
        <w:trPr>
          <w:trHeight w:val="564"/>
          <w:jc w:val="center"/>
        </w:trPr>
        <w:tc>
          <w:tcPr>
            <w:tcW w:w="703" w:type="dxa"/>
            <w:vAlign w:val="center"/>
          </w:tcPr>
          <w:p w14:paraId="4C4B19E2" w14:textId="18BE8B29" w:rsidR="00D07353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4</w:t>
            </w:r>
          </w:p>
        </w:tc>
        <w:tc>
          <w:tcPr>
            <w:tcW w:w="7907" w:type="dxa"/>
            <w:vAlign w:val="center"/>
          </w:tcPr>
          <w:p w14:paraId="782CD4E1" w14:textId="035E1580" w:rsidR="001747EC" w:rsidRPr="00F77EDE" w:rsidRDefault="00185E3C" w:rsidP="004D5123">
            <w:pPr>
              <w:rPr>
                <w:lang w:val="fr-CA"/>
              </w:rPr>
            </w:pPr>
            <w:r>
              <w:rPr>
                <w:lang w:val="fr-CA"/>
              </w:rPr>
              <w:t>Crayons à la mine triangulaire HB #2</w:t>
            </w:r>
          </w:p>
        </w:tc>
      </w:tr>
      <w:tr w:rsidR="00185E3C" w:rsidRPr="00C838E5" w14:paraId="622D09A0" w14:textId="77777777" w:rsidTr="004D5123">
        <w:trPr>
          <w:trHeight w:val="558"/>
          <w:jc w:val="center"/>
        </w:trPr>
        <w:tc>
          <w:tcPr>
            <w:tcW w:w="703" w:type="dxa"/>
            <w:vAlign w:val="center"/>
          </w:tcPr>
          <w:p w14:paraId="6828B7CF" w14:textId="74D71BF5" w:rsidR="00185E3C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7D207B74" w14:textId="28CF3087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>Paire de ciseau en métal à bout semi-pointu</w:t>
            </w:r>
          </w:p>
        </w:tc>
      </w:tr>
      <w:tr w:rsidR="00185E3C" w:rsidRPr="00C838E5" w14:paraId="68BF5A40" w14:textId="77777777" w:rsidTr="004D5123">
        <w:trPr>
          <w:trHeight w:val="708"/>
          <w:jc w:val="center"/>
        </w:trPr>
        <w:tc>
          <w:tcPr>
            <w:tcW w:w="703" w:type="dxa"/>
            <w:vAlign w:val="center"/>
          </w:tcPr>
          <w:p w14:paraId="423042BC" w14:textId="2F857E5D" w:rsidR="00185E3C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507D0F43" w14:textId="031FB131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>Marqueurs effaçables à sec, pointe biseautée, couleurs assorties (pour tableau blanc) non-permanent</w:t>
            </w:r>
          </w:p>
        </w:tc>
      </w:tr>
      <w:tr w:rsidR="00185E3C" w:rsidRPr="00C838E5" w14:paraId="020BA382" w14:textId="77777777" w:rsidTr="004D5123">
        <w:trPr>
          <w:trHeight w:val="699"/>
          <w:jc w:val="center"/>
        </w:trPr>
        <w:tc>
          <w:tcPr>
            <w:tcW w:w="703" w:type="dxa"/>
            <w:vAlign w:val="center"/>
          </w:tcPr>
          <w:p w14:paraId="4131B859" w14:textId="138C5E83" w:rsidR="00185E3C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2B79FDD5" w14:textId="1BB78DCD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>Tablier à manches longues en tissu</w:t>
            </w:r>
          </w:p>
        </w:tc>
      </w:tr>
      <w:tr w:rsidR="004D5123" w:rsidRPr="00C838E5" w14:paraId="64A50BB8" w14:textId="77777777" w:rsidTr="004D5123">
        <w:trPr>
          <w:trHeight w:val="694"/>
          <w:jc w:val="center"/>
        </w:trPr>
        <w:tc>
          <w:tcPr>
            <w:tcW w:w="703" w:type="dxa"/>
            <w:vAlign w:val="center"/>
          </w:tcPr>
          <w:p w14:paraId="37BFDC00" w14:textId="2ABF6E02" w:rsidR="004D5123" w:rsidRDefault="004D5123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5667BC06" w14:textId="59567600" w:rsidR="004D5123" w:rsidRDefault="004D5123" w:rsidP="00143EDF">
            <w:pPr>
              <w:rPr>
                <w:lang w:val="fr-CA"/>
              </w:rPr>
            </w:pPr>
            <w:r>
              <w:rPr>
                <w:lang w:val="fr-CA"/>
              </w:rPr>
              <w:t xml:space="preserve">Bâton de colle </w:t>
            </w:r>
            <w:r w:rsidR="00990B7B">
              <w:rPr>
                <w:lang w:val="fr-CA"/>
              </w:rPr>
              <w:t xml:space="preserve">blanche </w:t>
            </w:r>
            <w:r>
              <w:rPr>
                <w:lang w:val="fr-CA"/>
              </w:rPr>
              <w:t xml:space="preserve">de qualité avec capuchon plus tube hermétique 40 g </w:t>
            </w:r>
          </w:p>
        </w:tc>
      </w:tr>
      <w:tr w:rsidR="00D07353" w:rsidRPr="00C838E5" w14:paraId="3579CD65" w14:textId="77777777" w:rsidTr="00143EDF">
        <w:trPr>
          <w:jc w:val="center"/>
        </w:trPr>
        <w:tc>
          <w:tcPr>
            <w:tcW w:w="703" w:type="dxa"/>
            <w:vAlign w:val="center"/>
          </w:tcPr>
          <w:p w14:paraId="6AC2CA17" w14:textId="77777777" w:rsidR="00D07353" w:rsidRDefault="00D07353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22E0B729" w14:textId="77777777" w:rsidR="00143EDF" w:rsidRDefault="00143EDF" w:rsidP="00143EDF">
            <w:pPr>
              <w:rPr>
                <w:lang w:val="fr-CA"/>
              </w:rPr>
            </w:pPr>
          </w:p>
          <w:p w14:paraId="13318B49" w14:textId="1808DD64" w:rsidR="001747EC" w:rsidRDefault="00D36BA7" w:rsidP="00143EDF">
            <w:pPr>
              <w:rPr>
                <w:sz w:val="18"/>
                <w:szCs w:val="18"/>
                <w:lang w:val="fr-CA"/>
              </w:rPr>
            </w:pPr>
            <w:r>
              <w:rPr>
                <w:lang w:val="fr-CA"/>
              </w:rPr>
              <w:t>S</w:t>
            </w:r>
            <w:r w:rsidR="00D07353" w:rsidRPr="00F77EDE">
              <w:rPr>
                <w:lang w:val="fr-CA"/>
              </w:rPr>
              <w:t>ac d’école</w:t>
            </w:r>
            <w:r w:rsidR="004D5123">
              <w:rPr>
                <w:lang w:val="fr-CA"/>
              </w:rPr>
              <w:t xml:space="preserve"> assez grand</w:t>
            </w:r>
            <w:r w:rsidR="00D07353" w:rsidRPr="00F77EDE">
              <w:rPr>
                <w:lang w:val="fr-CA"/>
              </w:rPr>
              <w:t xml:space="preserve"> </w:t>
            </w:r>
            <w:r w:rsidR="00C838E5" w:rsidRPr="00C838E5">
              <w:rPr>
                <w:sz w:val="18"/>
                <w:szCs w:val="18"/>
                <w:lang w:val="fr-CA"/>
              </w:rPr>
              <w:t>(</w:t>
            </w:r>
            <w:r w:rsidR="00D07353" w:rsidRPr="00C838E5">
              <w:rPr>
                <w:sz w:val="18"/>
                <w:szCs w:val="18"/>
                <w:lang w:val="fr-CA"/>
              </w:rPr>
              <w:t>pouvant contenir des documents et des cahiers 8 ½ x 14</w:t>
            </w:r>
            <w:r w:rsidR="00C838E5" w:rsidRPr="00C838E5">
              <w:rPr>
                <w:sz w:val="18"/>
                <w:szCs w:val="18"/>
                <w:lang w:val="fr-CA"/>
              </w:rPr>
              <w:t>)</w:t>
            </w:r>
          </w:p>
          <w:p w14:paraId="4DCFBC5B" w14:textId="21DF6BA6" w:rsidR="00143EDF" w:rsidRPr="00F77EDE" w:rsidRDefault="00143EDF" w:rsidP="00143EDF">
            <w:pPr>
              <w:rPr>
                <w:lang w:val="fr-CA"/>
              </w:rPr>
            </w:pPr>
          </w:p>
        </w:tc>
      </w:tr>
      <w:tr w:rsidR="00D07353" w:rsidRPr="00C838E5" w14:paraId="7608569C" w14:textId="77777777" w:rsidTr="000F113C">
        <w:trPr>
          <w:jc w:val="center"/>
        </w:trPr>
        <w:tc>
          <w:tcPr>
            <w:tcW w:w="8610" w:type="dxa"/>
            <w:gridSpan w:val="2"/>
          </w:tcPr>
          <w:p w14:paraId="1CC96978" w14:textId="13A2C1C5" w:rsidR="00D07353" w:rsidRDefault="00A76D7D" w:rsidP="00F77EDE">
            <w:pPr>
              <w:rPr>
                <w:lang w:val="fr-CA"/>
              </w:rPr>
            </w:pPr>
            <w:r>
              <w:rPr>
                <w:b/>
                <w:lang w:val="fr-CA"/>
              </w:rPr>
              <w:t>-</w:t>
            </w:r>
            <w:r w:rsidR="00D07353" w:rsidRPr="00A76D7D">
              <w:rPr>
                <w:b/>
                <w:lang w:val="fr-CA"/>
              </w:rPr>
              <w:t>Vêtements de rechange</w:t>
            </w:r>
            <w:r w:rsidR="00D07353" w:rsidRPr="00D07353">
              <w:rPr>
                <w:b/>
                <w:u w:val="single"/>
                <w:lang w:val="fr-CA"/>
              </w:rPr>
              <w:t xml:space="preserve"> identifiés </w:t>
            </w:r>
            <w:r w:rsidR="00D07353" w:rsidRPr="00F77EDE">
              <w:rPr>
                <w:lang w:val="fr-CA"/>
              </w:rPr>
              <w:t>: chaussettes, petites culottes, pantalons, chandails</w:t>
            </w:r>
            <w:r w:rsidR="00D07353">
              <w:rPr>
                <w:lang w:val="fr-CA"/>
              </w:rPr>
              <w:t>, à mettre dans un sac.</w:t>
            </w:r>
          </w:p>
          <w:p w14:paraId="75DFE8E6" w14:textId="1C8B749D" w:rsidR="00D07353" w:rsidRDefault="00D07353" w:rsidP="00F77EDE">
            <w:pPr>
              <w:rPr>
                <w:lang w:val="fr-CA"/>
              </w:rPr>
            </w:pPr>
          </w:p>
          <w:p w14:paraId="29F6A443" w14:textId="13BA0636" w:rsidR="001747EC" w:rsidRPr="00F77EDE" w:rsidRDefault="00A76D7D" w:rsidP="004D512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="00D07353">
              <w:rPr>
                <w:lang w:val="fr-CA"/>
              </w:rPr>
              <w:t>Petite couverture mince pour la détente</w:t>
            </w:r>
            <w:r>
              <w:rPr>
                <w:lang w:val="fr-CA"/>
              </w:rPr>
              <w:t>.</w:t>
            </w:r>
          </w:p>
        </w:tc>
      </w:tr>
    </w:tbl>
    <w:p w14:paraId="38EF8852" w14:textId="77777777" w:rsidR="00E04C40" w:rsidRDefault="00E04C40" w:rsidP="00E04C40">
      <w:pPr>
        <w:rPr>
          <w:rFonts w:ascii="Ravie" w:hAnsi="Ravie"/>
          <w:sz w:val="16"/>
          <w:szCs w:val="16"/>
          <w:lang w:val="fr-CA"/>
        </w:rPr>
      </w:pPr>
    </w:p>
    <w:p w14:paraId="5F4ACCB0" w14:textId="77777777" w:rsidR="001747EC" w:rsidRDefault="001747EC" w:rsidP="00E04C40">
      <w:pPr>
        <w:rPr>
          <w:rFonts w:ascii="Ravie" w:hAnsi="Ravie"/>
          <w:sz w:val="16"/>
          <w:szCs w:val="16"/>
          <w:lang w:val="fr-CA"/>
        </w:rPr>
      </w:pPr>
    </w:p>
    <w:p w14:paraId="584D901F" w14:textId="3CAC3998" w:rsidR="0026073E" w:rsidRPr="003E3C98" w:rsidRDefault="0026073E" w:rsidP="003E3C98">
      <w:pPr>
        <w:jc w:val="center"/>
        <w:rPr>
          <w:lang w:val="fr-CA"/>
        </w:rPr>
      </w:pPr>
      <w:r w:rsidRPr="003E3C98">
        <w:rPr>
          <w:lang w:val="fr-CA"/>
        </w:rPr>
        <w:t>Cette liste sera complétée lors de la premiè</w:t>
      </w:r>
      <w:r w:rsidR="00A76D7D" w:rsidRPr="003E3C98">
        <w:rPr>
          <w:lang w:val="fr-CA"/>
        </w:rPr>
        <w:t>re réunion parents/enseignants</w:t>
      </w:r>
      <w:r w:rsidR="003E3C98">
        <w:rPr>
          <w:lang w:val="fr-CA"/>
        </w:rPr>
        <w:t>.</w:t>
      </w:r>
    </w:p>
    <w:p w14:paraId="09576807" w14:textId="77777777" w:rsidR="00232554" w:rsidRDefault="00232554" w:rsidP="00232554">
      <w:pPr>
        <w:jc w:val="center"/>
        <w:rPr>
          <w:b/>
          <w:bCs/>
          <w:sz w:val="20"/>
          <w:szCs w:val="20"/>
          <w:u w:val="single"/>
          <w:lang w:val="fr-CA"/>
        </w:rPr>
      </w:pPr>
    </w:p>
    <w:p w14:paraId="671072D4" w14:textId="77777777" w:rsidR="004D5123" w:rsidRDefault="0022354C" w:rsidP="004D5123">
      <w:pPr>
        <w:jc w:val="center"/>
        <w:rPr>
          <w:b/>
          <w:bCs/>
          <w:u w:val="single"/>
          <w:lang w:val="fr-CA"/>
        </w:rPr>
      </w:pPr>
      <w:r w:rsidRPr="003E3C98">
        <w:rPr>
          <w:b/>
          <w:bCs/>
          <w:u w:val="single"/>
          <w:lang w:val="fr-CA"/>
        </w:rPr>
        <w:t xml:space="preserve">Merci d’identifier </w:t>
      </w:r>
      <w:r w:rsidR="004D5123">
        <w:rPr>
          <w:b/>
          <w:bCs/>
          <w:u w:val="single"/>
          <w:lang w:val="fr-CA"/>
        </w:rPr>
        <w:t>et placer tous les items dans un sac</w:t>
      </w:r>
    </w:p>
    <w:p w14:paraId="156CDCBA" w14:textId="7D1226E6" w:rsidR="002E2DDB" w:rsidRPr="003E3C98" w:rsidRDefault="0022354C" w:rsidP="004D5123">
      <w:pPr>
        <w:jc w:val="center"/>
        <w:rPr>
          <w:b/>
          <w:bCs/>
          <w:u w:val="single"/>
          <w:lang w:val="fr-CA"/>
        </w:rPr>
      </w:pPr>
      <w:proofErr w:type="gramStart"/>
      <w:r w:rsidRPr="003E3C98">
        <w:rPr>
          <w:b/>
          <w:bCs/>
          <w:u w:val="single"/>
          <w:lang w:val="fr-CA"/>
        </w:rPr>
        <w:t>dès</w:t>
      </w:r>
      <w:proofErr w:type="gramEnd"/>
      <w:r w:rsidRPr="003E3C98">
        <w:rPr>
          <w:b/>
          <w:bCs/>
          <w:u w:val="single"/>
          <w:lang w:val="fr-CA"/>
        </w:rPr>
        <w:t xml:space="preserve"> les premières journées de classe.</w:t>
      </w:r>
    </w:p>
    <w:p w14:paraId="6228DA4D" w14:textId="544BA7B8" w:rsidR="00232554" w:rsidRDefault="00232554" w:rsidP="00232554">
      <w:pPr>
        <w:jc w:val="center"/>
        <w:rPr>
          <w:b/>
          <w:bCs/>
          <w:sz w:val="20"/>
          <w:szCs w:val="20"/>
          <w:u w:val="single"/>
          <w:lang w:val="fr-CA"/>
        </w:rPr>
      </w:pPr>
    </w:p>
    <w:p w14:paraId="6ECCBB4C" w14:textId="77777777" w:rsidR="00232554" w:rsidRDefault="00232554" w:rsidP="002E2DDB">
      <w:pPr>
        <w:rPr>
          <w:bCs/>
          <w:lang w:val="fr-CA"/>
        </w:rPr>
      </w:pPr>
    </w:p>
    <w:p w14:paraId="55238E47" w14:textId="176A7E3A" w:rsidR="009A4708" w:rsidRDefault="004E32DA" w:rsidP="002E2DDB">
      <w:pPr>
        <w:rPr>
          <w:bCs/>
          <w:lang w:val="fr-CA"/>
        </w:rPr>
      </w:pPr>
      <w:r>
        <w:rPr>
          <w:bCs/>
          <w:lang w:val="fr-CA"/>
        </w:rPr>
        <w:t>Francine Goyette</w:t>
      </w:r>
      <w:r w:rsidR="002E2DDB" w:rsidRPr="006B2510">
        <w:rPr>
          <w:bCs/>
          <w:lang w:val="fr-CA"/>
        </w:rPr>
        <w:tab/>
      </w:r>
      <w:r w:rsidR="002E2DDB" w:rsidRPr="006B2510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>
        <w:rPr>
          <w:bCs/>
          <w:lang w:val="fr-CA"/>
        </w:rPr>
        <w:t>Gabriel Maynard</w:t>
      </w:r>
    </w:p>
    <w:p w14:paraId="50162371" w14:textId="1EC0E4E0" w:rsidR="0026073E" w:rsidRDefault="002E2DDB" w:rsidP="000F113C">
      <w:pPr>
        <w:rPr>
          <w:lang w:val="fr-CA"/>
        </w:rPr>
      </w:pPr>
      <w:proofErr w:type="gramStart"/>
      <w:r w:rsidRPr="006B2510">
        <w:rPr>
          <w:bCs/>
          <w:lang w:val="fr-CA"/>
        </w:rPr>
        <w:t>Directrice</w:t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  <w:t>Direct</w:t>
      </w:r>
      <w:r w:rsidR="004E32DA">
        <w:rPr>
          <w:bCs/>
          <w:lang w:val="fr-CA"/>
        </w:rPr>
        <w:t>eur</w:t>
      </w:r>
      <w:r w:rsidR="009A4708">
        <w:rPr>
          <w:bCs/>
          <w:lang w:val="fr-CA"/>
        </w:rPr>
        <w:t xml:space="preserve"> adjoint</w:t>
      </w:r>
      <w:proofErr w:type="gramEnd"/>
    </w:p>
    <w:sectPr w:rsidR="0026073E" w:rsidSect="000F113C">
      <w:pgSz w:w="12240" w:h="15840" w:code="1"/>
      <w:pgMar w:top="893" w:right="1800" w:bottom="288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77558702">
    <w:abstractNumId w:val="4"/>
  </w:num>
  <w:num w:numId="2" w16cid:durableId="1336421035">
    <w:abstractNumId w:val="5"/>
  </w:num>
  <w:num w:numId="3" w16cid:durableId="1995068341">
    <w:abstractNumId w:val="1"/>
  </w:num>
  <w:num w:numId="4" w16cid:durableId="318852678">
    <w:abstractNumId w:val="3"/>
  </w:num>
  <w:num w:numId="5" w16cid:durableId="772669817">
    <w:abstractNumId w:val="2"/>
  </w:num>
  <w:num w:numId="6" w16cid:durableId="114087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00115"/>
    <w:rsid w:val="000100B7"/>
    <w:rsid w:val="0002108F"/>
    <w:rsid w:val="00026661"/>
    <w:rsid w:val="00033B09"/>
    <w:rsid w:val="00034625"/>
    <w:rsid w:val="00041186"/>
    <w:rsid w:val="00051DFF"/>
    <w:rsid w:val="000555B9"/>
    <w:rsid w:val="00061564"/>
    <w:rsid w:val="000C0F99"/>
    <w:rsid w:val="000E0219"/>
    <w:rsid w:val="000E5DFD"/>
    <w:rsid w:val="000F113C"/>
    <w:rsid w:val="0012579E"/>
    <w:rsid w:val="00142DC6"/>
    <w:rsid w:val="00143EDF"/>
    <w:rsid w:val="001747EC"/>
    <w:rsid w:val="0018123E"/>
    <w:rsid w:val="00185E3C"/>
    <w:rsid w:val="001A0B20"/>
    <w:rsid w:val="001B4B25"/>
    <w:rsid w:val="001C1CF3"/>
    <w:rsid w:val="001C4CB6"/>
    <w:rsid w:val="001D3526"/>
    <w:rsid w:val="001E1E9B"/>
    <w:rsid w:val="001E2752"/>
    <w:rsid w:val="00205081"/>
    <w:rsid w:val="002141D4"/>
    <w:rsid w:val="0022354C"/>
    <w:rsid w:val="00231DBF"/>
    <w:rsid w:val="00232554"/>
    <w:rsid w:val="00245832"/>
    <w:rsid w:val="00257901"/>
    <w:rsid w:val="0026073E"/>
    <w:rsid w:val="0026560D"/>
    <w:rsid w:val="002C2298"/>
    <w:rsid w:val="002D2D9E"/>
    <w:rsid w:val="002E2DDB"/>
    <w:rsid w:val="002E6298"/>
    <w:rsid w:val="00306812"/>
    <w:rsid w:val="00326EB5"/>
    <w:rsid w:val="00336CEC"/>
    <w:rsid w:val="0036025C"/>
    <w:rsid w:val="00362738"/>
    <w:rsid w:val="0037633D"/>
    <w:rsid w:val="00381EBD"/>
    <w:rsid w:val="00392ADF"/>
    <w:rsid w:val="003A51C1"/>
    <w:rsid w:val="003D215E"/>
    <w:rsid w:val="003E3C98"/>
    <w:rsid w:val="003E3D13"/>
    <w:rsid w:val="003F4CE4"/>
    <w:rsid w:val="00403E14"/>
    <w:rsid w:val="004056BF"/>
    <w:rsid w:val="00410CBC"/>
    <w:rsid w:val="00424E78"/>
    <w:rsid w:val="00425B6A"/>
    <w:rsid w:val="004277FE"/>
    <w:rsid w:val="00440227"/>
    <w:rsid w:val="0044143A"/>
    <w:rsid w:val="004573BF"/>
    <w:rsid w:val="00462E96"/>
    <w:rsid w:val="00465BA4"/>
    <w:rsid w:val="00471C28"/>
    <w:rsid w:val="00496034"/>
    <w:rsid w:val="004C68FD"/>
    <w:rsid w:val="004D5123"/>
    <w:rsid w:val="004D7B28"/>
    <w:rsid w:val="004E1992"/>
    <w:rsid w:val="004E32DA"/>
    <w:rsid w:val="004F14CD"/>
    <w:rsid w:val="0053693A"/>
    <w:rsid w:val="0055777F"/>
    <w:rsid w:val="00560267"/>
    <w:rsid w:val="00577230"/>
    <w:rsid w:val="00596DF3"/>
    <w:rsid w:val="005B3A89"/>
    <w:rsid w:val="005D3415"/>
    <w:rsid w:val="005D3D5F"/>
    <w:rsid w:val="00602B02"/>
    <w:rsid w:val="00614FC9"/>
    <w:rsid w:val="00620A78"/>
    <w:rsid w:val="006223C7"/>
    <w:rsid w:val="00653035"/>
    <w:rsid w:val="0066771D"/>
    <w:rsid w:val="0069091D"/>
    <w:rsid w:val="006E088C"/>
    <w:rsid w:val="006E1DF9"/>
    <w:rsid w:val="006E7BCA"/>
    <w:rsid w:val="0070340B"/>
    <w:rsid w:val="00713560"/>
    <w:rsid w:val="00733272"/>
    <w:rsid w:val="007374B1"/>
    <w:rsid w:val="00754E73"/>
    <w:rsid w:val="007B27C7"/>
    <w:rsid w:val="007C7AF4"/>
    <w:rsid w:val="007D0CC6"/>
    <w:rsid w:val="007D3AB5"/>
    <w:rsid w:val="007E3A1C"/>
    <w:rsid w:val="0080054A"/>
    <w:rsid w:val="00813CDA"/>
    <w:rsid w:val="00817339"/>
    <w:rsid w:val="00841479"/>
    <w:rsid w:val="00853589"/>
    <w:rsid w:val="008649BE"/>
    <w:rsid w:val="0086581E"/>
    <w:rsid w:val="00871FA9"/>
    <w:rsid w:val="00884DC3"/>
    <w:rsid w:val="00897BB9"/>
    <w:rsid w:val="008A36F9"/>
    <w:rsid w:val="008C3E74"/>
    <w:rsid w:val="008C7693"/>
    <w:rsid w:val="009275F6"/>
    <w:rsid w:val="00936565"/>
    <w:rsid w:val="009902F7"/>
    <w:rsid w:val="00990B7B"/>
    <w:rsid w:val="009A03A5"/>
    <w:rsid w:val="009A4708"/>
    <w:rsid w:val="009B2B39"/>
    <w:rsid w:val="009C13B6"/>
    <w:rsid w:val="00A01683"/>
    <w:rsid w:val="00A06C60"/>
    <w:rsid w:val="00A07CA7"/>
    <w:rsid w:val="00A22939"/>
    <w:rsid w:val="00A427B8"/>
    <w:rsid w:val="00A659FB"/>
    <w:rsid w:val="00A76D7D"/>
    <w:rsid w:val="00A92E2A"/>
    <w:rsid w:val="00AC3E04"/>
    <w:rsid w:val="00B101AC"/>
    <w:rsid w:val="00B15732"/>
    <w:rsid w:val="00B33EF9"/>
    <w:rsid w:val="00B3571C"/>
    <w:rsid w:val="00B91CD7"/>
    <w:rsid w:val="00B9413F"/>
    <w:rsid w:val="00BA0395"/>
    <w:rsid w:val="00BA281B"/>
    <w:rsid w:val="00BA358A"/>
    <w:rsid w:val="00BA360A"/>
    <w:rsid w:val="00BC5074"/>
    <w:rsid w:val="00BD3F78"/>
    <w:rsid w:val="00BD5C2C"/>
    <w:rsid w:val="00BE2336"/>
    <w:rsid w:val="00BF6E1D"/>
    <w:rsid w:val="00C256DB"/>
    <w:rsid w:val="00C30BD0"/>
    <w:rsid w:val="00C46142"/>
    <w:rsid w:val="00C500FD"/>
    <w:rsid w:val="00C73757"/>
    <w:rsid w:val="00C743E0"/>
    <w:rsid w:val="00C74D6A"/>
    <w:rsid w:val="00C75BBC"/>
    <w:rsid w:val="00C838E5"/>
    <w:rsid w:val="00CE1E52"/>
    <w:rsid w:val="00CF4ABA"/>
    <w:rsid w:val="00D07353"/>
    <w:rsid w:val="00D36BA7"/>
    <w:rsid w:val="00D4640B"/>
    <w:rsid w:val="00D501D4"/>
    <w:rsid w:val="00D554BD"/>
    <w:rsid w:val="00D62F68"/>
    <w:rsid w:val="00D76030"/>
    <w:rsid w:val="00D86B8F"/>
    <w:rsid w:val="00DA0902"/>
    <w:rsid w:val="00DB22D4"/>
    <w:rsid w:val="00DB32F2"/>
    <w:rsid w:val="00DB3607"/>
    <w:rsid w:val="00DB75E6"/>
    <w:rsid w:val="00DC1731"/>
    <w:rsid w:val="00DC71F3"/>
    <w:rsid w:val="00DD159C"/>
    <w:rsid w:val="00DD5D8E"/>
    <w:rsid w:val="00DE4E3C"/>
    <w:rsid w:val="00DF278D"/>
    <w:rsid w:val="00E04C40"/>
    <w:rsid w:val="00E228CD"/>
    <w:rsid w:val="00E30200"/>
    <w:rsid w:val="00E30C9F"/>
    <w:rsid w:val="00E51D29"/>
    <w:rsid w:val="00E70CDA"/>
    <w:rsid w:val="00EA6610"/>
    <w:rsid w:val="00EB2522"/>
    <w:rsid w:val="00EC0C0D"/>
    <w:rsid w:val="00ED266F"/>
    <w:rsid w:val="00F065DC"/>
    <w:rsid w:val="00F11A4C"/>
    <w:rsid w:val="00F124AF"/>
    <w:rsid w:val="00F131C9"/>
    <w:rsid w:val="00F16C42"/>
    <w:rsid w:val="00F17F96"/>
    <w:rsid w:val="00F2678D"/>
    <w:rsid w:val="00F50903"/>
    <w:rsid w:val="00F77EDE"/>
    <w:rsid w:val="00F80A5C"/>
    <w:rsid w:val="00F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F30EC"/>
  <w15:docId w15:val="{93F8ECE3-E8F7-4F88-9784-F09036E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E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9894-C9B0-47EF-93F9-8531AF38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3</cp:revision>
  <cp:lastPrinted>2024-02-27T15:56:00Z</cp:lastPrinted>
  <dcterms:created xsi:type="dcterms:W3CDTF">2025-04-03T13:43:00Z</dcterms:created>
  <dcterms:modified xsi:type="dcterms:W3CDTF">2025-04-03T13:44:00Z</dcterms:modified>
</cp:coreProperties>
</file>